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DE" w:rsidRDefault="005A19C2" w:rsidP="005A1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ПРИБАЙКАЛЬСКИЙ РАЙОН СОВЕТ ДЕПУТАТОВ МУНИЦИПАЛЬНОГО ОБРАЗОВАНИЯ «ТУРКИНСКОЕ» СЕЛЬСКОЕ ПОСЕЛЕНИЕ</w:t>
      </w:r>
    </w:p>
    <w:p w:rsidR="005A19C2" w:rsidRDefault="005A19C2" w:rsidP="005A19C2">
      <w:pPr>
        <w:jc w:val="center"/>
        <w:rPr>
          <w:b/>
          <w:sz w:val="28"/>
          <w:szCs w:val="28"/>
        </w:rPr>
      </w:pPr>
    </w:p>
    <w:p w:rsidR="005A19C2" w:rsidRDefault="005A19C2" w:rsidP="005A19C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19C2" w:rsidRDefault="005A19C2" w:rsidP="005A19C2">
      <w:pPr>
        <w:jc w:val="center"/>
        <w:rPr>
          <w:sz w:val="28"/>
          <w:szCs w:val="28"/>
        </w:rPr>
      </w:pPr>
    </w:p>
    <w:p w:rsidR="005A19C2" w:rsidRDefault="00FF717C" w:rsidP="005A1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329C">
        <w:rPr>
          <w:sz w:val="28"/>
          <w:szCs w:val="28"/>
        </w:rPr>
        <w:t>20</w:t>
      </w:r>
      <w:r w:rsidR="006F0735">
        <w:rPr>
          <w:sz w:val="28"/>
          <w:szCs w:val="28"/>
        </w:rPr>
        <w:t xml:space="preserve"> февраля 2023</w:t>
      </w:r>
      <w:r w:rsidR="00EA1512">
        <w:rPr>
          <w:sz w:val="28"/>
          <w:szCs w:val="28"/>
        </w:rPr>
        <w:t xml:space="preserve"> года № </w:t>
      </w:r>
      <w:r w:rsidR="0086329C">
        <w:rPr>
          <w:sz w:val="28"/>
          <w:szCs w:val="28"/>
        </w:rPr>
        <w:t>112</w:t>
      </w:r>
    </w:p>
    <w:p w:rsidR="005A19C2" w:rsidRDefault="005A19C2" w:rsidP="005A19C2">
      <w:pPr>
        <w:jc w:val="center"/>
        <w:rPr>
          <w:sz w:val="28"/>
          <w:szCs w:val="28"/>
        </w:rPr>
      </w:pPr>
    </w:p>
    <w:p w:rsidR="005A19C2" w:rsidRDefault="00D07FCD" w:rsidP="005A1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 муниципального образования «Туркинское» сельское поселение </w:t>
      </w:r>
      <w:r w:rsidR="005A19C2">
        <w:rPr>
          <w:sz w:val="28"/>
          <w:szCs w:val="28"/>
        </w:rPr>
        <w:t xml:space="preserve"> </w:t>
      </w:r>
      <w:r w:rsidR="00EA1512">
        <w:rPr>
          <w:sz w:val="28"/>
          <w:szCs w:val="28"/>
        </w:rPr>
        <w:t>на безвозмездной основе</w:t>
      </w:r>
      <w:r w:rsidR="00B62ED9">
        <w:rPr>
          <w:sz w:val="28"/>
          <w:szCs w:val="28"/>
        </w:rPr>
        <w:t xml:space="preserve"> в собственность </w:t>
      </w:r>
      <w:r w:rsidR="006F0735">
        <w:rPr>
          <w:sz w:val="28"/>
          <w:szCs w:val="28"/>
        </w:rPr>
        <w:t xml:space="preserve"> «Республики Бурятия</w:t>
      </w:r>
      <w:r>
        <w:rPr>
          <w:sz w:val="28"/>
          <w:szCs w:val="28"/>
        </w:rPr>
        <w:t>»</w:t>
      </w:r>
      <w:r w:rsidR="00EE0F39">
        <w:rPr>
          <w:sz w:val="28"/>
          <w:szCs w:val="28"/>
        </w:rPr>
        <w:t>.</w:t>
      </w:r>
    </w:p>
    <w:p w:rsidR="005A19C2" w:rsidRDefault="005A19C2" w:rsidP="005A19C2">
      <w:pPr>
        <w:jc w:val="center"/>
        <w:rPr>
          <w:sz w:val="28"/>
          <w:szCs w:val="28"/>
        </w:rPr>
      </w:pPr>
    </w:p>
    <w:p w:rsidR="005A19C2" w:rsidRPr="00586A8C" w:rsidRDefault="005A19C2" w:rsidP="005A19C2">
      <w:pPr>
        <w:ind w:left="708"/>
        <w:rPr>
          <w:sz w:val="28"/>
          <w:szCs w:val="28"/>
        </w:rPr>
      </w:pPr>
      <w:r w:rsidRPr="00586A8C">
        <w:rPr>
          <w:sz w:val="28"/>
          <w:szCs w:val="28"/>
        </w:rPr>
        <w:t>В соответствии с Федеральным законом от 06 октября 2003</w:t>
      </w:r>
    </w:p>
    <w:p w:rsidR="005A19C2" w:rsidRDefault="005A19C2" w:rsidP="005A19C2">
      <w:pPr>
        <w:rPr>
          <w:sz w:val="28"/>
          <w:szCs w:val="28"/>
        </w:rPr>
      </w:pPr>
      <w:proofErr w:type="gramStart"/>
      <w:r w:rsidRPr="00586A8C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Федерации»,</w:t>
      </w:r>
      <w:r w:rsidR="00EE0F39">
        <w:rPr>
          <w:sz w:val="28"/>
          <w:szCs w:val="28"/>
        </w:rPr>
        <w:t xml:space="preserve"> </w:t>
      </w:r>
      <w:r w:rsidRPr="00586A8C">
        <w:rPr>
          <w:sz w:val="28"/>
          <w:szCs w:val="28"/>
        </w:rPr>
        <w:t>Законом Республики Бурятия</w:t>
      </w:r>
      <w:r w:rsidR="00EE0F39">
        <w:rPr>
          <w:sz w:val="28"/>
          <w:szCs w:val="28"/>
        </w:rPr>
        <w:t xml:space="preserve"> от 24 февраля 2004 года № 637- </w:t>
      </w:r>
      <w:r w:rsidR="00EE0F39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586A8C">
        <w:rPr>
          <w:sz w:val="28"/>
          <w:szCs w:val="28"/>
        </w:rPr>
        <w:t>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</w:t>
      </w:r>
      <w:r w:rsidR="00FC0224">
        <w:rPr>
          <w:sz w:val="28"/>
          <w:szCs w:val="28"/>
        </w:rPr>
        <w:t xml:space="preserve">ике Бурятия» </w:t>
      </w:r>
      <w:r>
        <w:rPr>
          <w:sz w:val="28"/>
          <w:szCs w:val="28"/>
        </w:rPr>
        <w:t>Совет депутатов</w:t>
      </w:r>
      <w:r w:rsidR="00FC0224">
        <w:rPr>
          <w:sz w:val="28"/>
          <w:szCs w:val="28"/>
        </w:rPr>
        <w:t xml:space="preserve"> муниципального образования «Туркинское» сельское</w:t>
      </w:r>
      <w:proofErr w:type="gramEnd"/>
      <w:r w:rsidR="00FC0224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A19C2" w:rsidRDefault="005A19C2" w:rsidP="005A19C2">
      <w:pPr>
        <w:rPr>
          <w:sz w:val="28"/>
          <w:szCs w:val="28"/>
        </w:rPr>
      </w:pPr>
    </w:p>
    <w:p w:rsidR="005A19C2" w:rsidRDefault="002D2035" w:rsidP="005A19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1.Передать</w:t>
      </w:r>
      <w:r w:rsidR="005A19C2" w:rsidRPr="005A19C2">
        <w:rPr>
          <w:sz w:val="28"/>
          <w:szCs w:val="28"/>
        </w:rPr>
        <w:t xml:space="preserve"> </w:t>
      </w:r>
      <w:r w:rsidR="00FC0224">
        <w:rPr>
          <w:sz w:val="28"/>
          <w:szCs w:val="28"/>
        </w:rPr>
        <w:t xml:space="preserve">из </w:t>
      </w:r>
      <w:r w:rsidR="005A19C2">
        <w:rPr>
          <w:sz w:val="28"/>
          <w:szCs w:val="28"/>
        </w:rPr>
        <w:t xml:space="preserve"> </w:t>
      </w:r>
      <w:r w:rsidR="00FC0224">
        <w:rPr>
          <w:sz w:val="28"/>
          <w:szCs w:val="28"/>
        </w:rPr>
        <w:t>собственности муниципального о</w:t>
      </w:r>
      <w:r>
        <w:rPr>
          <w:sz w:val="28"/>
          <w:szCs w:val="28"/>
        </w:rPr>
        <w:t>бразования «Туркинское</w:t>
      </w:r>
      <w:r w:rsidR="00FC0224">
        <w:rPr>
          <w:sz w:val="28"/>
          <w:szCs w:val="28"/>
        </w:rPr>
        <w:t>»</w:t>
      </w:r>
      <w:r>
        <w:rPr>
          <w:sz w:val="28"/>
          <w:szCs w:val="28"/>
        </w:rPr>
        <w:t xml:space="preserve"> поселение</w:t>
      </w:r>
      <w:r w:rsidR="00FC0224">
        <w:rPr>
          <w:sz w:val="28"/>
          <w:szCs w:val="28"/>
        </w:rPr>
        <w:t xml:space="preserve"> на безвозмездной основе</w:t>
      </w:r>
      <w:r w:rsidR="005A19C2">
        <w:rPr>
          <w:sz w:val="28"/>
          <w:szCs w:val="28"/>
        </w:rPr>
        <w:t xml:space="preserve">  в собст</w:t>
      </w:r>
      <w:r w:rsidR="00421F1C">
        <w:rPr>
          <w:sz w:val="28"/>
          <w:szCs w:val="28"/>
        </w:rPr>
        <w:t xml:space="preserve">венность «Республики Бурятия» </w:t>
      </w:r>
      <w:r>
        <w:rPr>
          <w:sz w:val="28"/>
          <w:szCs w:val="28"/>
        </w:rPr>
        <w:t xml:space="preserve"> </w:t>
      </w:r>
      <w:r w:rsidR="00FC0224">
        <w:rPr>
          <w:sz w:val="28"/>
          <w:szCs w:val="28"/>
        </w:rPr>
        <w:t>следующее муниципальное имущество:</w:t>
      </w:r>
      <w:r>
        <w:rPr>
          <w:sz w:val="28"/>
          <w:szCs w:val="28"/>
        </w:rPr>
        <w:t xml:space="preserve"> </w:t>
      </w:r>
    </w:p>
    <w:p w:rsidR="002D2035" w:rsidRDefault="006F3746" w:rsidP="0019327A">
      <w:pPr>
        <w:rPr>
          <w:sz w:val="28"/>
          <w:szCs w:val="28"/>
        </w:rPr>
      </w:pPr>
      <w:r>
        <w:rPr>
          <w:sz w:val="28"/>
          <w:szCs w:val="28"/>
        </w:rPr>
        <w:t>- Видеокамеры системы видеонаблюдения</w:t>
      </w:r>
      <w:r w:rsidR="00B10759">
        <w:rPr>
          <w:sz w:val="28"/>
          <w:szCs w:val="28"/>
        </w:rPr>
        <w:t>.</w:t>
      </w:r>
    </w:p>
    <w:p w:rsidR="005A19C2" w:rsidRDefault="005A19C2" w:rsidP="005A19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19327A">
        <w:rPr>
          <w:sz w:val="28"/>
          <w:szCs w:val="28"/>
        </w:rPr>
        <w:t xml:space="preserve"> </w:t>
      </w:r>
      <w:proofErr w:type="gramStart"/>
      <w:r w:rsidR="0019327A">
        <w:rPr>
          <w:sz w:val="28"/>
          <w:szCs w:val="28"/>
        </w:rPr>
        <w:t>Контроль за</w:t>
      </w:r>
      <w:proofErr w:type="gramEnd"/>
      <w:r w:rsidR="0019327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решения</w:t>
      </w:r>
      <w:r w:rsidR="0019327A">
        <w:rPr>
          <w:sz w:val="28"/>
          <w:szCs w:val="28"/>
        </w:rPr>
        <w:t xml:space="preserve"> возложить на  Главу</w:t>
      </w:r>
      <w:r w:rsidR="00EA1512">
        <w:rPr>
          <w:sz w:val="28"/>
          <w:szCs w:val="28"/>
        </w:rPr>
        <w:t xml:space="preserve"> муниципального образования «Туркинское» сельское поселение</w:t>
      </w:r>
      <w:r w:rsidR="00B10759">
        <w:rPr>
          <w:sz w:val="28"/>
          <w:szCs w:val="28"/>
        </w:rPr>
        <w:t xml:space="preserve">           Севергина С.В.</w:t>
      </w:r>
      <w:r>
        <w:rPr>
          <w:sz w:val="28"/>
          <w:szCs w:val="28"/>
        </w:rPr>
        <w:t>.</w:t>
      </w:r>
    </w:p>
    <w:p w:rsidR="005A19C2" w:rsidRDefault="00263272" w:rsidP="005A19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на официальном сайте администрации МО «Туркинское» сельское поселение в сети Интернет.</w:t>
      </w:r>
    </w:p>
    <w:p w:rsidR="00263272" w:rsidRPr="005A19C2" w:rsidRDefault="00263272" w:rsidP="005A19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законную силу со дня его опубликования.</w:t>
      </w:r>
    </w:p>
    <w:p w:rsidR="005A19C2" w:rsidRDefault="005A19C2" w:rsidP="005A19C2">
      <w:pPr>
        <w:rPr>
          <w:sz w:val="28"/>
          <w:szCs w:val="28"/>
        </w:rPr>
      </w:pPr>
    </w:p>
    <w:p w:rsidR="005A19C2" w:rsidRDefault="005A19C2" w:rsidP="005A19C2">
      <w:pPr>
        <w:rPr>
          <w:sz w:val="28"/>
          <w:szCs w:val="28"/>
        </w:rPr>
      </w:pPr>
    </w:p>
    <w:p w:rsidR="005A19C2" w:rsidRPr="005A19C2" w:rsidRDefault="005A19C2" w:rsidP="005A19C2">
      <w:pPr>
        <w:rPr>
          <w:b/>
          <w:sz w:val="28"/>
          <w:szCs w:val="28"/>
        </w:rPr>
      </w:pPr>
      <w:r w:rsidRPr="005A19C2">
        <w:rPr>
          <w:b/>
          <w:sz w:val="28"/>
          <w:szCs w:val="28"/>
        </w:rPr>
        <w:t>Глава муниципального образования</w:t>
      </w:r>
    </w:p>
    <w:p w:rsidR="005A19C2" w:rsidRDefault="005A19C2" w:rsidP="005A19C2">
      <w:pPr>
        <w:rPr>
          <w:b/>
          <w:sz w:val="28"/>
          <w:szCs w:val="28"/>
        </w:rPr>
      </w:pPr>
      <w:r w:rsidRPr="005A19C2">
        <w:rPr>
          <w:b/>
          <w:sz w:val="28"/>
          <w:szCs w:val="28"/>
        </w:rPr>
        <w:t xml:space="preserve">«Туркинское» сельское поселение             </w:t>
      </w:r>
      <w:r w:rsidR="00263272">
        <w:rPr>
          <w:b/>
          <w:sz w:val="28"/>
          <w:szCs w:val="28"/>
        </w:rPr>
        <w:t xml:space="preserve">                    С.В.Севергин</w:t>
      </w:r>
    </w:p>
    <w:p w:rsidR="001304C6" w:rsidRDefault="001304C6" w:rsidP="005A19C2">
      <w:pPr>
        <w:rPr>
          <w:b/>
          <w:sz w:val="28"/>
          <w:szCs w:val="28"/>
        </w:rPr>
      </w:pPr>
    </w:p>
    <w:p w:rsidR="001304C6" w:rsidRDefault="001304C6" w:rsidP="005A19C2">
      <w:pPr>
        <w:rPr>
          <w:b/>
          <w:sz w:val="28"/>
          <w:szCs w:val="28"/>
        </w:rPr>
      </w:pPr>
    </w:p>
    <w:p w:rsidR="001304C6" w:rsidRDefault="001304C6" w:rsidP="005A19C2">
      <w:pPr>
        <w:rPr>
          <w:b/>
          <w:sz w:val="28"/>
          <w:szCs w:val="28"/>
        </w:rPr>
      </w:pPr>
    </w:p>
    <w:p w:rsidR="001304C6" w:rsidRDefault="001304C6" w:rsidP="00EA1512">
      <w:pPr>
        <w:rPr>
          <w:b/>
          <w:sz w:val="28"/>
          <w:szCs w:val="28"/>
        </w:rPr>
      </w:pPr>
    </w:p>
    <w:p w:rsidR="004A4DFE" w:rsidRDefault="004A4DFE" w:rsidP="00EA1512">
      <w:pPr>
        <w:rPr>
          <w:b/>
          <w:sz w:val="28"/>
          <w:szCs w:val="28"/>
        </w:rPr>
      </w:pPr>
    </w:p>
    <w:p w:rsidR="004A4DFE" w:rsidRDefault="004A4DFE" w:rsidP="00EA1512">
      <w:pPr>
        <w:rPr>
          <w:b/>
          <w:sz w:val="28"/>
          <w:szCs w:val="28"/>
        </w:rPr>
      </w:pPr>
    </w:p>
    <w:p w:rsidR="004A4DFE" w:rsidRDefault="004A4DFE" w:rsidP="00EA1512">
      <w:pPr>
        <w:rPr>
          <w:b/>
          <w:sz w:val="28"/>
          <w:szCs w:val="28"/>
        </w:rPr>
      </w:pPr>
    </w:p>
    <w:p w:rsidR="004A4DFE" w:rsidRDefault="004A4DFE" w:rsidP="00EA1512">
      <w:pPr>
        <w:rPr>
          <w:b/>
          <w:sz w:val="28"/>
          <w:szCs w:val="28"/>
        </w:rPr>
      </w:pPr>
    </w:p>
    <w:p w:rsidR="004A4DFE" w:rsidRPr="004A4DFE" w:rsidRDefault="004A4DFE" w:rsidP="004A4DFE">
      <w:pPr>
        <w:contextualSpacing/>
        <w:jc w:val="right"/>
        <w:rPr>
          <w:rFonts w:eastAsia="Calibri"/>
          <w:lang w:eastAsia="en-US"/>
        </w:rPr>
      </w:pPr>
      <w:r w:rsidRPr="004A4DFE">
        <w:rPr>
          <w:rFonts w:eastAsia="Calibri"/>
          <w:lang w:eastAsia="en-US"/>
        </w:rPr>
        <w:lastRenderedPageBreak/>
        <w:t>Приложение 1</w:t>
      </w:r>
    </w:p>
    <w:p w:rsidR="004A4DFE" w:rsidRPr="004A4DFE" w:rsidRDefault="004A4DFE" w:rsidP="004A4DFE">
      <w:pPr>
        <w:contextualSpacing/>
        <w:jc w:val="right"/>
        <w:rPr>
          <w:rFonts w:eastAsia="Calibri"/>
          <w:lang w:eastAsia="en-US"/>
        </w:rPr>
      </w:pPr>
      <w:r w:rsidRPr="004A4DFE">
        <w:rPr>
          <w:rFonts w:eastAsia="Calibri"/>
          <w:lang w:eastAsia="en-US"/>
        </w:rPr>
        <w:t xml:space="preserve">к решению Совета депутатов </w:t>
      </w:r>
    </w:p>
    <w:p w:rsidR="004A4DFE" w:rsidRPr="004A4DFE" w:rsidRDefault="004A4DFE" w:rsidP="004A4DFE">
      <w:pPr>
        <w:contextualSpacing/>
        <w:jc w:val="right"/>
        <w:rPr>
          <w:rFonts w:eastAsia="Calibri"/>
          <w:lang w:eastAsia="en-US"/>
        </w:rPr>
      </w:pPr>
      <w:r w:rsidRPr="004A4DFE">
        <w:rPr>
          <w:rFonts w:eastAsia="Calibri"/>
          <w:lang w:eastAsia="en-US"/>
        </w:rPr>
        <w:t xml:space="preserve">МО «Туркинское» сельское поселение   </w:t>
      </w:r>
    </w:p>
    <w:p w:rsidR="004A4DFE" w:rsidRPr="004A4DFE" w:rsidRDefault="004A4DFE" w:rsidP="004A4DFE">
      <w:pPr>
        <w:contextualSpacing/>
        <w:jc w:val="right"/>
        <w:rPr>
          <w:rFonts w:eastAsia="Calibri"/>
          <w:lang w:eastAsia="en-US"/>
        </w:rPr>
      </w:pPr>
      <w:r w:rsidRPr="004A4DFE">
        <w:rPr>
          <w:rFonts w:eastAsia="Calibri"/>
          <w:lang w:eastAsia="en-US"/>
        </w:rPr>
        <w:t>№ 112 от «20» февраля 2023 года</w:t>
      </w:r>
    </w:p>
    <w:p w:rsidR="004A4DFE" w:rsidRPr="004A4DFE" w:rsidRDefault="004A4DFE" w:rsidP="004A4DFE">
      <w:pPr>
        <w:contextualSpacing/>
        <w:jc w:val="both"/>
        <w:rPr>
          <w:rFonts w:eastAsia="Calibri"/>
          <w:lang w:eastAsia="en-US"/>
        </w:rPr>
      </w:pPr>
      <w:r w:rsidRPr="004A4DFE">
        <w:rPr>
          <w:rFonts w:eastAsia="Calibri"/>
          <w:lang w:eastAsia="en-US"/>
        </w:rPr>
        <w:t xml:space="preserve">  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06"/>
        <w:gridCol w:w="2850"/>
        <w:gridCol w:w="1559"/>
        <w:gridCol w:w="1037"/>
        <w:gridCol w:w="1697"/>
        <w:gridCol w:w="1661"/>
      </w:tblGrid>
      <w:tr w:rsidR="004A4DFE" w:rsidRPr="004A4DFE" w:rsidTr="004A4DFE">
        <w:trPr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rPr>
                <w:b/>
                <w:bCs/>
                <w:color w:val="003F2F"/>
              </w:rPr>
            </w:pPr>
            <w:r w:rsidRPr="004A4DFE">
              <w:rPr>
                <w:b/>
                <w:bCs/>
                <w:color w:val="003F2F"/>
              </w:rPr>
              <w:t xml:space="preserve">№ </w:t>
            </w:r>
            <w:proofErr w:type="gramStart"/>
            <w:r w:rsidRPr="004A4DFE">
              <w:rPr>
                <w:b/>
                <w:bCs/>
                <w:color w:val="003F2F"/>
              </w:rPr>
              <w:t>п</w:t>
            </w:r>
            <w:proofErr w:type="gramEnd"/>
            <w:r w:rsidRPr="004A4DFE">
              <w:rPr>
                <w:b/>
                <w:bCs/>
                <w:color w:val="003F2F"/>
              </w:rPr>
              <w:t>/п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rPr>
                <w:b/>
                <w:bCs/>
                <w:color w:val="003F2F"/>
              </w:rPr>
            </w:pPr>
            <w:r w:rsidRPr="004A4DFE">
              <w:rPr>
                <w:b/>
                <w:bCs/>
                <w:color w:val="003F2F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rPr>
                <w:b/>
                <w:bCs/>
                <w:color w:val="003F2F"/>
              </w:rPr>
            </w:pPr>
            <w:r w:rsidRPr="004A4DFE">
              <w:rPr>
                <w:b/>
                <w:bCs/>
                <w:color w:val="003F2F"/>
              </w:rPr>
              <w:t>Балансовая стоимость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rPr>
                <w:b/>
                <w:bCs/>
                <w:color w:val="003F2F"/>
              </w:rPr>
            </w:pPr>
            <w:r w:rsidRPr="004A4DFE">
              <w:rPr>
                <w:b/>
                <w:bCs/>
                <w:color w:val="003F2F"/>
              </w:rPr>
              <w:t>Количество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rPr>
                <w:b/>
                <w:bCs/>
                <w:color w:val="003F2F"/>
              </w:rPr>
            </w:pPr>
            <w:r w:rsidRPr="004A4DFE">
              <w:rPr>
                <w:b/>
                <w:bCs/>
                <w:color w:val="003F2F"/>
              </w:rPr>
              <w:t>Сумма амортизации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rPr>
                <w:b/>
                <w:bCs/>
                <w:color w:val="003F2F"/>
              </w:rPr>
            </w:pPr>
            <w:r w:rsidRPr="004A4DFE">
              <w:rPr>
                <w:b/>
                <w:bCs/>
                <w:color w:val="003F2F"/>
              </w:rPr>
              <w:t>Остаточная стоимость</w:t>
            </w:r>
          </w:p>
        </w:tc>
      </w:tr>
      <w:tr w:rsidR="004A4DFE" w:rsidRPr="004A4DFE" w:rsidTr="004A4DFE">
        <w:trPr>
          <w:trHeight w:val="27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</w:tr>
      <w:tr w:rsidR="004A4DFE" w:rsidRPr="004A4DFE" w:rsidTr="004A4DFE">
        <w:trPr>
          <w:trHeight w:val="27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</w:tr>
      <w:tr w:rsidR="004A4DFE" w:rsidRPr="004A4DFE" w:rsidTr="004A4DFE">
        <w:trPr>
          <w:trHeight w:val="27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FE" w:rsidRPr="004A4DFE" w:rsidRDefault="004A4DFE" w:rsidP="004A4DFE">
            <w:pPr>
              <w:rPr>
                <w:b/>
                <w:bCs/>
                <w:color w:val="003F2F"/>
              </w:rPr>
            </w:pPr>
          </w:p>
        </w:tc>
      </w:tr>
      <w:tr w:rsidR="004A4DFE" w:rsidRPr="004A4DFE" w:rsidTr="004A4DFE">
        <w:trPr>
          <w:trHeight w:val="21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outlineLvl w:val="2"/>
            </w:pPr>
            <w:r w:rsidRPr="004A4DFE"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outlineLvl w:val="2"/>
            </w:pPr>
            <w:r w:rsidRPr="004A4DFE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center"/>
              <w:outlineLvl w:val="2"/>
            </w:pPr>
            <w:r w:rsidRPr="004A4DFE"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center"/>
              <w:outlineLvl w:val="2"/>
            </w:pPr>
            <w:r w:rsidRPr="004A4DFE"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center"/>
              <w:outlineLvl w:val="2"/>
            </w:pPr>
            <w:r w:rsidRPr="004A4DFE"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center"/>
              <w:outlineLvl w:val="2"/>
            </w:pPr>
            <w:r w:rsidRPr="004A4DFE">
              <w:t>6</w:t>
            </w:r>
          </w:p>
        </w:tc>
      </w:tr>
      <w:tr w:rsidR="004A4DFE" w:rsidRPr="004A4DFE" w:rsidTr="004A4DFE">
        <w:trPr>
          <w:trHeight w:val="219"/>
        </w:trPr>
        <w:tc>
          <w:tcPr>
            <w:tcW w:w="95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outlineLvl w:val="2"/>
              <w:rPr>
                <w:b/>
              </w:rPr>
            </w:pPr>
            <w:r w:rsidRPr="004A4DFE">
              <w:rPr>
                <w:b/>
              </w:rPr>
              <w:t>Движимое имущество</w:t>
            </w:r>
          </w:p>
        </w:tc>
      </w:tr>
      <w:tr w:rsidR="004A4DFE" w:rsidRPr="004A4DFE" w:rsidTr="004A4DFE">
        <w:trPr>
          <w:trHeight w:val="21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jc w:val="center"/>
              <w:outlineLvl w:val="2"/>
            </w:pPr>
            <w:r w:rsidRPr="004A4DFE"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E" w:rsidRPr="004A4DFE" w:rsidRDefault="004A4DFE" w:rsidP="004A4DFE">
            <w:pPr>
              <w:outlineLvl w:val="2"/>
            </w:pPr>
            <w:r w:rsidRPr="004A4DFE">
              <w:t xml:space="preserve">Система уличного видеонаблюдения </w:t>
            </w:r>
          </w:p>
          <w:p w:rsidR="004A4DFE" w:rsidRPr="004A4DFE" w:rsidRDefault="004A4DFE" w:rsidP="004A4DFE">
            <w:pPr>
              <w:outlineLvl w:val="2"/>
            </w:pPr>
            <w:r w:rsidRPr="004A4DFE">
              <w:t>с. Горячинск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right"/>
              <w:outlineLvl w:val="2"/>
            </w:pPr>
            <w:r w:rsidRPr="004A4DFE">
              <w:t>300 000,00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right"/>
              <w:outlineLvl w:val="2"/>
            </w:pPr>
            <w:r w:rsidRPr="004A4DFE"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right"/>
              <w:outlineLvl w:val="2"/>
            </w:pPr>
            <w:r w:rsidRPr="004A4DFE">
              <w:t>146 428,63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right"/>
              <w:outlineLvl w:val="2"/>
            </w:pPr>
            <w:r w:rsidRPr="004A4DFE">
              <w:t>153 571,37</w:t>
            </w:r>
          </w:p>
        </w:tc>
      </w:tr>
      <w:tr w:rsidR="004A4DFE" w:rsidRPr="004A4DFE" w:rsidTr="004A4DFE">
        <w:trPr>
          <w:trHeight w:val="261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center"/>
              <w:rPr>
                <w:b/>
                <w:bCs/>
              </w:rPr>
            </w:pPr>
            <w:r w:rsidRPr="004A4DFE">
              <w:rPr>
                <w:b/>
                <w:bCs/>
              </w:rPr>
              <w:t>Итого, предаваемое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right"/>
              <w:outlineLvl w:val="2"/>
              <w:rPr>
                <w:b/>
              </w:rPr>
            </w:pPr>
            <w:r w:rsidRPr="004A4DFE">
              <w:rPr>
                <w:b/>
              </w:rPr>
              <w:t>300 000,00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right"/>
              <w:outlineLvl w:val="2"/>
              <w:rPr>
                <w:b/>
              </w:rPr>
            </w:pPr>
            <w:r w:rsidRPr="004A4DFE">
              <w:rPr>
                <w:b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right"/>
              <w:outlineLvl w:val="2"/>
              <w:rPr>
                <w:b/>
              </w:rPr>
            </w:pPr>
            <w:r w:rsidRPr="004A4DFE">
              <w:rPr>
                <w:b/>
              </w:rPr>
              <w:t>146 428,63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FE" w:rsidRPr="004A4DFE" w:rsidRDefault="004A4DFE" w:rsidP="004A4DFE">
            <w:pPr>
              <w:jc w:val="right"/>
              <w:outlineLvl w:val="2"/>
              <w:rPr>
                <w:b/>
              </w:rPr>
            </w:pPr>
            <w:r w:rsidRPr="004A4DFE">
              <w:rPr>
                <w:b/>
              </w:rPr>
              <w:t>153 571,37</w:t>
            </w:r>
          </w:p>
        </w:tc>
      </w:tr>
    </w:tbl>
    <w:p w:rsidR="004A4DFE" w:rsidRPr="004A4DFE" w:rsidRDefault="004A4DFE" w:rsidP="004A4DFE">
      <w:pPr>
        <w:contextualSpacing/>
        <w:jc w:val="both"/>
        <w:rPr>
          <w:rFonts w:eastAsia="Calibri"/>
          <w:lang w:eastAsia="en-US"/>
        </w:rPr>
      </w:pPr>
      <w:r w:rsidRPr="004A4DFE">
        <w:rPr>
          <w:rFonts w:eastAsia="Calibri"/>
          <w:lang w:eastAsia="en-US"/>
        </w:rPr>
        <w:t xml:space="preserve">        </w:t>
      </w:r>
    </w:p>
    <w:p w:rsidR="004A4DFE" w:rsidRPr="004A4DFE" w:rsidRDefault="004A4DFE" w:rsidP="004A4D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4DFE" w:rsidRPr="00BC0F0C" w:rsidRDefault="004A4DFE" w:rsidP="00EA1512">
      <w:pPr>
        <w:rPr>
          <w:b/>
          <w:sz w:val="28"/>
          <w:szCs w:val="28"/>
        </w:rPr>
      </w:pPr>
      <w:bookmarkStart w:id="0" w:name="_GoBack"/>
      <w:bookmarkEnd w:id="0"/>
    </w:p>
    <w:sectPr w:rsidR="004A4DFE" w:rsidRPr="00BC0F0C" w:rsidSect="00B9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1114"/>
    <w:multiLevelType w:val="hybridMultilevel"/>
    <w:tmpl w:val="8710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9C2"/>
    <w:rsid w:val="00025D2C"/>
    <w:rsid w:val="001304C6"/>
    <w:rsid w:val="0017262A"/>
    <w:rsid w:val="0019327A"/>
    <w:rsid w:val="001C21D1"/>
    <w:rsid w:val="001D27F8"/>
    <w:rsid w:val="00202878"/>
    <w:rsid w:val="00263272"/>
    <w:rsid w:val="002D2035"/>
    <w:rsid w:val="003C6BC2"/>
    <w:rsid w:val="00421F1C"/>
    <w:rsid w:val="00441AD6"/>
    <w:rsid w:val="00457FE6"/>
    <w:rsid w:val="004743FE"/>
    <w:rsid w:val="004A4DFE"/>
    <w:rsid w:val="004D6BEA"/>
    <w:rsid w:val="00566E7B"/>
    <w:rsid w:val="005A19C2"/>
    <w:rsid w:val="006C13ED"/>
    <w:rsid w:val="006E27B8"/>
    <w:rsid w:val="006F0735"/>
    <w:rsid w:val="006F3746"/>
    <w:rsid w:val="00811ECB"/>
    <w:rsid w:val="0086329C"/>
    <w:rsid w:val="008C2C5C"/>
    <w:rsid w:val="009972B0"/>
    <w:rsid w:val="009D69C7"/>
    <w:rsid w:val="00B10759"/>
    <w:rsid w:val="00B62ED9"/>
    <w:rsid w:val="00B86004"/>
    <w:rsid w:val="00B97E6D"/>
    <w:rsid w:val="00BC0F0C"/>
    <w:rsid w:val="00BF26BA"/>
    <w:rsid w:val="00C14B89"/>
    <w:rsid w:val="00CA27FF"/>
    <w:rsid w:val="00CC3D49"/>
    <w:rsid w:val="00CE453D"/>
    <w:rsid w:val="00D01587"/>
    <w:rsid w:val="00D07FCD"/>
    <w:rsid w:val="00D22948"/>
    <w:rsid w:val="00D550BD"/>
    <w:rsid w:val="00D81B10"/>
    <w:rsid w:val="00EA1512"/>
    <w:rsid w:val="00EE0F39"/>
    <w:rsid w:val="00F95BA0"/>
    <w:rsid w:val="00FC0224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811ECB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811ECB"/>
    <w:rPr>
      <w:b/>
      <w:bCs/>
      <w:smallCaps/>
      <w:color w:val="C0504D" w:themeColor="accent2"/>
      <w:spacing w:val="5"/>
      <w:u w:val="single"/>
    </w:rPr>
  </w:style>
  <w:style w:type="paragraph" w:styleId="a5">
    <w:name w:val="List Paragraph"/>
    <w:basedOn w:val="a"/>
    <w:uiPriority w:val="34"/>
    <w:qFormat/>
    <w:rsid w:val="005A19C2"/>
    <w:pPr>
      <w:ind w:left="720"/>
      <w:contextualSpacing/>
    </w:pPr>
  </w:style>
  <w:style w:type="table" w:styleId="a6">
    <w:name w:val="Table Grid"/>
    <w:basedOn w:val="a1"/>
    <w:uiPriority w:val="59"/>
    <w:rsid w:val="0013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D2C3-1079-439B-9C89-4E378B53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админ</cp:lastModifiedBy>
  <cp:revision>30</cp:revision>
  <cp:lastPrinted>2021-11-29T23:49:00Z</cp:lastPrinted>
  <dcterms:created xsi:type="dcterms:W3CDTF">2014-01-27T00:24:00Z</dcterms:created>
  <dcterms:modified xsi:type="dcterms:W3CDTF">2023-03-10T02:39:00Z</dcterms:modified>
</cp:coreProperties>
</file>