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500" w:rsidRDefault="00945500" w:rsidP="00530CBA">
      <w:pPr>
        <w:rPr>
          <w:sz w:val="28"/>
          <w:szCs w:val="28"/>
        </w:rPr>
      </w:pPr>
    </w:p>
    <w:p w:rsidR="00DC1235" w:rsidRPr="00D22596" w:rsidRDefault="00DC1235" w:rsidP="00DC4E47">
      <w:pPr>
        <w:jc w:val="center"/>
        <w:rPr>
          <w:sz w:val="28"/>
          <w:szCs w:val="28"/>
        </w:rPr>
      </w:pPr>
    </w:p>
    <w:p w:rsidR="00E81BA5" w:rsidRPr="00D22596" w:rsidRDefault="00E81BA5" w:rsidP="00DC4E47">
      <w:pPr>
        <w:jc w:val="center"/>
        <w:rPr>
          <w:sz w:val="28"/>
          <w:szCs w:val="28"/>
        </w:rPr>
      </w:pPr>
    </w:p>
    <w:p w:rsidR="00DC1235" w:rsidRPr="00D22596" w:rsidRDefault="00DC4E47" w:rsidP="00DC4E47">
      <w:pPr>
        <w:jc w:val="center"/>
        <w:rPr>
          <w:b/>
          <w:sz w:val="28"/>
          <w:szCs w:val="28"/>
        </w:rPr>
      </w:pPr>
      <w:bookmarkStart w:id="0" w:name="_GoBack"/>
      <w:r w:rsidRPr="00D22596">
        <w:rPr>
          <w:b/>
          <w:sz w:val="28"/>
          <w:szCs w:val="28"/>
        </w:rPr>
        <w:t>ПАСПОРТ МУНИЦИПАЛЬНОЙ ПРОГРАММЫ</w:t>
      </w:r>
    </w:p>
    <w:p w:rsidR="00DC4E47" w:rsidRPr="00D22596" w:rsidRDefault="00DC4E47" w:rsidP="00DC4E47">
      <w:pPr>
        <w:jc w:val="center"/>
        <w:rPr>
          <w:b/>
          <w:sz w:val="28"/>
          <w:szCs w:val="28"/>
        </w:rPr>
      </w:pPr>
      <w:r w:rsidRPr="00D22596">
        <w:rPr>
          <w:b/>
          <w:sz w:val="28"/>
          <w:szCs w:val="28"/>
        </w:rPr>
        <w:t>«Развитие бизнеса и территории муниципального образования «Прибайкальский район»</w:t>
      </w:r>
    </w:p>
    <w:bookmarkEnd w:id="0"/>
    <w:p w:rsidR="00DC4E47" w:rsidRPr="00D22596" w:rsidRDefault="00DC4E47" w:rsidP="00DC4E47">
      <w:pPr>
        <w:jc w:val="center"/>
        <w:rPr>
          <w:b/>
          <w:sz w:val="28"/>
          <w:szCs w:val="28"/>
        </w:rPr>
      </w:pPr>
    </w:p>
    <w:p w:rsidR="00A25069" w:rsidRPr="00A25069" w:rsidRDefault="00A25069" w:rsidP="00A25069">
      <w:pPr>
        <w:jc w:val="center"/>
        <w:rPr>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8648"/>
      </w:tblGrid>
      <w:tr w:rsidR="00530CBA" w:rsidRPr="000D61A8" w:rsidTr="002C575C">
        <w:trPr>
          <w:trHeight w:val="724"/>
        </w:trPr>
        <w:tc>
          <w:tcPr>
            <w:tcW w:w="1747" w:type="dxa"/>
          </w:tcPr>
          <w:p w:rsidR="00530CBA" w:rsidRPr="000D61A8" w:rsidRDefault="00C474E9" w:rsidP="00251967">
            <w:pPr>
              <w:jc w:val="center"/>
              <w:rPr>
                <w:sz w:val="26"/>
                <w:szCs w:val="26"/>
              </w:rPr>
            </w:pPr>
            <w:r w:rsidRPr="000D61A8">
              <w:rPr>
                <w:sz w:val="26"/>
                <w:szCs w:val="26"/>
              </w:rPr>
              <w:t>Ответственный исполнитель</w:t>
            </w:r>
          </w:p>
        </w:tc>
        <w:tc>
          <w:tcPr>
            <w:tcW w:w="8851" w:type="dxa"/>
          </w:tcPr>
          <w:p w:rsidR="00530CBA" w:rsidRPr="000D61A8" w:rsidRDefault="000D61A8" w:rsidP="000D61A8">
            <w:pPr>
              <w:jc w:val="both"/>
              <w:rPr>
                <w:sz w:val="26"/>
                <w:szCs w:val="26"/>
              </w:rPr>
            </w:pPr>
            <w:r w:rsidRPr="000D61A8">
              <w:rPr>
                <w:rFonts w:eastAsia="Arial Unicode MS"/>
                <w:color w:val="000000"/>
                <w:sz w:val="26"/>
                <w:szCs w:val="26"/>
              </w:rPr>
              <w:t xml:space="preserve">Экономический отдел Прибайкальской районной администрации </w:t>
            </w:r>
          </w:p>
        </w:tc>
      </w:tr>
      <w:tr w:rsidR="00530CBA" w:rsidRPr="000D61A8" w:rsidTr="002C575C">
        <w:trPr>
          <w:trHeight w:val="1415"/>
        </w:trPr>
        <w:tc>
          <w:tcPr>
            <w:tcW w:w="1747" w:type="dxa"/>
          </w:tcPr>
          <w:p w:rsidR="00530CBA" w:rsidRPr="000D61A8" w:rsidRDefault="00C474E9" w:rsidP="009E333C">
            <w:pPr>
              <w:jc w:val="center"/>
              <w:rPr>
                <w:sz w:val="26"/>
                <w:szCs w:val="26"/>
              </w:rPr>
            </w:pPr>
            <w:r w:rsidRPr="000D61A8">
              <w:rPr>
                <w:sz w:val="26"/>
                <w:szCs w:val="26"/>
              </w:rPr>
              <w:t>Соисполнители</w:t>
            </w:r>
          </w:p>
        </w:tc>
        <w:tc>
          <w:tcPr>
            <w:tcW w:w="8851" w:type="dxa"/>
          </w:tcPr>
          <w:p w:rsidR="00DC1235" w:rsidRDefault="005E2185" w:rsidP="005E2185">
            <w:pPr>
              <w:jc w:val="both"/>
              <w:rPr>
                <w:sz w:val="26"/>
                <w:szCs w:val="26"/>
              </w:rPr>
            </w:pPr>
            <w:r w:rsidRPr="005E2185">
              <w:rPr>
                <w:sz w:val="26"/>
                <w:szCs w:val="26"/>
              </w:rPr>
              <w:t>Финансово</w:t>
            </w:r>
            <w:r>
              <w:rPr>
                <w:sz w:val="26"/>
                <w:szCs w:val="26"/>
              </w:rPr>
              <w:t>е</w:t>
            </w:r>
            <w:r w:rsidRPr="005E2185">
              <w:rPr>
                <w:sz w:val="26"/>
                <w:szCs w:val="26"/>
              </w:rPr>
              <w:t xml:space="preserve"> управлени</w:t>
            </w:r>
            <w:r>
              <w:rPr>
                <w:sz w:val="26"/>
                <w:szCs w:val="26"/>
              </w:rPr>
              <w:t>е</w:t>
            </w:r>
            <w:r w:rsidRPr="005E2185">
              <w:rPr>
                <w:sz w:val="26"/>
                <w:szCs w:val="26"/>
              </w:rPr>
              <w:t xml:space="preserve"> МО «Прибайкальский район»</w:t>
            </w:r>
            <w:r>
              <w:rPr>
                <w:sz w:val="26"/>
                <w:szCs w:val="26"/>
              </w:rPr>
              <w:t xml:space="preserve">, </w:t>
            </w:r>
          </w:p>
          <w:p w:rsidR="00DC1235" w:rsidRDefault="002A4377" w:rsidP="005E2185">
            <w:pPr>
              <w:jc w:val="both"/>
              <w:rPr>
                <w:sz w:val="26"/>
                <w:szCs w:val="26"/>
              </w:rPr>
            </w:pPr>
            <w:r w:rsidRPr="000D61A8">
              <w:rPr>
                <w:sz w:val="26"/>
                <w:szCs w:val="26"/>
              </w:rPr>
              <w:t>Отдел ф</w:t>
            </w:r>
            <w:r w:rsidR="00C474E9" w:rsidRPr="000D61A8">
              <w:rPr>
                <w:sz w:val="26"/>
                <w:szCs w:val="26"/>
              </w:rPr>
              <w:t>инансов</w:t>
            </w:r>
            <w:r w:rsidRPr="000D61A8">
              <w:rPr>
                <w:sz w:val="26"/>
                <w:szCs w:val="26"/>
              </w:rPr>
              <w:t xml:space="preserve">ого обеспечения Прибайкальской районной администрации, </w:t>
            </w:r>
          </w:p>
          <w:p w:rsidR="00546CBE" w:rsidRPr="000D61A8" w:rsidRDefault="00A6584A" w:rsidP="005E2185">
            <w:pPr>
              <w:jc w:val="both"/>
              <w:rPr>
                <w:sz w:val="26"/>
                <w:szCs w:val="26"/>
              </w:rPr>
            </w:pPr>
            <w:r>
              <w:rPr>
                <w:sz w:val="26"/>
                <w:szCs w:val="26"/>
              </w:rPr>
              <w:t>О</w:t>
            </w:r>
            <w:r w:rsidR="000D61A8" w:rsidRPr="000D61A8">
              <w:rPr>
                <w:sz w:val="26"/>
                <w:szCs w:val="26"/>
              </w:rPr>
              <w:t>рганизации, привлекаемые на договорной основе</w:t>
            </w:r>
            <w:r w:rsidR="000D61A8">
              <w:rPr>
                <w:sz w:val="26"/>
                <w:szCs w:val="26"/>
              </w:rPr>
              <w:t>.</w:t>
            </w:r>
          </w:p>
        </w:tc>
      </w:tr>
      <w:tr w:rsidR="00530CBA" w:rsidRPr="000D61A8" w:rsidTr="002C575C">
        <w:trPr>
          <w:trHeight w:val="1982"/>
        </w:trPr>
        <w:tc>
          <w:tcPr>
            <w:tcW w:w="1747" w:type="dxa"/>
          </w:tcPr>
          <w:p w:rsidR="00530CBA" w:rsidRPr="000D61A8" w:rsidRDefault="00C474E9" w:rsidP="009E333C">
            <w:pPr>
              <w:jc w:val="center"/>
              <w:rPr>
                <w:sz w:val="26"/>
                <w:szCs w:val="26"/>
              </w:rPr>
            </w:pPr>
            <w:r w:rsidRPr="000D61A8">
              <w:rPr>
                <w:sz w:val="26"/>
                <w:szCs w:val="26"/>
              </w:rPr>
              <w:t>Подпрограммы</w:t>
            </w:r>
          </w:p>
        </w:tc>
        <w:tc>
          <w:tcPr>
            <w:tcW w:w="8851" w:type="dxa"/>
          </w:tcPr>
          <w:p w:rsidR="00530CBA" w:rsidRPr="00D22596" w:rsidRDefault="000D61A8" w:rsidP="000D61A8">
            <w:pPr>
              <w:rPr>
                <w:sz w:val="26"/>
                <w:szCs w:val="26"/>
              </w:rPr>
            </w:pPr>
            <w:r w:rsidRPr="000D61A8">
              <w:rPr>
                <w:sz w:val="26"/>
                <w:szCs w:val="26"/>
              </w:rPr>
              <w:t>1.</w:t>
            </w:r>
            <w:r>
              <w:rPr>
                <w:sz w:val="26"/>
                <w:szCs w:val="26"/>
              </w:rPr>
              <w:t xml:space="preserve"> Подпрограмма «</w:t>
            </w:r>
            <w:r w:rsidRPr="00DA7AFE">
              <w:rPr>
                <w:sz w:val="26"/>
                <w:szCs w:val="26"/>
              </w:rPr>
              <w:t>Развитие и поддержка малого и среднего предпринимательства в Прибайкальском районе</w:t>
            </w:r>
            <w:r w:rsidR="00516ADC">
              <w:rPr>
                <w:sz w:val="26"/>
                <w:szCs w:val="26"/>
              </w:rPr>
              <w:t>»</w:t>
            </w:r>
          </w:p>
          <w:p w:rsidR="000D61A8" w:rsidRPr="00D22596" w:rsidRDefault="000D61A8" w:rsidP="000D61A8">
            <w:pPr>
              <w:rPr>
                <w:sz w:val="26"/>
                <w:szCs w:val="26"/>
              </w:rPr>
            </w:pPr>
            <w:r w:rsidRPr="00D22596">
              <w:rPr>
                <w:sz w:val="26"/>
                <w:szCs w:val="26"/>
              </w:rPr>
              <w:t>2. Подпрограмма «Развитие туризма и благоустройство мест массового отдыха в Прибайкальском районе</w:t>
            </w:r>
            <w:r w:rsidR="00A0328E" w:rsidRPr="00D22596">
              <w:rPr>
                <w:sz w:val="26"/>
                <w:szCs w:val="26"/>
              </w:rPr>
              <w:t>».</w:t>
            </w:r>
          </w:p>
          <w:p w:rsidR="00605F85" w:rsidRPr="000D61A8" w:rsidRDefault="00605F85" w:rsidP="00516ADC">
            <w:pPr>
              <w:rPr>
                <w:sz w:val="26"/>
                <w:szCs w:val="26"/>
              </w:rPr>
            </w:pPr>
            <w:r>
              <w:rPr>
                <w:sz w:val="26"/>
                <w:szCs w:val="26"/>
              </w:rPr>
              <w:t xml:space="preserve">3. Подпрограмма </w:t>
            </w:r>
            <w:r w:rsidRPr="00605F85">
              <w:rPr>
                <w:sz w:val="26"/>
                <w:szCs w:val="26"/>
              </w:rPr>
              <w:t>«Оказание имущественной поддержки субъектам малого и среднего предпринимательства на территории муниципального образования «Прибайкальский район»</w:t>
            </w:r>
          </w:p>
        </w:tc>
      </w:tr>
      <w:tr w:rsidR="00530CBA" w:rsidRPr="000D61A8" w:rsidTr="002C575C">
        <w:trPr>
          <w:trHeight w:val="1969"/>
        </w:trPr>
        <w:tc>
          <w:tcPr>
            <w:tcW w:w="1747" w:type="dxa"/>
          </w:tcPr>
          <w:p w:rsidR="00530CBA" w:rsidRPr="000D61A8" w:rsidRDefault="00530CBA" w:rsidP="00B656AC">
            <w:pPr>
              <w:jc w:val="center"/>
              <w:rPr>
                <w:sz w:val="26"/>
                <w:szCs w:val="26"/>
              </w:rPr>
            </w:pPr>
            <w:r w:rsidRPr="000D61A8">
              <w:rPr>
                <w:sz w:val="26"/>
                <w:szCs w:val="26"/>
              </w:rPr>
              <w:t>Цел</w:t>
            </w:r>
            <w:r w:rsidR="00B656AC">
              <w:rPr>
                <w:sz w:val="26"/>
                <w:szCs w:val="26"/>
              </w:rPr>
              <w:t>ь</w:t>
            </w:r>
            <w:r w:rsidRPr="000D61A8">
              <w:rPr>
                <w:sz w:val="26"/>
                <w:szCs w:val="26"/>
              </w:rPr>
              <w:t xml:space="preserve"> программы  </w:t>
            </w:r>
          </w:p>
        </w:tc>
        <w:tc>
          <w:tcPr>
            <w:tcW w:w="8851" w:type="dxa"/>
          </w:tcPr>
          <w:p w:rsidR="00530CBA" w:rsidRPr="000D61A8" w:rsidRDefault="00252160" w:rsidP="00DC1235">
            <w:pPr>
              <w:pStyle w:val="a5"/>
              <w:spacing w:after="0"/>
              <w:rPr>
                <w:sz w:val="26"/>
                <w:szCs w:val="26"/>
              </w:rPr>
            </w:pPr>
            <w:r>
              <w:rPr>
                <w:sz w:val="26"/>
                <w:szCs w:val="26"/>
              </w:rPr>
              <w:t>Ф</w:t>
            </w:r>
            <w:r w:rsidRPr="00252160">
              <w:rPr>
                <w:sz w:val="26"/>
                <w:szCs w:val="26"/>
              </w:rPr>
              <w:t>ормирование и продвижение экономически и инвестиционно-привлекательног</w:t>
            </w:r>
            <w:r>
              <w:rPr>
                <w:sz w:val="26"/>
                <w:szCs w:val="26"/>
              </w:rPr>
              <w:t>о образа Прибайкальского района, п</w:t>
            </w:r>
            <w:r w:rsidR="008966EB" w:rsidRPr="008966EB">
              <w:rPr>
                <w:sz w:val="26"/>
                <w:szCs w:val="26"/>
              </w:rPr>
              <w:t xml:space="preserve">овышение темпов и обеспечение устойчивого развития малого и среднего предпринимательства </w:t>
            </w:r>
            <w:r w:rsidR="008966EB" w:rsidRPr="00A0328E">
              <w:rPr>
                <w:sz w:val="26"/>
                <w:szCs w:val="26"/>
              </w:rPr>
              <w:t>на территории МО «Прибайкальский район»</w:t>
            </w:r>
            <w:r w:rsidR="008966EB">
              <w:rPr>
                <w:sz w:val="26"/>
                <w:szCs w:val="26"/>
              </w:rPr>
              <w:t>,</w:t>
            </w:r>
            <w:r w:rsidR="008966EB" w:rsidRPr="008966EB">
              <w:rPr>
                <w:sz w:val="26"/>
                <w:szCs w:val="26"/>
              </w:rPr>
              <w:t xml:space="preserve"> роста их конкурентоспособности</w:t>
            </w:r>
            <w:r w:rsidR="008966EB">
              <w:rPr>
                <w:sz w:val="26"/>
                <w:szCs w:val="26"/>
              </w:rPr>
              <w:t xml:space="preserve">. </w:t>
            </w:r>
          </w:p>
        </w:tc>
      </w:tr>
      <w:tr w:rsidR="00C474E9" w:rsidRPr="000D61A8" w:rsidTr="002C575C">
        <w:trPr>
          <w:trHeight w:val="2047"/>
        </w:trPr>
        <w:tc>
          <w:tcPr>
            <w:tcW w:w="1747" w:type="dxa"/>
          </w:tcPr>
          <w:p w:rsidR="00C474E9" w:rsidRPr="000D61A8" w:rsidRDefault="00C474E9" w:rsidP="00C474E9">
            <w:pPr>
              <w:jc w:val="center"/>
              <w:rPr>
                <w:sz w:val="26"/>
                <w:szCs w:val="26"/>
              </w:rPr>
            </w:pPr>
            <w:r w:rsidRPr="000D61A8">
              <w:rPr>
                <w:sz w:val="26"/>
                <w:szCs w:val="26"/>
              </w:rPr>
              <w:t>Задачи программы</w:t>
            </w:r>
          </w:p>
        </w:tc>
        <w:tc>
          <w:tcPr>
            <w:tcW w:w="8851" w:type="dxa"/>
          </w:tcPr>
          <w:p w:rsidR="00C474E9" w:rsidRPr="000D61A8" w:rsidRDefault="00C474E9" w:rsidP="00C474E9">
            <w:pPr>
              <w:ind w:left="-36" w:right="-123"/>
              <w:jc w:val="both"/>
              <w:rPr>
                <w:sz w:val="26"/>
                <w:szCs w:val="26"/>
              </w:rPr>
            </w:pPr>
            <w:r w:rsidRPr="000D61A8">
              <w:rPr>
                <w:sz w:val="26"/>
                <w:szCs w:val="26"/>
              </w:rPr>
              <w:t>Задачи:</w:t>
            </w:r>
          </w:p>
          <w:p w:rsidR="00C474E9" w:rsidRPr="000D61A8" w:rsidRDefault="00DC1235" w:rsidP="00C474E9">
            <w:pPr>
              <w:ind w:left="-36" w:right="-123"/>
              <w:jc w:val="both"/>
              <w:rPr>
                <w:sz w:val="26"/>
                <w:szCs w:val="26"/>
              </w:rPr>
            </w:pPr>
            <w:r>
              <w:rPr>
                <w:sz w:val="26"/>
                <w:szCs w:val="26"/>
              </w:rPr>
              <w:t>1. Создание благоприятного инвестиционного</w:t>
            </w:r>
            <w:r w:rsidR="009328F5">
              <w:rPr>
                <w:sz w:val="26"/>
                <w:szCs w:val="26"/>
              </w:rPr>
              <w:t xml:space="preserve"> климата</w:t>
            </w:r>
            <w:r w:rsidR="009328F5" w:rsidRPr="009328F5">
              <w:rPr>
                <w:sz w:val="26"/>
                <w:szCs w:val="26"/>
              </w:rPr>
              <w:t xml:space="preserve"> </w:t>
            </w:r>
            <w:r>
              <w:rPr>
                <w:sz w:val="26"/>
                <w:szCs w:val="26"/>
              </w:rPr>
              <w:t>в муниципальном образовании Прибайкальский район.</w:t>
            </w:r>
          </w:p>
          <w:p w:rsidR="008966EB" w:rsidRPr="008966EB" w:rsidRDefault="008966EB" w:rsidP="008966EB">
            <w:pPr>
              <w:ind w:left="-36" w:right="-123"/>
              <w:jc w:val="both"/>
              <w:rPr>
                <w:sz w:val="26"/>
                <w:szCs w:val="26"/>
              </w:rPr>
            </w:pPr>
            <w:r>
              <w:rPr>
                <w:sz w:val="26"/>
                <w:szCs w:val="26"/>
              </w:rPr>
              <w:t>2</w:t>
            </w:r>
            <w:r w:rsidRPr="008966EB">
              <w:rPr>
                <w:sz w:val="26"/>
                <w:szCs w:val="26"/>
              </w:rPr>
              <w:t>. Обеспечение устойчивого и инновационного развития промышленного производства.</w:t>
            </w:r>
          </w:p>
          <w:p w:rsidR="00C474E9" w:rsidRDefault="008966EB" w:rsidP="008966EB">
            <w:pPr>
              <w:ind w:left="-36" w:right="-123"/>
              <w:jc w:val="both"/>
              <w:rPr>
                <w:sz w:val="26"/>
                <w:szCs w:val="26"/>
              </w:rPr>
            </w:pPr>
            <w:r>
              <w:rPr>
                <w:sz w:val="26"/>
                <w:szCs w:val="26"/>
              </w:rPr>
              <w:t>3</w:t>
            </w:r>
            <w:r w:rsidRPr="008966EB">
              <w:rPr>
                <w:sz w:val="26"/>
                <w:szCs w:val="26"/>
              </w:rPr>
              <w:t>. 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p w:rsidR="008966EB" w:rsidRDefault="008966EB" w:rsidP="008966EB">
            <w:pPr>
              <w:ind w:left="-36" w:right="-123"/>
              <w:jc w:val="both"/>
              <w:rPr>
                <w:sz w:val="26"/>
                <w:szCs w:val="26"/>
              </w:rPr>
            </w:pPr>
            <w:r>
              <w:rPr>
                <w:sz w:val="26"/>
                <w:szCs w:val="26"/>
              </w:rPr>
              <w:t>4.</w:t>
            </w:r>
            <w:r w:rsidRPr="008966EB">
              <w:rPr>
                <w:sz w:val="26"/>
                <w:szCs w:val="26"/>
              </w:rPr>
              <w:t xml:space="preserve"> Создание условий для наиболее полного удовлетворения спроса населения на качественную продукцию и услуги</w:t>
            </w:r>
            <w:r>
              <w:rPr>
                <w:sz w:val="26"/>
                <w:szCs w:val="26"/>
              </w:rPr>
              <w:t>.</w:t>
            </w:r>
          </w:p>
          <w:p w:rsidR="008966EB" w:rsidRDefault="008966EB" w:rsidP="008966EB">
            <w:pPr>
              <w:ind w:left="-36" w:right="-123"/>
              <w:jc w:val="both"/>
              <w:rPr>
                <w:sz w:val="26"/>
                <w:szCs w:val="26"/>
              </w:rPr>
            </w:pPr>
            <w:r>
              <w:rPr>
                <w:sz w:val="26"/>
                <w:szCs w:val="26"/>
              </w:rPr>
              <w:t>5. Формирование благоприятного туристского имиджа района.</w:t>
            </w:r>
          </w:p>
          <w:p w:rsidR="00E81BA5" w:rsidRPr="000D61A8" w:rsidRDefault="00E81BA5" w:rsidP="008966EB">
            <w:pPr>
              <w:ind w:left="-36" w:right="-123"/>
              <w:jc w:val="both"/>
              <w:rPr>
                <w:sz w:val="26"/>
                <w:szCs w:val="26"/>
              </w:rPr>
            </w:pPr>
          </w:p>
        </w:tc>
      </w:tr>
      <w:tr w:rsidR="00945500" w:rsidRPr="000D61A8" w:rsidTr="002C575C">
        <w:trPr>
          <w:trHeight w:val="4105"/>
        </w:trPr>
        <w:tc>
          <w:tcPr>
            <w:tcW w:w="1747" w:type="dxa"/>
          </w:tcPr>
          <w:p w:rsidR="00945500" w:rsidRPr="000D61A8" w:rsidRDefault="00C474E9" w:rsidP="009E333C">
            <w:pPr>
              <w:jc w:val="center"/>
              <w:rPr>
                <w:sz w:val="26"/>
                <w:szCs w:val="26"/>
              </w:rPr>
            </w:pPr>
            <w:r w:rsidRPr="000D61A8">
              <w:rPr>
                <w:sz w:val="26"/>
                <w:szCs w:val="26"/>
              </w:rPr>
              <w:lastRenderedPageBreak/>
              <w:t>Целевые индикаторы (показатели) программы</w:t>
            </w:r>
          </w:p>
        </w:tc>
        <w:tc>
          <w:tcPr>
            <w:tcW w:w="8851" w:type="dxa"/>
          </w:tcPr>
          <w:p w:rsidR="008966EB" w:rsidRDefault="008966EB" w:rsidP="008966EB">
            <w:pPr>
              <w:pStyle w:val="ConsPlusCell"/>
              <w:suppressLineNumbers/>
              <w:jc w:val="both"/>
              <w:rPr>
                <w:rFonts w:ascii="Times New Roman" w:hAnsi="Times New Roman" w:cs="Times New Roman"/>
                <w:sz w:val="26"/>
                <w:szCs w:val="26"/>
              </w:rPr>
            </w:pPr>
            <w:r w:rsidRPr="008966EB">
              <w:rPr>
                <w:rFonts w:ascii="Times New Roman" w:hAnsi="Times New Roman" w:cs="Times New Roman"/>
                <w:sz w:val="26"/>
                <w:szCs w:val="26"/>
              </w:rPr>
              <w:t>В сфере промышленности, торговли, малого и среднего предпринимательств</w:t>
            </w:r>
            <w:r>
              <w:rPr>
                <w:rFonts w:ascii="Times New Roman" w:hAnsi="Times New Roman" w:cs="Times New Roman"/>
                <w:sz w:val="26"/>
                <w:szCs w:val="26"/>
              </w:rPr>
              <w:t>а:</w:t>
            </w:r>
          </w:p>
          <w:p w:rsidR="008966EB" w:rsidRPr="003E6200" w:rsidRDefault="008966EB" w:rsidP="008966EB">
            <w:pPr>
              <w:pStyle w:val="ConsPlusCell"/>
              <w:suppressLineNumbers/>
              <w:jc w:val="both"/>
              <w:rPr>
                <w:rFonts w:ascii="Times New Roman" w:hAnsi="Times New Roman" w:cs="Times New Roman"/>
                <w:sz w:val="26"/>
                <w:szCs w:val="26"/>
              </w:rPr>
            </w:pPr>
            <w:r w:rsidRPr="003E6200">
              <w:rPr>
                <w:rFonts w:ascii="Times New Roman" w:hAnsi="Times New Roman" w:cs="Times New Roman"/>
                <w:sz w:val="26"/>
                <w:szCs w:val="26"/>
              </w:rPr>
              <w:t>- объем отгруженных товаров собственного производства, выполненных работ и услуг малыми и средними предприятиями, млн. руб.;</w:t>
            </w:r>
          </w:p>
          <w:p w:rsidR="008966EB" w:rsidRPr="003E6200" w:rsidRDefault="008966EB" w:rsidP="008966EB">
            <w:pPr>
              <w:pStyle w:val="ConsPlusCell"/>
              <w:suppressLineNumbers/>
              <w:jc w:val="both"/>
              <w:rPr>
                <w:rFonts w:ascii="Times New Roman" w:hAnsi="Times New Roman" w:cs="Times New Roman"/>
                <w:sz w:val="26"/>
                <w:szCs w:val="26"/>
              </w:rPr>
            </w:pPr>
            <w:r w:rsidRPr="003E6200">
              <w:rPr>
                <w:rFonts w:ascii="Times New Roman" w:hAnsi="Times New Roman" w:cs="Times New Roman"/>
                <w:sz w:val="26"/>
                <w:szCs w:val="26"/>
              </w:rPr>
              <w:t xml:space="preserve">-объем оказанных услуг малыми и средними предприятиями, млн. руб.; </w:t>
            </w:r>
            <w:r w:rsidRPr="003E6200">
              <w:rPr>
                <w:rFonts w:ascii="Times New Roman" w:hAnsi="Times New Roman" w:cs="Times New Roman"/>
                <w:sz w:val="26"/>
                <w:szCs w:val="26"/>
                <w:highlight w:val="cyan"/>
              </w:rPr>
              <w:t xml:space="preserve"> </w:t>
            </w:r>
          </w:p>
          <w:p w:rsidR="008966EB" w:rsidRPr="003E6200" w:rsidRDefault="008966EB" w:rsidP="008966EB">
            <w:pPr>
              <w:pStyle w:val="ConsPlusCell"/>
              <w:suppressLineNumbers/>
              <w:jc w:val="both"/>
              <w:rPr>
                <w:rFonts w:ascii="Times New Roman" w:hAnsi="Times New Roman" w:cs="Times New Roman"/>
                <w:sz w:val="26"/>
                <w:szCs w:val="26"/>
              </w:rPr>
            </w:pPr>
            <w:r w:rsidRPr="003E6200">
              <w:rPr>
                <w:rFonts w:ascii="Times New Roman" w:hAnsi="Times New Roman" w:cs="Times New Roman"/>
                <w:sz w:val="26"/>
                <w:szCs w:val="2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w:t>
            </w:r>
            <w:proofErr w:type="gramStart"/>
            <w:r w:rsidRPr="003E6200">
              <w:rPr>
                <w:rFonts w:ascii="Times New Roman" w:hAnsi="Times New Roman" w:cs="Times New Roman"/>
                <w:sz w:val="26"/>
                <w:szCs w:val="26"/>
              </w:rPr>
              <w:t>), %;</w:t>
            </w:r>
            <w:proofErr w:type="gramEnd"/>
          </w:p>
          <w:p w:rsidR="001140AD" w:rsidRDefault="008966EB" w:rsidP="008966EB">
            <w:pPr>
              <w:jc w:val="both"/>
              <w:rPr>
                <w:sz w:val="26"/>
                <w:szCs w:val="26"/>
              </w:rPr>
            </w:pPr>
            <w:r w:rsidRPr="003E6200">
              <w:rPr>
                <w:sz w:val="26"/>
                <w:szCs w:val="26"/>
              </w:rPr>
              <w:t>- к</w:t>
            </w:r>
            <w:r w:rsidR="00DE422F">
              <w:rPr>
                <w:sz w:val="26"/>
                <w:szCs w:val="26"/>
              </w:rPr>
              <w:t xml:space="preserve">оличество малых предприятий, </w:t>
            </w:r>
            <w:proofErr w:type="spellStart"/>
            <w:proofErr w:type="gramStart"/>
            <w:r w:rsidR="00DE422F">
              <w:rPr>
                <w:sz w:val="26"/>
                <w:szCs w:val="26"/>
              </w:rPr>
              <w:t>ед</w:t>
            </w:r>
            <w:proofErr w:type="spellEnd"/>
            <w:proofErr w:type="gramEnd"/>
            <w:r w:rsidR="00DE422F">
              <w:rPr>
                <w:sz w:val="26"/>
                <w:szCs w:val="26"/>
              </w:rPr>
              <w:t>;</w:t>
            </w:r>
          </w:p>
          <w:p w:rsidR="00DE422F" w:rsidRDefault="00DE422F" w:rsidP="008966EB">
            <w:pPr>
              <w:jc w:val="both"/>
              <w:rPr>
                <w:sz w:val="26"/>
                <w:szCs w:val="26"/>
              </w:rPr>
            </w:pPr>
            <w:r>
              <w:rPr>
                <w:sz w:val="26"/>
                <w:szCs w:val="26"/>
              </w:rPr>
              <w:t>- количество туристских прибытий, тыс. чел/год;</w:t>
            </w:r>
          </w:p>
          <w:p w:rsidR="00BB4082" w:rsidRDefault="00BB4082" w:rsidP="008966EB">
            <w:pPr>
              <w:jc w:val="both"/>
              <w:rPr>
                <w:sz w:val="26"/>
                <w:szCs w:val="26"/>
              </w:rPr>
            </w:pPr>
            <w:r>
              <w:rPr>
                <w:sz w:val="26"/>
                <w:szCs w:val="26"/>
              </w:rPr>
              <w:t>- о</w:t>
            </w:r>
            <w:r w:rsidRPr="00BB4082">
              <w:rPr>
                <w:sz w:val="26"/>
                <w:szCs w:val="26"/>
              </w:rPr>
              <w:t>бъем платных услуг, оказанных туристам</w:t>
            </w:r>
            <w:r>
              <w:rPr>
                <w:sz w:val="26"/>
                <w:szCs w:val="26"/>
              </w:rPr>
              <w:t>, млн. руб;</w:t>
            </w:r>
          </w:p>
          <w:p w:rsidR="00E81BA5" w:rsidRDefault="00DE422F" w:rsidP="008966EB">
            <w:pPr>
              <w:jc w:val="both"/>
              <w:rPr>
                <w:sz w:val="26"/>
                <w:szCs w:val="26"/>
              </w:rPr>
            </w:pPr>
            <w:r>
              <w:rPr>
                <w:sz w:val="26"/>
                <w:szCs w:val="26"/>
              </w:rPr>
              <w:t xml:space="preserve">- </w:t>
            </w:r>
            <w:r w:rsidRPr="00DE422F">
              <w:rPr>
                <w:sz w:val="26"/>
                <w:szCs w:val="26"/>
              </w:rPr>
              <w:t>объем инвестиций в основной капитал, млн. руб</w:t>
            </w:r>
            <w:r>
              <w:rPr>
                <w:sz w:val="26"/>
                <w:szCs w:val="26"/>
              </w:rPr>
              <w:t>.</w:t>
            </w:r>
          </w:p>
          <w:p w:rsidR="000016CE" w:rsidRPr="000D61A8" w:rsidRDefault="000016CE" w:rsidP="008966EB">
            <w:pPr>
              <w:jc w:val="both"/>
              <w:rPr>
                <w:sz w:val="26"/>
                <w:szCs w:val="26"/>
              </w:rPr>
            </w:pPr>
            <w:r>
              <w:rPr>
                <w:sz w:val="26"/>
                <w:szCs w:val="26"/>
              </w:rPr>
              <w:t>- к</w:t>
            </w:r>
            <w:r w:rsidRPr="000016CE">
              <w:rPr>
                <w:sz w:val="26"/>
                <w:szCs w:val="26"/>
              </w:rPr>
              <w:t>оличество объектов муниципального имущества в перечне имущества, передаваемого субъектам МСП в качестве имущественной поддержки</w:t>
            </w:r>
            <w:r>
              <w:rPr>
                <w:sz w:val="26"/>
                <w:szCs w:val="26"/>
              </w:rPr>
              <w:t>.</w:t>
            </w:r>
          </w:p>
        </w:tc>
      </w:tr>
      <w:tr w:rsidR="00945500" w:rsidRPr="000D61A8" w:rsidTr="002C575C">
        <w:tc>
          <w:tcPr>
            <w:tcW w:w="1747" w:type="dxa"/>
          </w:tcPr>
          <w:p w:rsidR="00945500" w:rsidRPr="000D61A8" w:rsidRDefault="00C474E9" w:rsidP="009E333C">
            <w:pPr>
              <w:jc w:val="center"/>
              <w:rPr>
                <w:sz w:val="26"/>
                <w:szCs w:val="26"/>
              </w:rPr>
            </w:pPr>
            <w:r w:rsidRPr="000D61A8">
              <w:rPr>
                <w:sz w:val="26"/>
                <w:szCs w:val="26"/>
              </w:rPr>
              <w:t>Этапы и сроки реализации программы</w:t>
            </w:r>
          </w:p>
        </w:tc>
        <w:tc>
          <w:tcPr>
            <w:tcW w:w="8851" w:type="dxa"/>
          </w:tcPr>
          <w:p w:rsidR="00945500" w:rsidRPr="000D61A8" w:rsidRDefault="00C474E9" w:rsidP="009E333C">
            <w:pPr>
              <w:jc w:val="both"/>
              <w:rPr>
                <w:sz w:val="26"/>
                <w:szCs w:val="26"/>
              </w:rPr>
            </w:pPr>
            <w:r w:rsidRPr="000D61A8">
              <w:rPr>
                <w:sz w:val="26"/>
                <w:szCs w:val="26"/>
              </w:rPr>
              <w:t>2015-2017</w:t>
            </w:r>
            <w:r w:rsidR="004A444C">
              <w:rPr>
                <w:sz w:val="26"/>
                <w:szCs w:val="26"/>
              </w:rPr>
              <w:t xml:space="preserve"> и на период до </w:t>
            </w:r>
            <w:r w:rsidR="009328F5" w:rsidRPr="00D22596">
              <w:rPr>
                <w:sz w:val="26"/>
                <w:szCs w:val="26"/>
              </w:rPr>
              <w:t>202</w:t>
            </w:r>
            <w:r w:rsidR="00516ADC">
              <w:rPr>
                <w:sz w:val="26"/>
                <w:szCs w:val="26"/>
              </w:rPr>
              <w:t>5</w:t>
            </w:r>
            <w:r w:rsidR="00E87575" w:rsidRPr="00D22596">
              <w:rPr>
                <w:sz w:val="26"/>
                <w:szCs w:val="26"/>
              </w:rPr>
              <w:t xml:space="preserve"> года</w:t>
            </w:r>
          </w:p>
          <w:p w:rsidR="00667C53" w:rsidRPr="000D61A8" w:rsidRDefault="00667C53" w:rsidP="00E87575">
            <w:pPr>
              <w:jc w:val="both"/>
              <w:rPr>
                <w:sz w:val="26"/>
                <w:szCs w:val="26"/>
              </w:rPr>
            </w:pPr>
          </w:p>
        </w:tc>
      </w:tr>
      <w:tr w:rsidR="003F6F2C" w:rsidRPr="000D61A8" w:rsidTr="002C575C">
        <w:trPr>
          <w:trHeight w:val="4815"/>
        </w:trPr>
        <w:tc>
          <w:tcPr>
            <w:tcW w:w="1747" w:type="dxa"/>
          </w:tcPr>
          <w:p w:rsidR="003F6F2C" w:rsidRPr="003E6200" w:rsidRDefault="003F6F2C" w:rsidP="003F6F2C">
            <w:pPr>
              <w:pStyle w:val="ConsPlusCell"/>
              <w:suppressLineNumbers/>
              <w:jc w:val="center"/>
              <w:rPr>
                <w:rFonts w:ascii="Times New Roman" w:hAnsi="Times New Roman" w:cs="Times New Roman"/>
                <w:sz w:val="26"/>
                <w:szCs w:val="26"/>
              </w:rPr>
            </w:pPr>
            <w:r w:rsidRPr="003E6200">
              <w:rPr>
                <w:rFonts w:ascii="Times New Roman" w:hAnsi="Times New Roman" w:cs="Times New Roman"/>
                <w:sz w:val="26"/>
                <w:szCs w:val="26"/>
              </w:rPr>
              <w:t>Объем</w:t>
            </w:r>
            <w:r w:rsidR="00E81BA5">
              <w:rPr>
                <w:rFonts w:ascii="Times New Roman" w:hAnsi="Times New Roman" w:cs="Times New Roman"/>
                <w:sz w:val="26"/>
                <w:szCs w:val="26"/>
              </w:rPr>
              <w:t xml:space="preserve">ы бюджетных    </w:t>
            </w:r>
            <w:r w:rsidR="00E81BA5">
              <w:rPr>
                <w:rFonts w:ascii="Times New Roman" w:hAnsi="Times New Roman" w:cs="Times New Roman"/>
                <w:sz w:val="26"/>
                <w:szCs w:val="26"/>
              </w:rPr>
              <w:br/>
              <w:t xml:space="preserve">ассигнований </w:t>
            </w:r>
            <w:r w:rsidRPr="003E6200">
              <w:rPr>
                <w:rFonts w:ascii="Times New Roman" w:hAnsi="Times New Roman" w:cs="Times New Roman"/>
                <w:sz w:val="26"/>
                <w:szCs w:val="26"/>
              </w:rPr>
              <w:t>программы</w:t>
            </w:r>
          </w:p>
          <w:p w:rsidR="003F6F2C" w:rsidRPr="000D61A8" w:rsidRDefault="003F6F2C" w:rsidP="009E333C">
            <w:pPr>
              <w:jc w:val="center"/>
              <w:rPr>
                <w:sz w:val="26"/>
                <w:szCs w:val="26"/>
              </w:rPr>
            </w:pPr>
          </w:p>
        </w:tc>
        <w:tc>
          <w:tcPr>
            <w:tcW w:w="8851" w:type="dxa"/>
          </w:tcPr>
          <w:p w:rsidR="00491686" w:rsidRPr="00491686" w:rsidRDefault="00491686" w:rsidP="00491686">
            <w:pPr>
              <w:suppressLineNumbers/>
              <w:suppressAutoHyphens/>
              <w:spacing w:line="276" w:lineRule="auto"/>
              <w:rPr>
                <w:lang w:eastAsia="en-US"/>
              </w:rPr>
            </w:pPr>
            <w:r w:rsidRPr="00491686">
              <w:rPr>
                <w:lang w:eastAsia="en-US"/>
              </w:rPr>
              <w:t>Общая сумма финансирования на 2020-2025 годы составит 2314,037 тыс. рублей, в том числе:</w:t>
            </w:r>
          </w:p>
          <w:tbl>
            <w:tblPr>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130"/>
              <w:gridCol w:w="850"/>
              <w:gridCol w:w="1276"/>
              <w:gridCol w:w="851"/>
              <w:gridCol w:w="709"/>
              <w:gridCol w:w="851"/>
              <w:gridCol w:w="850"/>
            </w:tblGrid>
            <w:tr w:rsidR="00491686" w:rsidRPr="00491686" w:rsidTr="00491686">
              <w:trPr>
                <w:trHeight w:val="680"/>
              </w:trPr>
              <w:tc>
                <w:tcPr>
                  <w:tcW w:w="981"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left="-113" w:right="-113" w:firstLine="0"/>
                    <w:jc w:val="center"/>
                    <w:rPr>
                      <w:sz w:val="24"/>
                      <w:szCs w:val="24"/>
                      <w:lang w:eastAsia="en-US"/>
                    </w:rPr>
                  </w:pPr>
                  <w:r w:rsidRPr="00491686">
                    <w:rPr>
                      <w:sz w:val="24"/>
                      <w:szCs w:val="24"/>
                      <w:lang w:eastAsia="en-US"/>
                    </w:rPr>
                    <w:t>Год/</w:t>
                  </w:r>
                  <w:proofErr w:type="spellStart"/>
                  <w:r w:rsidRPr="00491686">
                    <w:rPr>
                      <w:sz w:val="24"/>
                      <w:szCs w:val="24"/>
                      <w:lang w:eastAsia="en-US"/>
                    </w:rPr>
                    <w:t>источ</w:t>
                  </w:r>
                  <w:proofErr w:type="spellEnd"/>
                </w:p>
                <w:p w:rsidR="00491686" w:rsidRPr="00491686" w:rsidRDefault="00491686" w:rsidP="00491686">
                  <w:pPr>
                    <w:pStyle w:val="111"/>
                    <w:suppressLineNumbers/>
                    <w:suppressAutoHyphens/>
                    <w:spacing w:line="240" w:lineRule="auto"/>
                    <w:ind w:left="-113" w:right="-113" w:firstLine="0"/>
                    <w:jc w:val="center"/>
                    <w:rPr>
                      <w:sz w:val="24"/>
                      <w:szCs w:val="24"/>
                      <w:lang w:eastAsia="en-US"/>
                    </w:rPr>
                  </w:pPr>
                  <w:r w:rsidRPr="00491686">
                    <w:rPr>
                      <w:sz w:val="24"/>
                      <w:szCs w:val="24"/>
                      <w:lang w:eastAsia="en-US"/>
                    </w:rPr>
                    <w:t xml:space="preserve">ник </w:t>
                  </w:r>
                  <w:proofErr w:type="spellStart"/>
                  <w:r w:rsidRPr="00491686">
                    <w:rPr>
                      <w:sz w:val="24"/>
                      <w:szCs w:val="24"/>
                      <w:lang w:eastAsia="en-US"/>
                    </w:rPr>
                    <w:t>финан</w:t>
                  </w:r>
                  <w:proofErr w:type="spellEnd"/>
                  <w:r w:rsidRPr="00491686">
                    <w:rPr>
                      <w:sz w:val="24"/>
                      <w:szCs w:val="24"/>
                      <w:lang w:eastAsia="en-US"/>
                    </w:rPr>
                    <w:t>-</w:t>
                  </w:r>
                </w:p>
                <w:p w:rsidR="00491686" w:rsidRPr="00491686" w:rsidRDefault="00491686" w:rsidP="00491686">
                  <w:pPr>
                    <w:pStyle w:val="111"/>
                    <w:suppressLineNumbers/>
                    <w:suppressAutoHyphens/>
                    <w:spacing w:line="240" w:lineRule="auto"/>
                    <w:ind w:left="-113" w:right="-113" w:firstLine="0"/>
                    <w:jc w:val="center"/>
                    <w:rPr>
                      <w:sz w:val="24"/>
                      <w:szCs w:val="24"/>
                      <w:lang w:eastAsia="en-US"/>
                    </w:rPr>
                  </w:pPr>
                  <w:proofErr w:type="spellStart"/>
                  <w:r w:rsidRPr="00491686">
                    <w:rPr>
                      <w:sz w:val="24"/>
                      <w:szCs w:val="24"/>
                      <w:lang w:eastAsia="en-US"/>
                    </w:rPr>
                    <w:t>Сирова</w:t>
                  </w:r>
                  <w:proofErr w:type="spellEnd"/>
                  <w:r w:rsidRPr="00491686">
                    <w:rPr>
                      <w:sz w:val="24"/>
                      <w:szCs w:val="24"/>
                      <w:lang w:eastAsia="en-US"/>
                    </w:rPr>
                    <w:t>-</w:t>
                  </w:r>
                </w:p>
                <w:p w:rsidR="00491686" w:rsidRPr="00491686" w:rsidRDefault="00491686" w:rsidP="00491686">
                  <w:pPr>
                    <w:pStyle w:val="111"/>
                    <w:suppressLineNumbers/>
                    <w:suppressAutoHyphens/>
                    <w:spacing w:line="240" w:lineRule="auto"/>
                    <w:ind w:left="-113" w:right="-113" w:firstLine="0"/>
                    <w:jc w:val="center"/>
                    <w:rPr>
                      <w:sz w:val="24"/>
                      <w:szCs w:val="24"/>
                      <w:lang w:eastAsia="en-US"/>
                    </w:rPr>
                  </w:pPr>
                  <w:proofErr w:type="spellStart"/>
                  <w:r w:rsidRPr="00491686">
                    <w:rPr>
                      <w:sz w:val="24"/>
                      <w:szCs w:val="24"/>
                      <w:lang w:eastAsia="en-US"/>
                    </w:rPr>
                    <w:t>ния</w:t>
                  </w:r>
                  <w:proofErr w:type="spellEnd"/>
                </w:p>
              </w:tc>
              <w:tc>
                <w:tcPr>
                  <w:tcW w:w="697"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left="-113" w:right="-113" w:firstLine="0"/>
                    <w:jc w:val="center"/>
                    <w:rPr>
                      <w:sz w:val="24"/>
                      <w:szCs w:val="24"/>
                      <w:lang w:eastAsia="en-US"/>
                    </w:rPr>
                  </w:pPr>
                  <w:r w:rsidRPr="00491686">
                    <w:rPr>
                      <w:sz w:val="24"/>
                      <w:szCs w:val="24"/>
                      <w:lang w:eastAsia="en-US"/>
                    </w:rPr>
                    <w:t>Всего*</w:t>
                  </w:r>
                </w:p>
              </w:tc>
              <w:tc>
                <w:tcPr>
                  <w:tcW w:w="524"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left="-113" w:right="-113" w:firstLine="0"/>
                    <w:jc w:val="center"/>
                    <w:rPr>
                      <w:sz w:val="24"/>
                      <w:szCs w:val="24"/>
                      <w:lang w:eastAsia="en-US"/>
                    </w:rPr>
                  </w:pPr>
                  <w:r w:rsidRPr="00491686">
                    <w:rPr>
                      <w:sz w:val="24"/>
                      <w:szCs w:val="24"/>
                      <w:lang w:eastAsia="en-US"/>
                    </w:rPr>
                    <w:t>2020</w:t>
                  </w:r>
                </w:p>
              </w:tc>
              <w:tc>
                <w:tcPr>
                  <w:tcW w:w="787"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left="-113" w:right="-113" w:firstLine="0"/>
                    <w:jc w:val="center"/>
                    <w:rPr>
                      <w:sz w:val="24"/>
                      <w:szCs w:val="24"/>
                      <w:lang w:eastAsia="en-US"/>
                    </w:rPr>
                  </w:pPr>
                  <w:r w:rsidRPr="00491686">
                    <w:rPr>
                      <w:sz w:val="24"/>
                      <w:szCs w:val="24"/>
                      <w:lang w:eastAsia="en-US"/>
                    </w:rPr>
                    <w:t>2021</w:t>
                  </w:r>
                </w:p>
              </w:tc>
              <w:tc>
                <w:tcPr>
                  <w:tcW w:w="525"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left="-113" w:right="-113" w:firstLine="0"/>
                    <w:jc w:val="center"/>
                    <w:rPr>
                      <w:sz w:val="24"/>
                      <w:szCs w:val="24"/>
                      <w:lang w:eastAsia="en-US"/>
                    </w:rPr>
                  </w:pPr>
                  <w:r w:rsidRPr="00491686">
                    <w:rPr>
                      <w:sz w:val="24"/>
                      <w:szCs w:val="24"/>
                      <w:lang w:eastAsia="en-US"/>
                    </w:rPr>
                    <w:t>2022*</w:t>
                  </w:r>
                </w:p>
              </w:tc>
              <w:tc>
                <w:tcPr>
                  <w:tcW w:w="437"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left="-113" w:right="-113" w:firstLine="0"/>
                    <w:jc w:val="center"/>
                    <w:rPr>
                      <w:sz w:val="24"/>
                      <w:szCs w:val="24"/>
                      <w:lang w:eastAsia="en-US"/>
                    </w:rPr>
                  </w:pPr>
                  <w:r w:rsidRPr="00491686">
                    <w:rPr>
                      <w:sz w:val="24"/>
                      <w:szCs w:val="24"/>
                      <w:lang w:eastAsia="en-US"/>
                    </w:rPr>
                    <w:t>2023*</w:t>
                  </w:r>
                </w:p>
              </w:tc>
              <w:tc>
                <w:tcPr>
                  <w:tcW w:w="525" w:type="pct"/>
                  <w:tcBorders>
                    <w:top w:val="single" w:sz="4" w:space="0" w:color="auto"/>
                    <w:left w:val="single" w:sz="4" w:space="0" w:color="auto"/>
                    <w:bottom w:val="single" w:sz="4" w:space="0" w:color="auto"/>
                    <w:right w:val="single" w:sz="4" w:space="0" w:color="auto"/>
                  </w:tcBorders>
                </w:tcPr>
                <w:p w:rsidR="00491686" w:rsidRPr="00491686" w:rsidRDefault="00491686" w:rsidP="00491686">
                  <w:pPr>
                    <w:pStyle w:val="111"/>
                    <w:suppressLineNumbers/>
                    <w:suppressAutoHyphens/>
                    <w:spacing w:line="240" w:lineRule="auto"/>
                    <w:ind w:left="-113" w:right="-113" w:firstLine="0"/>
                    <w:jc w:val="center"/>
                    <w:rPr>
                      <w:sz w:val="24"/>
                      <w:szCs w:val="24"/>
                      <w:lang w:eastAsia="en-US"/>
                    </w:rPr>
                  </w:pPr>
                  <w:r w:rsidRPr="00491686">
                    <w:rPr>
                      <w:sz w:val="24"/>
                      <w:szCs w:val="24"/>
                      <w:lang w:eastAsia="en-US"/>
                    </w:rPr>
                    <w:t>2024*</w:t>
                  </w:r>
                </w:p>
              </w:tc>
              <w:tc>
                <w:tcPr>
                  <w:tcW w:w="524" w:type="pct"/>
                  <w:tcBorders>
                    <w:top w:val="single" w:sz="4" w:space="0" w:color="auto"/>
                    <w:left w:val="single" w:sz="4" w:space="0" w:color="auto"/>
                    <w:bottom w:val="single" w:sz="4" w:space="0" w:color="auto"/>
                    <w:right w:val="single" w:sz="4" w:space="0" w:color="auto"/>
                  </w:tcBorders>
                </w:tcPr>
                <w:p w:rsidR="00491686" w:rsidRPr="00491686" w:rsidRDefault="00491686" w:rsidP="00491686">
                  <w:pPr>
                    <w:pStyle w:val="111"/>
                    <w:suppressLineNumbers/>
                    <w:suppressAutoHyphens/>
                    <w:spacing w:line="240" w:lineRule="auto"/>
                    <w:ind w:left="-113" w:right="-113" w:firstLine="0"/>
                    <w:jc w:val="center"/>
                    <w:rPr>
                      <w:sz w:val="24"/>
                      <w:szCs w:val="24"/>
                      <w:lang w:eastAsia="en-US"/>
                    </w:rPr>
                  </w:pPr>
                  <w:r w:rsidRPr="00491686">
                    <w:rPr>
                      <w:sz w:val="24"/>
                      <w:szCs w:val="24"/>
                      <w:lang w:eastAsia="en-US"/>
                    </w:rPr>
                    <w:t>2025*</w:t>
                  </w:r>
                </w:p>
              </w:tc>
            </w:tr>
            <w:tr w:rsidR="00491686" w:rsidRPr="00491686" w:rsidTr="00491686">
              <w:trPr>
                <w:trHeight w:val="245"/>
              </w:trPr>
              <w:tc>
                <w:tcPr>
                  <w:tcW w:w="981"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Всего</w:t>
                  </w:r>
                </w:p>
              </w:tc>
              <w:tc>
                <w:tcPr>
                  <w:tcW w:w="697"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2314,037</w:t>
                  </w:r>
                </w:p>
              </w:tc>
              <w:tc>
                <w:tcPr>
                  <w:tcW w:w="524"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tabs>
                      <w:tab w:val="left" w:pos="1067"/>
                    </w:tabs>
                    <w:suppressAutoHyphens/>
                    <w:spacing w:line="240" w:lineRule="auto"/>
                    <w:ind w:firstLine="0"/>
                    <w:jc w:val="left"/>
                    <w:rPr>
                      <w:sz w:val="24"/>
                      <w:szCs w:val="24"/>
                      <w:lang w:eastAsia="en-US"/>
                    </w:rPr>
                  </w:pPr>
                  <w:r w:rsidRPr="00491686">
                    <w:rPr>
                      <w:sz w:val="24"/>
                      <w:szCs w:val="24"/>
                      <w:lang w:eastAsia="en-US"/>
                    </w:rPr>
                    <w:t>10,0</w:t>
                  </w:r>
                </w:p>
              </w:tc>
              <w:tc>
                <w:tcPr>
                  <w:tcW w:w="787" w:type="pct"/>
                  <w:tcBorders>
                    <w:top w:val="single" w:sz="4" w:space="0" w:color="auto"/>
                    <w:left w:val="single" w:sz="4" w:space="0" w:color="auto"/>
                    <w:bottom w:val="single" w:sz="4" w:space="0" w:color="auto"/>
                    <w:right w:val="single" w:sz="4" w:space="0" w:color="auto"/>
                  </w:tcBorders>
                </w:tcPr>
                <w:p w:rsidR="00491686" w:rsidRPr="00491686" w:rsidRDefault="00491686" w:rsidP="00491686">
                  <w:pPr>
                    <w:pStyle w:val="111"/>
                    <w:suppressLineNumbers/>
                    <w:tabs>
                      <w:tab w:val="left" w:pos="1067"/>
                    </w:tabs>
                    <w:suppressAutoHyphens/>
                    <w:spacing w:line="240" w:lineRule="auto"/>
                    <w:ind w:firstLine="0"/>
                    <w:jc w:val="left"/>
                    <w:rPr>
                      <w:sz w:val="24"/>
                      <w:szCs w:val="24"/>
                      <w:lang w:eastAsia="en-US"/>
                    </w:rPr>
                  </w:pPr>
                  <w:r w:rsidRPr="00491686">
                    <w:rPr>
                      <w:sz w:val="24"/>
                      <w:szCs w:val="24"/>
                      <w:lang w:eastAsia="en-US"/>
                    </w:rPr>
                    <w:t>2104,037</w:t>
                  </w:r>
                </w:p>
              </w:tc>
              <w:tc>
                <w:tcPr>
                  <w:tcW w:w="525"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tabs>
                      <w:tab w:val="left" w:pos="1067"/>
                    </w:tabs>
                    <w:suppressAutoHyphens/>
                    <w:spacing w:line="240" w:lineRule="auto"/>
                    <w:ind w:firstLine="0"/>
                    <w:jc w:val="left"/>
                    <w:rPr>
                      <w:sz w:val="24"/>
                      <w:szCs w:val="24"/>
                      <w:lang w:eastAsia="en-US"/>
                    </w:rPr>
                  </w:pPr>
                  <w:r w:rsidRPr="00491686">
                    <w:rPr>
                      <w:sz w:val="24"/>
                      <w:szCs w:val="24"/>
                      <w:lang w:eastAsia="en-US"/>
                    </w:rPr>
                    <w:t>200,0</w:t>
                  </w:r>
                </w:p>
              </w:tc>
              <w:tc>
                <w:tcPr>
                  <w:tcW w:w="437"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tabs>
                      <w:tab w:val="left" w:pos="1067"/>
                    </w:tabs>
                    <w:suppressAutoHyphens/>
                    <w:spacing w:line="240" w:lineRule="auto"/>
                    <w:ind w:firstLine="0"/>
                    <w:jc w:val="left"/>
                    <w:rPr>
                      <w:sz w:val="24"/>
                      <w:szCs w:val="24"/>
                      <w:lang w:eastAsia="en-US"/>
                    </w:rPr>
                  </w:pPr>
                  <w:r w:rsidRPr="00491686">
                    <w:rPr>
                      <w:sz w:val="24"/>
                      <w:szCs w:val="24"/>
                      <w:lang w:eastAsia="en-US"/>
                    </w:rPr>
                    <w:t>0.0</w:t>
                  </w:r>
                </w:p>
              </w:tc>
              <w:tc>
                <w:tcPr>
                  <w:tcW w:w="525" w:type="pct"/>
                  <w:tcBorders>
                    <w:top w:val="single" w:sz="4" w:space="0" w:color="auto"/>
                    <w:left w:val="single" w:sz="4" w:space="0" w:color="auto"/>
                    <w:bottom w:val="single" w:sz="4" w:space="0" w:color="auto"/>
                    <w:right w:val="single" w:sz="4" w:space="0" w:color="auto"/>
                  </w:tcBorders>
                </w:tcPr>
                <w:p w:rsidR="00491686" w:rsidRPr="00491686" w:rsidRDefault="00491686" w:rsidP="00491686">
                  <w:pPr>
                    <w:pStyle w:val="111"/>
                    <w:suppressLineNumbers/>
                    <w:tabs>
                      <w:tab w:val="left" w:pos="1067"/>
                    </w:tabs>
                    <w:suppressAutoHyphens/>
                    <w:spacing w:line="240" w:lineRule="auto"/>
                    <w:ind w:firstLine="0"/>
                    <w:jc w:val="left"/>
                    <w:rPr>
                      <w:sz w:val="24"/>
                      <w:szCs w:val="24"/>
                      <w:lang w:eastAsia="en-US"/>
                    </w:rPr>
                  </w:pPr>
                  <w:r w:rsidRPr="00491686">
                    <w:rPr>
                      <w:sz w:val="24"/>
                      <w:szCs w:val="24"/>
                      <w:lang w:eastAsia="en-US"/>
                    </w:rPr>
                    <w:t>0,0</w:t>
                  </w:r>
                </w:p>
              </w:tc>
              <w:tc>
                <w:tcPr>
                  <w:tcW w:w="524" w:type="pct"/>
                  <w:tcBorders>
                    <w:top w:val="single" w:sz="4" w:space="0" w:color="auto"/>
                    <w:left w:val="single" w:sz="4" w:space="0" w:color="auto"/>
                    <w:bottom w:val="single" w:sz="4" w:space="0" w:color="auto"/>
                    <w:right w:val="single" w:sz="4" w:space="0" w:color="auto"/>
                  </w:tcBorders>
                </w:tcPr>
                <w:p w:rsidR="00491686" w:rsidRPr="00491686" w:rsidRDefault="00491686" w:rsidP="00491686">
                  <w:r w:rsidRPr="00491686">
                    <w:rPr>
                      <w:lang w:eastAsia="en-US"/>
                    </w:rPr>
                    <w:t>0.0</w:t>
                  </w:r>
                </w:p>
              </w:tc>
            </w:tr>
            <w:tr w:rsidR="00491686" w:rsidRPr="00491686" w:rsidTr="00491686">
              <w:trPr>
                <w:trHeight w:val="233"/>
              </w:trPr>
              <w:tc>
                <w:tcPr>
                  <w:tcW w:w="981"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ФБ</w:t>
                  </w:r>
                </w:p>
              </w:tc>
              <w:tc>
                <w:tcPr>
                  <w:tcW w:w="697"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0,0</w:t>
                  </w:r>
                </w:p>
              </w:tc>
              <w:tc>
                <w:tcPr>
                  <w:tcW w:w="524"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0,0</w:t>
                  </w:r>
                </w:p>
              </w:tc>
              <w:tc>
                <w:tcPr>
                  <w:tcW w:w="787" w:type="pct"/>
                  <w:tcBorders>
                    <w:top w:val="single" w:sz="4" w:space="0" w:color="auto"/>
                    <w:left w:val="single" w:sz="4" w:space="0" w:color="auto"/>
                    <w:bottom w:val="single" w:sz="4" w:space="0" w:color="auto"/>
                    <w:right w:val="single" w:sz="4" w:space="0" w:color="auto"/>
                  </w:tcBorders>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0,0</w:t>
                  </w:r>
                </w:p>
              </w:tc>
              <w:tc>
                <w:tcPr>
                  <w:tcW w:w="525"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0,0</w:t>
                  </w:r>
                </w:p>
              </w:tc>
              <w:tc>
                <w:tcPr>
                  <w:tcW w:w="437"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0,0</w:t>
                  </w:r>
                </w:p>
              </w:tc>
              <w:tc>
                <w:tcPr>
                  <w:tcW w:w="525" w:type="pct"/>
                  <w:tcBorders>
                    <w:top w:val="single" w:sz="4" w:space="0" w:color="auto"/>
                    <w:left w:val="single" w:sz="4" w:space="0" w:color="auto"/>
                    <w:bottom w:val="single" w:sz="4" w:space="0" w:color="auto"/>
                    <w:right w:val="single" w:sz="4" w:space="0" w:color="auto"/>
                  </w:tcBorders>
                </w:tcPr>
                <w:p w:rsidR="00491686" w:rsidRPr="00491686" w:rsidRDefault="00491686" w:rsidP="00491686">
                  <w:r w:rsidRPr="00491686">
                    <w:rPr>
                      <w:lang w:eastAsia="en-US"/>
                    </w:rPr>
                    <w:t>0.0</w:t>
                  </w:r>
                </w:p>
              </w:tc>
              <w:tc>
                <w:tcPr>
                  <w:tcW w:w="524" w:type="pct"/>
                  <w:tcBorders>
                    <w:top w:val="single" w:sz="4" w:space="0" w:color="auto"/>
                    <w:left w:val="single" w:sz="4" w:space="0" w:color="auto"/>
                    <w:bottom w:val="single" w:sz="4" w:space="0" w:color="auto"/>
                    <w:right w:val="single" w:sz="4" w:space="0" w:color="auto"/>
                  </w:tcBorders>
                </w:tcPr>
                <w:p w:rsidR="00491686" w:rsidRPr="00491686" w:rsidRDefault="00491686" w:rsidP="00491686">
                  <w:r w:rsidRPr="00491686">
                    <w:rPr>
                      <w:lang w:eastAsia="en-US"/>
                    </w:rPr>
                    <w:t>0.0</w:t>
                  </w:r>
                </w:p>
              </w:tc>
            </w:tr>
            <w:tr w:rsidR="00491686" w:rsidRPr="00491686" w:rsidTr="00491686">
              <w:trPr>
                <w:trHeight w:val="278"/>
              </w:trPr>
              <w:tc>
                <w:tcPr>
                  <w:tcW w:w="981"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РБ</w:t>
                  </w:r>
                </w:p>
              </w:tc>
              <w:tc>
                <w:tcPr>
                  <w:tcW w:w="697"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1411,784</w:t>
                  </w:r>
                </w:p>
              </w:tc>
              <w:tc>
                <w:tcPr>
                  <w:tcW w:w="524"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9,8</w:t>
                  </w:r>
                </w:p>
              </w:tc>
              <w:tc>
                <w:tcPr>
                  <w:tcW w:w="787" w:type="pct"/>
                  <w:tcBorders>
                    <w:top w:val="single" w:sz="4" w:space="0" w:color="auto"/>
                    <w:left w:val="single" w:sz="4" w:space="0" w:color="auto"/>
                    <w:bottom w:val="single" w:sz="4" w:space="0" w:color="auto"/>
                    <w:right w:val="single" w:sz="4" w:space="0" w:color="auto"/>
                  </w:tcBorders>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1401,984</w:t>
                  </w:r>
                </w:p>
              </w:tc>
              <w:tc>
                <w:tcPr>
                  <w:tcW w:w="525"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0,0</w:t>
                  </w:r>
                </w:p>
              </w:tc>
              <w:tc>
                <w:tcPr>
                  <w:tcW w:w="437"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0,0</w:t>
                  </w:r>
                </w:p>
              </w:tc>
              <w:tc>
                <w:tcPr>
                  <w:tcW w:w="525" w:type="pct"/>
                  <w:tcBorders>
                    <w:top w:val="single" w:sz="4" w:space="0" w:color="auto"/>
                    <w:left w:val="single" w:sz="4" w:space="0" w:color="auto"/>
                    <w:bottom w:val="single" w:sz="4" w:space="0" w:color="auto"/>
                    <w:right w:val="single" w:sz="4" w:space="0" w:color="auto"/>
                  </w:tcBorders>
                </w:tcPr>
                <w:p w:rsidR="00491686" w:rsidRPr="00491686" w:rsidRDefault="00491686" w:rsidP="00491686">
                  <w:r w:rsidRPr="00491686">
                    <w:rPr>
                      <w:lang w:eastAsia="en-US"/>
                    </w:rPr>
                    <w:t>0.0</w:t>
                  </w:r>
                </w:p>
              </w:tc>
              <w:tc>
                <w:tcPr>
                  <w:tcW w:w="524" w:type="pct"/>
                  <w:tcBorders>
                    <w:top w:val="single" w:sz="4" w:space="0" w:color="auto"/>
                    <w:left w:val="single" w:sz="4" w:space="0" w:color="auto"/>
                    <w:bottom w:val="single" w:sz="4" w:space="0" w:color="auto"/>
                    <w:right w:val="single" w:sz="4" w:space="0" w:color="auto"/>
                  </w:tcBorders>
                </w:tcPr>
                <w:p w:rsidR="00491686" w:rsidRPr="00491686" w:rsidRDefault="00491686" w:rsidP="00491686">
                  <w:r w:rsidRPr="00491686">
                    <w:rPr>
                      <w:lang w:eastAsia="en-US"/>
                    </w:rPr>
                    <w:t>0.0</w:t>
                  </w:r>
                </w:p>
              </w:tc>
            </w:tr>
            <w:tr w:rsidR="00491686" w:rsidRPr="00491686" w:rsidTr="00491686">
              <w:trPr>
                <w:trHeight w:val="278"/>
              </w:trPr>
              <w:tc>
                <w:tcPr>
                  <w:tcW w:w="981"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МБ**</w:t>
                  </w:r>
                </w:p>
              </w:tc>
              <w:tc>
                <w:tcPr>
                  <w:tcW w:w="697"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392,253</w:t>
                  </w:r>
                </w:p>
              </w:tc>
              <w:tc>
                <w:tcPr>
                  <w:tcW w:w="524"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0,2</w:t>
                  </w:r>
                </w:p>
              </w:tc>
              <w:tc>
                <w:tcPr>
                  <w:tcW w:w="787" w:type="pct"/>
                  <w:tcBorders>
                    <w:top w:val="single" w:sz="4" w:space="0" w:color="auto"/>
                    <w:left w:val="single" w:sz="4" w:space="0" w:color="auto"/>
                    <w:bottom w:val="single" w:sz="4" w:space="0" w:color="auto"/>
                    <w:right w:val="single" w:sz="4" w:space="0" w:color="auto"/>
                  </w:tcBorders>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192,053</w:t>
                  </w:r>
                </w:p>
              </w:tc>
              <w:tc>
                <w:tcPr>
                  <w:tcW w:w="525"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200,0</w:t>
                  </w:r>
                </w:p>
              </w:tc>
              <w:tc>
                <w:tcPr>
                  <w:tcW w:w="437"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0,0</w:t>
                  </w:r>
                </w:p>
              </w:tc>
              <w:tc>
                <w:tcPr>
                  <w:tcW w:w="525" w:type="pct"/>
                  <w:tcBorders>
                    <w:top w:val="single" w:sz="4" w:space="0" w:color="auto"/>
                    <w:left w:val="single" w:sz="4" w:space="0" w:color="auto"/>
                    <w:bottom w:val="single" w:sz="4" w:space="0" w:color="auto"/>
                    <w:right w:val="single" w:sz="4" w:space="0" w:color="auto"/>
                  </w:tcBorders>
                </w:tcPr>
                <w:p w:rsidR="00491686" w:rsidRPr="00491686" w:rsidRDefault="00491686" w:rsidP="00491686">
                  <w:r w:rsidRPr="00491686">
                    <w:rPr>
                      <w:lang w:eastAsia="en-US"/>
                    </w:rPr>
                    <w:t>0.0</w:t>
                  </w:r>
                </w:p>
              </w:tc>
              <w:tc>
                <w:tcPr>
                  <w:tcW w:w="524" w:type="pct"/>
                  <w:tcBorders>
                    <w:top w:val="single" w:sz="4" w:space="0" w:color="auto"/>
                    <w:left w:val="single" w:sz="4" w:space="0" w:color="auto"/>
                    <w:bottom w:val="single" w:sz="4" w:space="0" w:color="auto"/>
                    <w:right w:val="single" w:sz="4" w:space="0" w:color="auto"/>
                  </w:tcBorders>
                </w:tcPr>
                <w:p w:rsidR="00491686" w:rsidRPr="00491686" w:rsidRDefault="00491686" w:rsidP="00491686">
                  <w:r w:rsidRPr="00491686">
                    <w:rPr>
                      <w:lang w:eastAsia="en-US"/>
                    </w:rPr>
                    <w:t>0.0</w:t>
                  </w:r>
                </w:p>
              </w:tc>
            </w:tr>
            <w:tr w:rsidR="00491686" w:rsidRPr="00491686" w:rsidTr="00491686">
              <w:trPr>
                <w:trHeight w:val="278"/>
              </w:trPr>
              <w:tc>
                <w:tcPr>
                  <w:tcW w:w="981"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proofErr w:type="spellStart"/>
                  <w:r w:rsidRPr="00491686">
                    <w:rPr>
                      <w:sz w:val="24"/>
                      <w:szCs w:val="24"/>
                      <w:lang w:eastAsia="en-US"/>
                    </w:rPr>
                    <w:t>Внебюд</w:t>
                  </w:r>
                  <w:proofErr w:type="spellEnd"/>
                  <w:r w:rsidRPr="00491686">
                    <w:rPr>
                      <w:sz w:val="24"/>
                      <w:szCs w:val="24"/>
                      <w:lang w:eastAsia="en-US"/>
                    </w:rPr>
                    <w:t>.</w:t>
                  </w:r>
                </w:p>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источники</w:t>
                  </w:r>
                </w:p>
              </w:tc>
              <w:tc>
                <w:tcPr>
                  <w:tcW w:w="697"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510,0</w:t>
                  </w:r>
                </w:p>
              </w:tc>
              <w:tc>
                <w:tcPr>
                  <w:tcW w:w="524"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0,0</w:t>
                  </w:r>
                </w:p>
              </w:tc>
              <w:tc>
                <w:tcPr>
                  <w:tcW w:w="787" w:type="pct"/>
                  <w:tcBorders>
                    <w:top w:val="single" w:sz="4" w:space="0" w:color="auto"/>
                    <w:left w:val="single" w:sz="4" w:space="0" w:color="auto"/>
                    <w:bottom w:val="single" w:sz="4" w:space="0" w:color="auto"/>
                    <w:right w:val="single" w:sz="4" w:space="0" w:color="auto"/>
                  </w:tcBorders>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510,0</w:t>
                  </w:r>
                </w:p>
              </w:tc>
              <w:tc>
                <w:tcPr>
                  <w:tcW w:w="525"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0,0</w:t>
                  </w:r>
                </w:p>
              </w:tc>
              <w:tc>
                <w:tcPr>
                  <w:tcW w:w="437" w:type="pct"/>
                  <w:tcBorders>
                    <w:top w:val="single" w:sz="4" w:space="0" w:color="auto"/>
                    <w:left w:val="single" w:sz="4" w:space="0" w:color="auto"/>
                    <w:bottom w:val="single" w:sz="4" w:space="0" w:color="auto"/>
                    <w:right w:val="single" w:sz="4" w:space="0" w:color="auto"/>
                  </w:tcBorders>
                  <w:hideMark/>
                </w:tcPr>
                <w:p w:rsidR="00491686" w:rsidRPr="00491686" w:rsidRDefault="00491686" w:rsidP="00491686">
                  <w:pPr>
                    <w:pStyle w:val="111"/>
                    <w:suppressLineNumbers/>
                    <w:suppressAutoHyphens/>
                    <w:spacing w:line="240" w:lineRule="auto"/>
                    <w:ind w:firstLine="0"/>
                    <w:jc w:val="left"/>
                    <w:rPr>
                      <w:sz w:val="24"/>
                      <w:szCs w:val="24"/>
                      <w:lang w:eastAsia="en-US"/>
                    </w:rPr>
                  </w:pPr>
                  <w:r w:rsidRPr="00491686">
                    <w:rPr>
                      <w:sz w:val="24"/>
                      <w:szCs w:val="24"/>
                      <w:lang w:eastAsia="en-US"/>
                    </w:rPr>
                    <w:t>0,0</w:t>
                  </w:r>
                </w:p>
              </w:tc>
              <w:tc>
                <w:tcPr>
                  <w:tcW w:w="525" w:type="pct"/>
                  <w:tcBorders>
                    <w:top w:val="single" w:sz="4" w:space="0" w:color="auto"/>
                    <w:left w:val="single" w:sz="4" w:space="0" w:color="auto"/>
                    <w:bottom w:val="single" w:sz="4" w:space="0" w:color="auto"/>
                    <w:right w:val="single" w:sz="4" w:space="0" w:color="auto"/>
                  </w:tcBorders>
                </w:tcPr>
                <w:p w:rsidR="00491686" w:rsidRPr="00491686" w:rsidRDefault="00491686" w:rsidP="00491686">
                  <w:r w:rsidRPr="00491686">
                    <w:rPr>
                      <w:lang w:eastAsia="en-US"/>
                    </w:rPr>
                    <w:t>0.0</w:t>
                  </w:r>
                </w:p>
              </w:tc>
              <w:tc>
                <w:tcPr>
                  <w:tcW w:w="524" w:type="pct"/>
                  <w:tcBorders>
                    <w:top w:val="single" w:sz="4" w:space="0" w:color="auto"/>
                    <w:left w:val="single" w:sz="4" w:space="0" w:color="auto"/>
                    <w:bottom w:val="single" w:sz="4" w:space="0" w:color="auto"/>
                    <w:right w:val="single" w:sz="4" w:space="0" w:color="auto"/>
                  </w:tcBorders>
                </w:tcPr>
                <w:p w:rsidR="00491686" w:rsidRPr="00491686" w:rsidRDefault="00491686" w:rsidP="00491686">
                  <w:r w:rsidRPr="00491686">
                    <w:rPr>
                      <w:lang w:eastAsia="en-US"/>
                    </w:rPr>
                    <w:t>0.0</w:t>
                  </w:r>
                </w:p>
              </w:tc>
            </w:tr>
          </w:tbl>
          <w:p w:rsidR="00491686" w:rsidRPr="00491686" w:rsidRDefault="00491686" w:rsidP="00491686">
            <w:pPr>
              <w:spacing w:line="276" w:lineRule="auto"/>
              <w:jc w:val="both"/>
              <w:rPr>
                <w:lang w:eastAsia="en-US"/>
              </w:rPr>
            </w:pPr>
            <w:r w:rsidRPr="00491686">
              <w:rPr>
                <w:lang w:eastAsia="en-US"/>
              </w:rPr>
              <w:t>*-объемы финансирования и бюджетных средств ежегодно уточняются в соответствии с принимаемыми нормативно-правовыми актами о соответствующих бюджетах на очередной финансовый год</w:t>
            </w:r>
          </w:p>
          <w:p w:rsidR="003F6F2C" w:rsidRPr="000D61A8" w:rsidRDefault="00491686" w:rsidP="00491686">
            <w:pPr>
              <w:jc w:val="both"/>
              <w:rPr>
                <w:sz w:val="26"/>
                <w:szCs w:val="26"/>
              </w:rPr>
            </w:pPr>
            <w:r w:rsidRPr="00491686">
              <w:rPr>
                <w:lang w:eastAsia="en-US"/>
              </w:rPr>
              <w:t>**-в том числе финансирование за счет бюджета муниципальных образований сельских поселений</w:t>
            </w:r>
          </w:p>
        </w:tc>
      </w:tr>
      <w:tr w:rsidR="003F6F2C" w:rsidRPr="000D61A8" w:rsidTr="002C575C">
        <w:trPr>
          <w:trHeight w:val="5097"/>
        </w:trPr>
        <w:tc>
          <w:tcPr>
            <w:tcW w:w="1747" w:type="dxa"/>
          </w:tcPr>
          <w:p w:rsidR="003F6F2C" w:rsidRPr="003E6200" w:rsidRDefault="003F6F2C" w:rsidP="003F6F2C">
            <w:pPr>
              <w:suppressLineNumbers/>
              <w:suppressAutoHyphens/>
              <w:jc w:val="center"/>
              <w:rPr>
                <w:sz w:val="26"/>
                <w:szCs w:val="26"/>
              </w:rPr>
            </w:pPr>
            <w:r w:rsidRPr="003E6200">
              <w:rPr>
                <w:sz w:val="26"/>
                <w:szCs w:val="26"/>
              </w:rPr>
              <w:t>Ожидаемые результаты реализации программы</w:t>
            </w:r>
          </w:p>
          <w:p w:rsidR="003F6F2C" w:rsidRPr="003E6200" w:rsidRDefault="003F6F2C" w:rsidP="003F6F2C">
            <w:pPr>
              <w:pStyle w:val="ConsPlusCell"/>
              <w:suppressLineNumbers/>
              <w:jc w:val="center"/>
              <w:rPr>
                <w:rFonts w:ascii="Times New Roman" w:hAnsi="Times New Roman" w:cs="Times New Roman"/>
                <w:sz w:val="26"/>
                <w:szCs w:val="26"/>
              </w:rPr>
            </w:pPr>
          </w:p>
        </w:tc>
        <w:tc>
          <w:tcPr>
            <w:tcW w:w="8851" w:type="dxa"/>
          </w:tcPr>
          <w:p w:rsidR="003F6F2C" w:rsidRPr="003E6200" w:rsidRDefault="003F6F2C" w:rsidP="003F6F2C">
            <w:pPr>
              <w:suppressLineNumbers/>
              <w:suppressAutoHyphens/>
              <w:rPr>
                <w:sz w:val="26"/>
                <w:szCs w:val="26"/>
              </w:rPr>
            </w:pPr>
            <w:r w:rsidRPr="003E6200">
              <w:rPr>
                <w:sz w:val="26"/>
                <w:szCs w:val="26"/>
              </w:rPr>
              <w:t>В результат</w:t>
            </w:r>
            <w:r w:rsidR="004A444C">
              <w:rPr>
                <w:sz w:val="26"/>
                <w:szCs w:val="26"/>
              </w:rPr>
              <w:t xml:space="preserve">е реализации подпрограммы к </w:t>
            </w:r>
            <w:r w:rsidR="009328F5" w:rsidRPr="00D22596">
              <w:rPr>
                <w:sz w:val="26"/>
                <w:szCs w:val="26"/>
              </w:rPr>
              <w:t>202</w:t>
            </w:r>
            <w:r w:rsidR="00D22596" w:rsidRPr="00D22596">
              <w:rPr>
                <w:sz w:val="26"/>
                <w:szCs w:val="26"/>
              </w:rPr>
              <w:t>4</w:t>
            </w:r>
            <w:r w:rsidRPr="003E6200">
              <w:rPr>
                <w:sz w:val="26"/>
                <w:szCs w:val="26"/>
              </w:rPr>
              <w:t xml:space="preserve"> году будут достигнуты следующие значения целевых индикаторов:</w:t>
            </w:r>
          </w:p>
          <w:p w:rsidR="003F6F2C" w:rsidRPr="003E6200" w:rsidRDefault="003F6F2C" w:rsidP="003F6F2C">
            <w:pPr>
              <w:suppressLineNumbers/>
              <w:suppressAutoHyphens/>
              <w:rPr>
                <w:sz w:val="26"/>
                <w:szCs w:val="26"/>
              </w:rPr>
            </w:pPr>
            <w:r w:rsidRPr="003E6200">
              <w:rPr>
                <w:sz w:val="26"/>
                <w:szCs w:val="26"/>
              </w:rPr>
              <w:t xml:space="preserve">- объем отгруженных товаров собственного производства, выполненных работ и услуг до </w:t>
            </w:r>
            <w:r w:rsidR="00D22596">
              <w:rPr>
                <w:sz w:val="26"/>
                <w:szCs w:val="26"/>
              </w:rPr>
              <w:t>2300</w:t>
            </w:r>
            <w:r>
              <w:rPr>
                <w:sz w:val="26"/>
                <w:szCs w:val="26"/>
              </w:rPr>
              <w:t>,0</w:t>
            </w:r>
            <w:r w:rsidRPr="003E6200">
              <w:rPr>
                <w:sz w:val="26"/>
                <w:szCs w:val="26"/>
              </w:rPr>
              <w:t xml:space="preserve">  млн. руб.;</w:t>
            </w:r>
          </w:p>
          <w:p w:rsidR="003F6F2C" w:rsidRPr="003E6200" w:rsidRDefault="00DE422F" w:rsidP="003F6F2C">
            <w:pPr>
              <w:suppressLineNumbers/>
              <w:suppressAutoHyphens/>
              <w:rPr>
                <w:sz w:val="26"/>
                <w:szCs w:val="26"/>
              </w:rPr>
            </w:pPr>
            <w:r>
              <w:rPr>
                <w:sz w:val="26"/>
                <w:szCs w:val="26"/>
              </w:rPr>
              <w:t>- о</w:t>
            </w:r>
            <w:r w:rsidR="003F6F2C" w:rsidRPr="003E6200">
              <w:rPr>
                <w:sz w:val="26"/>
                <w:szCs w:val="26"/>
              </w:rPr>
              <w:t xml:space="preserve">бъем оказанных услуг малыми и средними предприятиями  до </w:t>
            </w:r>
            <w:r w:rsidR="003F6F2C">
              <w:rPr>
                <w:sz w:val="26"/>
                <w:szCs w:val="26"/>
              </w:rPr>
              <w:t>1094</w:t>
            </w:r>
            <w:r w:rsidR="003F6F2C" w:rsidRPr="003E6200">
              <w:rPr>
                <w:sz w:val="26"/>
                <w:szCs w:val="26"/>
              </w:rPr>
              <w:t>,0  млн. руб.;</w:t>
            </w:r>
          </w:p>
          <w:p w:rsidR="003F6F2C" w:rsidRPr="003E6200" w:rsidRDefault="003F6F2C" w:rsidP="003F6F2C">
            <w:pPr>
              <w:suppressLineNumbers/>
              <w:suppressAutoHyphens/>
              <w:rPr>
                <w:color w:val="FF0000"/>
                <w:sz w:val="26"/>
                <w:szCs w:val="26"/>
              </w:rPr>
            </w:pPr>
            <w:r w:rsidRPr="003E6200">
              <w:rPr>
                <w:sz w:val="26"/>
                <w:szCs w:val="26"/>
              </w:rPr>
              <w:t xml:space="preserve">-доля среднесписочной численности малых и средних предприятий в среднесписочной численности всех предприятий и </w:t>
            </w:r>
            <w:r w:rsidRPr="003E6200">
              <w:rPr>
                <w:color w:val="000000"/>
                <w:sz w:val="26"/>
                <w:szCs w:val="26"/>
              </w:rPr>
              <w:t>организаций</w:t>
            </w:r>
            <w:r w:rsidRPr="003E6200">
              <w:rPr>
                <w:sz w:val="26"/>
                <w:szCs w:val="26"/>
              </w:rPr>
              <w:t xml:space="preserve"> до </w:t>
            </w:r>
            <w:r w:rsidR="00D22596">
              <w:rPr>
                <w:sz w:val="26"/>
                <w:szCs w:val="26"/>
              </w:rPr>
              <w:t>27</w:t>
            </w:r>
            <w:r w:rsidRPr="003E6200">
              <w:rPr>
                <w:sz w:val="26"/>
                <w:szCs w:val="26"/>
              </w:rPr>
              <w:t xml:space="preserve"> %</w:t>
            </w:r>
          </w:p>
          <w:p w:rsidR="003F6F2C" w:rsidRDefault="003F6F2C" w:rsidP="003F6F2C">
            <w:pPr>
              <w:suppressLineNumbers/>
              <w:suppressAutoHyphens/>
              <w:rPr>
                <w:sz w:val="26"/>
                <w:szCs w:val="26"/>
              </w:rPr>
            </w:pPr>
            <w:r w:rsidRPr="003E6200">
              <w:rPr>
                <w:sz w:val="26"/>
                <w:szCs w:val="26"/>
              </w:rPr>
              <w:t>-увеличение количест</w:t>
            </w:r>
            <w:r>
              <w:rPr>
                <w:sz w:val="26"/>
                <w:szCs w:val="26"/>
              </w:rPr>
              <w:t>ва малых и средних предприятий, вкл</w:t>
            </w:r>
            <w:r w:rsidR="00DE422F">
              <w:rPr>
                <w:sz w:val="26"/>
                <w:szCs w:val="26"/>
              </w:rPr>
              <w:t xml:space="preserve">ючая </w:t>
            </w:r>
            <w:proofErr w:type="spellStart"/>
            <w:r w:rsidR="00DE422F">
              <w:rPr>
                <w:sz w:val="26"/>
                <w:szCs w:val="26"/>
              </w:rPr>
              <w:t>микропредпри</w:t>
            </w:r>
            <w:r w:rsidR="004A444C">
              <w:rPr>
                <w:sz w:val="26"/>
                <w:szCs w:val="26"/>
              </w:rPr>
              <w:t>ятия</w:t>
            </w:r>
            <w:proofErr w:type="spellEnd"/>
            <w:r w:rsidR="004A444C">
              <w:rPr>
                <w:sz w:val="26"/>
                <w:szCs w:val="26"/>
              </w:rPr>
              <w:t xml:space="preserve"> </w:t>
            </w:r>
            <w:r w:rsidR="004A444C" w:rsidRPr="00D22596">
              <w:rPr>
                <w:sz w:val="26"/>
                <w:szCs w:val="26"/>
              </w:rPr>
              <w:t xml:space="preserve">до </w:t>
            </w:r>
            <w:r w:rsidR="00D22596" w:rsidRPr="00D22596">
              <w:rPr>
                <w:sz w:val="26"/>
                <w:szCs w:val="26"/>
              </w:rPr>
              <w:t>174</w:t>
            </w:r>
            <w:r w:rsidR="00DE422F" w:rsidRPr="00D22596">
              <w:rPr>
                <w:sz w:val="26"/>
                <w:szCs w:val="26"/>
              </w:rPr>
              <w:t xml:space="preserve"> </w:t>
            </w:r>
            <w:proofErr w:type="spellStart"/>
            <w:proofErr w:type="gramStart"/>
            <w:r w:rsidR="00DE422F" w:rsidRPr="00D22596">
              <w:rPr>
                <w:sz w:val="26"/>
                <w:szCs w:val="26"/>
              </w:rPr>
              <w:t>ед</w:t>
            </w:r>
            <w:proofErr w:type="spellEnd"/>
            <w:proofErr w:type="gramEnd"/>
            <w:r w:rsidR="00DE422F" w:rsidRPr="00D22596">
              <w:rPr>
                <w:sz w:val="26"/>
                <w:szCs w:val="26"/>
              </w:rPr>
              <w:t>;</w:t>
            </w:r>
          </w:p>
          <w:p w:rsidR="00DE422F" w:rsidRDefault="00DE422F" w:rsidP="003F6F2C">
            <w:pPr>
              <w:suppressLineNumbers/>
              <w:suppressAutoHyphens/>
              <w:rPr>
                <w:sz w:val="26"/>
                <w:szCs w:val="26"/>
              </w:rPr>
            </w:pPr>
            <w:r>
              <w:rPr>
                <w:sz w:val="26"/>
                <w:szCs w:val="26"/>
              </w:rPr>
              <w:t xml:space="preserve">- </w:t>
            </w:r>
            <w:r w:rsidR="00467176">
              <w:rPr>
                <w:sz w:val="26"/>
                <w:szCs w:val="26"/>
              </w:rPr>
              <w:t>количество туристски</w:t>
            </w:r>
            <w:r w:rsidR="00BB4082">
              <w:rPr>
                <w:sz w:val="26"/>
                <w:szCs w:val="26"/>
              </w:rPr>
              <w:t xml:space="preserve">х прибытий до </w:t>
            </w:r>
            <w:r w:rsidR="00B44406" w:rsidRPr="00EC6AB6">
              <w:rPr>
                <w:color w:val="FF0000"/>
                <w:sz w:val="26"/>
                <w:szCs w:val="26"/>
              </w:rPr>
              <w:t>91,6</w:t>
            </w:r>
            <w:r w:rsidR="00BB4082" w:rsidRPr="00EC6AB6">
              <w:rPr>
                <w:color w:val="FF0000"/>
                <w:sz w:val="26"/>
                <w:szCs w:val="26"/>
              </w:rPr>
              <w:t xml:space="preserve"> </w:t>
            </w:r>
            <w:r w:rsidR="00BB4082">
              <w:rPr>
                <w:sz w:val="26"/>
                <w:szCs w:val="26"/>
              </w:rPr>
              <w:t>тыс. человек;</w:t>
            </w:r>
          </w:p>
          <w:p w:rsidR="00BB4082" w:rsidRPr="00BB4082" w:rsidRDefault="00BB4082" w:rsidP="003F6F2C">
            <w:pPr>
              <w:suppressLineNumbers/>
              <w:suppressAutoHyphens/>
              <w:rPr>
                <w:sz w:val="26"/>
                <w:szCs w:val="26"/>
              </w:rPr>
            </w:pPr>
            <w:r w:rsidRPr="00BB4082">
              <w:rPr>
                <w:sz w:val="26"/>
                <w:szCs w:val="26"/>
              </w:rPr>
              <w:t xml:space="preserve">- объем платных услуг, оказанных </w:t>
            </w:r>
            <w:r w:rsidRPr="00B44406">
              <w:rPr>
                <w:sz w:val="26"/>
                <w:szCs w:val="26"/>
              </w:rPr>
              <w:t>туристам до</w:t>
            </w:r>
            <w:r>
              <w:rPr>
                <w:sz w:val="26"/>
                <w:szCs w:val="26"/>
              </w:rPr>
              <w:t xml:space="preserve"> </w:t>
            </w:r>
            <w:r w:rsidR="00B44406" w:rsidRPr="00EC6AB6">
              <w:rPr>
                <w:color w:val="FF0000"/>
                <w:sz w:val="26"/>
                <w:szCs w:val="26"/>
              </w:rPr>
              <w:t xml:space="preserve">337,87 </w:t>
            </w:r>
            <w:r w:rsidR="00B44406">
              <w:rPr>
                <w:sz w:val="26"/>
                <w:szCs w:val="26"/>
              </w:rPr>
              <w:t>млн. руб.;</w:t>
            </w:r>
          </w:p>
          <w:p w:rsidR="00467176" w:rsidRPr="003E6200" w:rsidRDefault="00467176" w:rsidP="00467176">
            <w:pPr>
              <w:suppressLineNumbers/>
              <w:suppressAutoHyphens/>
              <w:rPr>
                <w:sz w:val="26"/>
                <w:szCs w:val="26"/>
              </w:rPr>
            </w:pPr>
            <w:r>
              <w:rPr>
                <w:sz w:val="26"/>
                <w:szCs w:val="26"/>
              </w:rPr>
              <w:t xml:space="preserve">- возрастет объем инвестиций, </w:t>
            </w:r>
            <w:r w:rsidRPr="00467176">
              <w:rPr>
                <w:sz w:val="26"/>
                <w:szCs w:val="26"/>
              </w:rPr>
              <w:t>улучшится инвестиционная привлекательность района для инвесторов</w:t>
            </w:r>
            <w:r>
              <w:rPr>
                <w:sz w:val="26"/>
                <w:szCs w:val="26"/>
              </w:rPr>
              <w:t>.</w:t>
            </w:r>
          </w:p>
        </w:tc>
      </w:tr>
    </w:tbl>
    <w:p w:rsidR="002570E9" w:rsidRPr="00110323" w:rsidRDefault="002570E9" w:rsidP="00110323">
      <w:pPr>
        <w:jc w:val="both"/>
        <w:rPr>
          <w:sz w:val="28"/>
          <w:szCs w:val="28"/>
        </w:rPr>
      </w:pPr>
    </w:p>
    <w:p w:rsidR="00E752CD" w:rsidRDefault="00467176" w:rsidP="005A5A6A">
      <w:pPr>
        <w:pStyle w:val="a7"/>
        <w:numPr>
          <w:ilvl w:val="0"/>
          <w:numId w:val="2"/>
        </w:numPr>
        <w:ind w:left="0" w:firstLine="0"/>
        <w:jc w:val="center"/>
        <w:rPr>
          <w:b/>
          <w:sz w:val="28"/>
          <w:szCs w:val="28"/>
        </w:rPr>
      </w:pPr>
      <w:r>
        <w:rPr>
          <w:b/>
          <w:sz w:val="28"/>
          <w:szCs w:val="28"/>
        </w:rPr>
        <w:lastRenderedPageBreak/>
        <w:t>Общая х</w:t>
      </w:r>
      <w:r w:rsidR="00E752CD" w:rsidRPr="00E87575">
        <w:rPr>
          <w:b/>
          <w:sz w:val="28"/>
          <w:szCs w:val="28"/>
        </w:rPr>
        <w:t xml:space="preserve">арактеристика </w:t>
      </w:r>
      <w:r>
        <w:rPr>
          <w:b/>
          <w:sz w:val="28"/>
          <w:szCs w:val="28"/>
        </w:rPr>
        <w:t xml:space="preserve">сферы реализации программы, основные </w:t>
      </w:r>
      <w:r w:rsidR="00E752CD" w:rsidRPr="00E87575">
        <w:rPr>
          <w:b/>
          <w:sz w:val="28"/>
          <w:szCs w:val="28"/>
        </w:rPr>
        <w:t>проблемы</w:t>
      </w:r>
      <w:r>
        <w:rPr>
          <w:b/>
          <w:sz w:val="28"/>
          <w:szCs w:val="28"/>
        </w:rPr>
        <w:t xml:space="preserve">, </w:t>
      </w:r>
      <w:r w:rsidR="00E752CD" w:rsidRPr="00E87575">
        <w:rPr>
          <w:b/>
          <w:sz w:val="28"/>
          <w:szCs w:val="28"/>
        </w:rPr>
        <w:t>анализ целесообразност</w:t>
      </w:r>
      <w:r>
        <w:rPr>
          <w:b/>
          <w:sz w:val="28"/>
          <w:szCs w:val="28"/>
        </w:rPr>
        <w:t>и</w:t>
      </w:r>
      <w:r w:rsidR="00E752CD" w:rsidRPr="00E87575">
        <w:rPr>
          <w:b/>
          <w:sz w:val="28"/>
          <w:szCs w:val="28"/>
        </w:rPr>
        <w:t xml:space="preserve"> и необходимост</w:t>
      </w:r>
      <w:r>
        <w:rPr>
          <w:b/>
          <w:sz w:val="28"/>
          <w:szCs w:val="28"/>
        </w:rPr>
        <w:t>и</w:t>
      </w:r>
      <w:r w:rsidR="00E752CD" w:rsidRPr="00E87575">
        <w:rPr>
          <w:b/>
          <w:sz w:val="28"/>
          <w:szCs w:val="28"/>
        </w:rPr>
        <w:t xml:space="preserve"> решения на ведомственном уровне</w:t>
      </w:r>
      <w:r w:rsidR="00E87575">
        <w:rPr>
          <w:b/>
          <w:sz w:val="28"/>
          <w:szCs w:val="28"/>
        </w:rPr>
        <w:t>.</w:t>
      </w:r>
    </w:p>
    <w:p w:rsidR="00E84980" w:rsidRDefault="00E84980" w:rsidP="00E84980">
      <w:pPr>
        <w:jc w:val="center"/>
        <w:rPr>
          <w:b/>
          <w:sz w:val="28"/>
          <w:szCs w:val="28"/>
        </w:rPr>
      </w:pPr>
    </w:p>
    <w:p w:rsidR="00B656AC" w:rsidRPr="006610E5" w:rsidRDefault="00DC726E" w:rsidP="00B656AC">
      <w:pPr>
        <w:ind w:firstLine="709"/>
        <w:jc w:val="both"/>
        <w:rPr>
          <w:color w:val="000000"/>
          <w:sz w:val="28"/>
          <w:szCs w:val="28"/>
        </w:rPr>
      </w:pPr>
      <w:r w:rsidRPr="00DC726E">
        <w:rPr>
          <w:sz w:val="28"/>
          <w:szCs w:val="28"/>
        </w:rPr>
        <w:t xml:space="preserve">Муниципальная политика в области развития </w:t>
      </w:r>
      <w:r>
        <w:rPr>
          <w:sz w:val="28"/>
          <w:szCs w:val="28"/>
        </w:rPr>
        <w:t>бизнеса и территории</w:t>
      </w:r>
      <w:r w:rsidRPr="00DC726E">
        <w:rPr>
          <w:sz w:val="28"/>
          <w:szCs w:val="28"/>
        </w:rPr>
        <w:t xml:space="preserve"> в муниципальном образовании </w:t>
      </w:r>
      <w:r>
        <w:rPr>
          <w:sz w:val="28"/>
          <w:szCs w:val="28"/>
        </w:rPr>
        <w:t xml:space="preserve">Прибайкальский </w:t>
      </w:r>
      <w:r w:rsidRPr="00DC726E">
        <w:rPr>
          <w:sz w:val="28"/>
          <w:szCs w:val="28"/>
        </w:rPr>
        <w:t>район является частью социально-экономической политики и представляет собой совокупность экономических и социальных мер</w:t>
      </w:r>
      <w:r>
        <w:rPr>
          <w:sz w:val="28"/>
          <w:szCs w:val="28"/>
        </w:rPr>
        <w:t xml:space="preserve">. </w:t>
      </w:r>
      <w:r w:rsidRPr="00DC726E">
        <w:rPr>
          <w:sz w:val="28"/>
          <w:szCs w:val="28"/>
        </w:rPr>
        <w:t xml:space="preserve">Целью </w:t>
      </w:r>
      <w:r>
        <w:rPr>
          <w:sz w:val="28"/>
          <w:szCs w:val="28"/>
        </w:rPr>
        <w:t>П</w:t>
      </w:r>
      <w:r w:rsidRPr="00DC726E">
        <w:rPr>
          <w:sz w:val="28"/>
          <w:szCs w:val="28"/>
        </w:rPr>
        <w:t>рограммы является формирование и продвижение экономически и инвестиционно</w:t>
      </w:r>
      <w:r w:rsidR="00B656AC">
        <w:rPr>
          <w:sz w:val="28"/>
          <w:szCs w:val="28"/>
        </w:rPr>
        <w:t>-</w:t>
      </w:r>
      <w:r w:rsidRPr="00DC726E">
        <w:rPr>
          <w:sz w:val="28"/>
          <w:szCs w:val="28"/>
        </w:rPr>
        <w:t xml:space="preserve">привлекательного образа </w:t>
      </w:r>
      <w:r>
        <w:rPr>
          <w:sz w:val="28"/>
          <w:szCs w:val="28"/>
        </w:rPr>
        <w:t>Прибайкальского</w:t>
      </w:r>
      <w:r w:rsidRPr="00DC726E">
        <w:rPr>
          <w:sz w:val="28"/>
          <w:szCs w:val="28"/>
        </w:rPr>
        <w:t xml:space="preserve"> района.</w:t>
      </w:r>
      <w:r w:rsidR="00B656AC">
        <w:rPr>
          <w:sz w:val="28"/>
          <w:szCs w:val="28"/>
        </w:rPr>
        <w:t xml:space="preserve"> </w:t>
      </w:r>
      <w:r w:rsidR="00B656AC" w:rsidRPr="006610E5">
        <w:rPr>
          <w:color w:val="000000"/>
          <w:sz w:val="28"/>
          <w:szCs w:val="28"/>
        </w:rPr>
        <w:t>Инвестиции играют ключевую роль в экономике, поскольку обеспечивают обновление и расширение основных фондов для производства товаров и услуг и повышения их конкурентоспособности.</w:t>
      </w:r>
    </w:p>
    <w:p w:rsidR="00B656AC" w:rsidRDefault="00B656AC" w:rsidP="00DC726E">
      <w:pPr>
        <w:ind w:firstLine="567"/>
        <w:jc w:val="both"/>
        <w:rPr>
          <w:sz w:val="28"/>
          <w:szCs w:val="28"/>
        </w:rPr>
      </w:pPr>
      <w:r>
        <w:rPr>
          <w:sz w:val="28"/>
          <w:szCs w:val="28"/>
        </w:rPr>
        <w:t xml:space="preserve">Производственно-промышленный комплекс является основой стабильного экономического развития района. </w:t>
      </w:r>
      <w:r w:rsidRPr="00B656AC">
        <w:rPr>
          <w:sz w:val="28"/>
          <w:szCs w:val="28"/>
        </w:rPr>
        <w:t xml:space="preserve">Наряду с предприятиями </w:t>
      </w:r>
      <w:r>
        <w:rPr>
          <w:sz w:val="28"/>
          <w:szCs w:val="28"/>
        </w:rPr>
        <w:t xml:space="preserve">промышленного производства, основную </w:t>
      </w:r>
      <w:proofErr w:type="gramStart"/>
      <w:r>
        <w:rPr>
          <w:sz w:val="28"/>
          <w:szCs w:val="28"/>
        </w:rPr>
        <w:t>долю</w:t>
      </w:r>
      <w:proofErr w:type="gramEnd"/>
      <w:r>
        <w:rPr>
          <w:sz w:val="28"/>
          <w:szCs w:val="28"/>
        </w:rPr>
        <w:t xml:space="preserve"> которой занимает</w:t>
      </w:r>
      <w:r w:rsidRPr="00B656AC">
        <w:rPr>
          <w:sz w:val="28"/>
          <w:szCs w:val="28"/>
        </w:rPr>
        <w:t xml:space="preserve"> лесозаготовительная деятельность</w:t>
      </w:r>
      <w:r>
        <w:rPr>
          <w:sz w:val="28"/>
          <w:szCs w:val="28"/>
        </w:rPr>
        <w:t>,</w:t>
      </w:r>
      <w:r w:rsidRPr="00B656AC">
        <w:rPr>
          <w:sz w:val="28"/>
          <w:szCs w:val="28"/>
        </w:rPr>
        <w:t xml:space="preserve"> в районе динамично развивается</w:t>
      </w:r>
      <w:r w:rsidR="009328F5" w:rsidRPr="009328F5">
        <w:rPr>
          <w:sz w:val="28"/>
          <w:szCs w:val="28"/>
        </w:rPr>
        <w:t xml:space="preserve"> </w:t>
      </w:r>
      <w:r w:rsidRPr="00B656AC">
        <w:rPr>
          <w:sz w:val="28"/>
          <w:szCs w:val="28"/>
        </w:rPr>
        <w:t>хлебопечение, перевозки, оказание туристических услуг.</w:t>
      </w:r>
    </w:p>
    <w:p w:rsidR="00D22596" w:rsidRPr="00D22596" w:rsidRDefault="00D22596" w:rsidP="00D22596">
      <w:pPr>
        <w:ind w:firstLine="851"/>
        <w:jc w:val="both"/>
        <w:rPr>
          <w:sz w:val="28"/>
          <w:szCs w:val="28"/>
        </w:rPr>
      </w:pPr>
      <w:r w:rsidRPr="00D22596">
        <w:rPr>
          <w:sz w:val="28"/>
          <w:szCs w:val="28"/>
        </w:rPr>
        <w:t xml:space="preserve">Объем отгрузки промышленных предприятий района составил 2385,6 млн. руб., в соотношении с аналогичным периодом прошлого года произошло снижение на 31%. Основной причиной снижения является снижение объемов добычи кварцита и заготовки древесины. </w:t>
      </w:r>
    </w:p>
    <w:p w:rsidR="00D22596" w:rsidRDefault="00D22596" w:rsidP="00D22596">
      <w:pPr>
        <w:ind w:firstLine="851"/>
        <w:jc w:val="both"/>
        <w:rPr>
          <w:sz w:val="28"/>
          <w:szCs w:val="28"/>
        </w:rPr>
      </w:pPr>
      <w:r w:rsidRPr="00D22596">
        <w:rPr>
          <w:sz w:val="28"/>
          <w:szCs w:val="28"/>
        </w:rPr>
        <w:t xml:space="preserve">Основные направления в пищевом производстве – это производство хлеба и хлебобулочных изделий, мясные полуфабрикаты (позы, котлеты, пельмени), производство чая. </w:t>
      </w:r>
      <w:proofErr w:type="gramStart"/>
      <w:r w:rsidRPr="00D22596">
        <w:rPr>
          <w:sz w:val="28"/>
          <w:szCs w:val="28"/>
        </w:rPr>
        <w:t>В 2019 году объемы производства в пищевой промышленности увеличились на 5% по сравнению с 2018 г. в 4 квартале 2019 года открылся производственный кооператив "Торгово-заготовительное предприятие Прибайкальский Маяк", который занимается производством замороженных мясных полуфабрикатов, в данный момент ведется работа по заключению договоров на поставку данной продукции в детские сады и школы Прибайкальского района.</w:t>
      </w:r>
      <w:proofErr w:type="gramEnd"/>
    </w:p>
    <w:p w:rsidR="00D75F3E" w:rsidRDefault="00D75F3E" w:rsidP="00D22596">
      <w:pPr>
        <w:ind w:firstLine="851"/>
        <w:jc w:val="both"/>
        <w:rPr>
          <w:sz w:val="28"/>
          <w:szCs w:val="28"/>
        </w:rPr>
      </w:pPr>
      <w:r w:rsidRPr="00E82B48">
        <w:rPr>
          <w:i/>
          <w:sz w:val="28"/>
          <w:szCs w:val="28"/>
        </w:rPr>
        <w:t>Добыча полезных ископаемых –</w:t>
      </w:r>
      <w:r w:rsidRPr="00E82B48">
        <w:rPr>
          <w:sz w:val="28"/>
          <w:szCs w:val="28"/>
        </w:rPr>
        <w:t xml:space="preserve"> основная структура показателя обеспечена на территории района ЗАО «Кремний» филиал  «Рудник </w:t>
      </w:r>
      <w:proofErr w:type="spellStart"/>
      <w:r w:rsidRPr="00E82B48">
        <w:rPr>
          <w:sz w:val="28"/>
          <w:szCs w:val="28"/>
        </w:rPr>
        <w:t>Черемшанский</w:t>
      </w:r>
      <w:proofErr w:type="spellEnd"/>
      <w:r w:rsidRPr="00E82B48">
        <w:rPr>
          <w:sz w:val="28"/>
          <w:szCs w:val="28"/>
        </w:rPr>
        <w:t xml:space="preserve">».  Объем отгрузки данного предприятия определяется исходя из потребности головного кремния перерабатывающего предприятия ЗАО «Кремний», находящегося в г. </w:t>
      </w:r>
      <w:proofErr w:type="spellStart"/>
      <w:r w:rsidRPr="00E82B48">
        <w:rPr>
          <w:sz w:val="28"/>
          <w:szCs w:val="28"/>
        </w:rPr>
        <w:t>Шелехов</w:t>
      </w:r>
      <w:proofErr w:type="spellEnd"/>
      <w:r w:rsidRPr="00E82B48">
        <w:rPr>
          <w:sz w:val="28"/>
          <w:szCs w:val="28"/>
        </w:rPr>
        <w:t>, Иркутской области.</w:t>
      </w:r>
    </w:p>
    <w:p w:rsidR="00D75F3E" w:rsidRPr="0060662E" w:rsidRDefault="00D75F3E" w:rsidP="00D22596">
      <w:pPr>
        <w:ind w:firstLine="851"/>
        <w:jc w:val="both"/>
        <w:rPr>
          <w:sz w:val="28"/>
          <w:szCs w:val="28"/>
        </w:rPr>
      </w:pPr>
      <w:r w:rsidRPr="008414E2">
        <w:rPr>
          <w:i/>
          <w:sz w:val="28"/>
          <w:szCs w:val="28"/>
        </w:rPr>
        <w:t xml:space="preserve">Обработка древесины и производство изделий из дерева – </w:t>
      </w:r>
      <w:r w:rsidRPr="008414E2">
        <w:rPr>
          <w:sz w:val="28"/>
          <w:szCs w:val="28"/>
        </w:rPr>
        <w:t>крупнейшая организация деревоперерабатывающей отрасли ОАО «Байкальская лесная ком</w:t>
      </w:r>
      <w:r w:rsidR="00D22596">
        <w:rPr>
          <w:sz w:val="28"/>
          <w:szCs w:val="28"/>
        </w:rPr>
        <w:t>пания» по итогам 1 квартала 2019</w:t>
      </w:r>
      <w:r w:rsidRPr="008414E2">
        <w:rPr>
          <w:sz w:val="28"/>
          <w:szCs w:val="28"/>
        </w:rPr>
        <w:t xml:space="preserve"> года показала снижение, при производственном плане 259,75 </w:t>
      </w:r>
      <w:proofErr w:type="spellStart"/>
      <w:r w:rsidRPr="008414E2">
        <w:rPr>
          <w:sz w:val="28"/>
          <w:szCs w:val="28"/>
        </w:rPr>
        <w:t>млн</w:t>
      </w:r>
      <w:proofErr w:type="gramStart"/>
      <w:r w:rsidRPr="008414E2">
        <w:rPr>
          <w:sz w:val="28"/>
          <w:szCs w:val="28"/>
        </w:rPr>
        <w:t>.р</w:t>
      </w:r>
      <w:proofErr w:type="gramEnd"/>
      <w:r w:rsidRPr="008414E2">
        <w:rPr>
          <w:sz w:val="28"/>
          <w:szCs w:val="28"/>
        </w:rPr>
        <w:t>уб</w:t>
      </w:r>
      <w:proofErr w:type="spellEnd"/>
      <w:r w:rsidRPr="008414E2">
        <w:rPr>
          <w:sz w:val="28"/>
          <w:szCs w:val="28"/>
        </w:rPr>
        <w:t>., отгружено на 125,99 млн. руб. в то же время обеспечен максимальный учет  предприятий относящихся к субъектам малого предпринимательства</w:t>
      </w:r>
      <w:r>
        <w:rPr>
          <w:sz w:val="28"/>
          <w:szCs w:val="28"/>
        </w:rPr>
        <w:t xml:space="preserve"> в данной деятельности.</w:t>
      </w:r>
      <w:r w:rsidRPr="0060662E">
        <w:rPr>
          <w:bCs/>
          <w:sz w:val="28"/>
          <w:szCs w:val="28"/>
        </w:rPr>
        <w:t xml:space="preserve"> </w:t>
      </w:r>
    </w:p>
    <w:p w:rsidR="00D75F3E" w:rsidRDefault="00D75F3E" w:rsidP="00D75F3E">
      <w:pPr>
        <w:ind w:firstLine="567"/>
        <w:jc w:val="both"/>
        <w:rPr>
          <w:bCs/>
          <w:i/>
          <w:sz w:val="28"/>
          <w:szCs w:val="28"/>
        </w:rPr>
      </w:pPr>
      <w:r w:rsidRPr="008414E2">
        <w:rPr>
          <w:bCs/>
          <w:sz w:val="28"/>
          <w:szCs w:val="28"/>
        </w:rPr>
        <w:t xml:space="preserve">По отраслям </w:t>
      </w:r>
      <w:r w:rsidRPr="008414E2">
        <w:rPr>
          <w:bCs/>
          <w:i/>
          <w:sz w:val="28"/>
          <w:szCs w:val="28"/>
        </w:rPr>
        <w:t xml:space="preserve">производство и распределение электроэнергии, газа и воды </w:t>
      </w:r>
      <w:r>
        <w:rPr>
          <w:color w:val="000000"/>
          <w:sz w:val="28"/>
          <w:szCs w:val="28"/>
        </w:rPr>
        <w:t>в последние годы наблюдается стабилизация объемов, собираемость платы за коммунальные услуги с населения.</w:t>
      </w:r>
    </w:p>
    <w:p w:rsidR="008D4106" w:rsidRPr="00D22596" w:rsidRDefault="00D75F3E" w:rsidP="00D22596">
      <w:pPr>
        <w:ind w:firstLine="567"/>
        <w:jc w:val="both"/>
        <w:rPr>
          <w:sz w:val="28"/>
          <w:szCs w:val="28"/>
        </w:rPr>
      </w:pPr>
      <w:r w:rsidRPr="0060662E">
        <w:rPr>
          <w:bCs/>
          <w:sz w:val="28"/>
          <w:szCs w:val="28"/>
        </w:rPr>
        <w:t xml:space="preserve">Индекс производства запланирован на уровне </w:t>
      </w:r>
      <w:r>
        <w:rPr>
          <w:bCs/>
          <w:sz w:val="28"/>
          <w:szCs w:val="28"/>
        </w:rPr>
        <w:t>98-101</w:t>
      </w:r>
      <w:r w:rsidR="00D22596">
        <w:rPr>
          <w:bCs/>
          <w:sz w:val="28"/>
          <w:szCs w:val="28"/>
        </w:rPr>
        <w:t>%.</w:t>
      </w:r>
    </w:p>
    <w:p w:rsidR="005D3CD1" w:rsidRPr="005D3CD1" w:rsidRDefault="005D3CD1" w:rsidP="005D3CD1">
      <w:pPr>
        <w:ind w:firstLine="708"/>
        <w:jc w:val="both"/>
        <w:rPr>
          <w:rFonts w:eastAsia="Calibri"/>
          <w:sz w:val="28"/>
          <w:szCs w:val="28"/>
        </w:rPr>
      </w:pPr>
      <w:r w:rsidRPr="005D3CD1">
        <w:rPr>
          <w:rFonts w:eastAsia="Calibri"/>
          <w:sz w:val="28"/>
          <w:szCs w:val="28"/>
        </w:rPr>
        <w:t xml:space="preserve">Агропромышленный комплекс в районе характеризуется 5 сельскохозяйственными предприятиями, 31 ИП и КФХ и личными подсобными </w:t>
      </w:r>
      <w:r w:rsidRPr="005D3CD1">
        <w:rPr>
          <w:rFonts w:eastAsia="Calibri"/>
          <w:sz w:val="28"/>
          <w:szCs w:val="28"/>
        </w:rPr>
        <w:lastRenderedPageBreak/>
        <w:t xml:space="preserve">хозяйствами. За 2018-2019 годы создано 5 </w:t>
      </w:r>
      <w:proofErr w:type="gramStart"/>
      <w:r w:rsidRPr="005D3CD1">
        <w:rPr>
          <w:rFonts w:eastAsia="Calibri"/>
          <w:sz w:val="28"/>
          <w:szCs w:val="28"/>
        </w:rPr>
        <w:t>сельскохозяйственных</w:t>
      </w:r>
      <w:proofErr w:type="gramEnd"/>
      <w:r w:rsidRPr="005D3CD1">
        <w:rPr>
          <w:rFonts w:eastAsia="Calibri"/>
          <w:sz w:val="28"/>
          <w:szCs w:val="28"/>
        </w:rPr>
        <w:t xml:space="preserve"> потребительских кооператива.</w:t>
      </w:r>
    </w:p>
    <w:p w:rsidR="005D3CD1" w:rsidRPr="005D3CD1" w:rsidRDefault="005D3CD1" w:rsidP="005D3CD1">
      <w:pPr>
        <w:ind w:firstLine="708"/>
        <w:jc w:val="both"/>
        <w:rPr>
          <w:rFonts w:eastAsia="Calibri"/>
          <w:sz w:val="28"/>
          <w:szCs w:val="28"/>
        </w:rPr>
      </w:pPr>
      <w:r w:rsidRPr="005D3CD1">
        <w:rPr>
          <w:rFonts w:eastAsia="Calibri"/>
          <w:sz w:val="28"/>
          <w:szCs w:val="28"/>
        </w:rPr>
        <w:t>Объем валовой продукции сельского хозяйства за 2019 года во всех категориях хозяйств составил 438,3 млн. руб., что ниже уровня прошлого года на 14,3 %.</w:t>
      </w:r>
    </w:p>
    <w:p w:rsidR="005D3CD1" w:rsidRPr="005D3CD1" w:rsidRDefault="005D3CD1" w:rsidP="005D3CD1">
      <w:pPr>
        <w:ind w:firstLine="708"/>
        <w:jc w:val="both"/>
        <w:rPr>
          <w:rFonts w:eastAsia="Calibri"/>
          <w:sz w:val="28"/>
          <w:szCs w:val="28"/>
        </w:rPr>
      </w:pPr>
      <w:r w:rsidRPr="005D3CD1">
        <w:rPr>
          <w:rFonts w:eastAsia="Calibri"/>
          <w:sz w:val="28"/>
          <w:szCs w:val="28"/>
        </w:rPr>
        <w:t>Снижение объема валовой продукции растениеводства на 76,8 млн. руб. связано с изменением структуры посевных площадей - ООО Гарантия</w:t>
      </w:r>
      <w:proofErr w:type="gramStart"/>
      <w:r w:rsidRPr="005D3CD1">
        <w:rPr>
          <w:rFonts w:eastAsia="Calibri"/>
          <w:sz w:val="28"/>
          <w:szCs w:val="28"/>
        </w:rPr>
        <w:t>2</w:t>
      </w:r>
      <w:proofErr w:type="gramEnd"/>
      <w:r w:rsidRPr="005D3CD1">
        <w:rPr>
          <w:rFonts w:eastAsia="Calibri"/>
          <w:sz w:val="28"/>
          <w:szCs w:val="28"/>
        </w:rPr>
        <w:t xml:space="preserve"> снизило посевные площади по картофелю на 300 га в и общим снижением урожайности зерновых культур с 18 </w:t>
      </w:r>
      <w:proofErr w:type="spellStart"/>
      <w:r w:rsidRPr="005D3CD1">
        <w:rPr>
          <w:rFonts w:eastAsia="Calibri"/>
          <w:sz w:val="28"/>
          <w:szCs w:val="28"/>
        </w:rPr>
        <w:t>цн</w:t>
      </w:r>
      <w:proofErr w:type="spellEnd"/>
      <w:r w:rsidRPr="005D3CD1">
        <w:rPr>
          <w:rFonts w:eastAsia="Calibri"/>
          <w:sz w:val="28"/>
          <w:szCs w:val="28"/>
        </w:rPr>
        <w:t xml:space="preserve">/га в 2018 году до 11,5 </w:t>
      </w:r>
      <w:proofErr w:type="spellStart"/>
      <w:r w:rsidRPr="005D3CD1">
        <w:rPr>
          <w:rFonts w:eastAsia="Calibri"/>
          <w:sz w:val="28"/>
          <w:szCs w:val="28"/>
        </w:rPr>
        <w:t>цн</w:t>
      </w:r>
      <w:proofErr w:type="spellEnd"/>
      <w:r w:rsidRPr="005D3CD1">
        <w:rPr>
          <w:rFonts w:eastAsia="Calibri"/>
          <w:sz w:val="28"/>
          <w:szCs w:val="28"/>
        </w:rPr>
        <w:t>/га в 2019 году.</w:t>
      </w:r>
    </w:p>
    <w:p w:rsidR="005D3CD1" w:rsidRPr="005D3CD1" w:rsidRDefault="005D3CD1" w:rsidP="005D3CD1">
      <w:pPr>
        <w:ind w:firstLine="708"/>
        <w:jc w:val="both"/>
        <w:rPr>
          <w:rFonts w:eastAsia="Calibri"/>
          <w:sz w:val="28"/>
          <w:szCs w:val="28"/>
        </w:rPr>
      </w:pPr>
      <w:r w:rsidRPr="005D3CD1">
        <w:rPr>
          <w:rFonts w:eastAsia="Calibri"/>
          <w:sz w:val="28"/>
          <w:szCs w:val="28"/>
        </w:rPr>
        <w:t xml:space="preserve">В текущем году заготовка кормов производилась на площади 7225 га, всего заготовлено 8663 тонны сена. Заготовлено 14,1 </w:t>
      </w:r>
      <w:proofErr w:type="spellStart"/>
      <w:r w:rsidRPr="005D3CD1">
        <w:rPr>
          <w:rFonts w:eastAsia="Calibri"/>
          <w:sz w:val="28"/>
          <w:szCs w:val="28"/>
        </w:rPr>
        <w:t>цн</w:t>
      </w:r>
      <w:proofErr w:type="spellEnd"/>
      <w:r w:rsidRPr="005D3CD1">
        <w:rPr>
          <w:rFonts w:eastAsia="Calibri"/>
          <w:sz w:val="28"/>
          <w:szCs w:val="28"/>
        </w:rPr>
        <w:t xml:space="preserve"> кормовых единиц на 1 условную голову.</w:t>
      </w:r>
    </w:p>
    <w:p w:rsidR="005D3CD1" w:rsidRPr="005D3CD1" w:rsidRDefault="005D3CD1" w:rsidP="005D3CD1">
      <w:pPr>
        <w:ind w:firstLine="708"/>
        <w:jc w:val="both"/>
        <w:rPr>
          <w:rFonts w:eastAsia="Calibri"/>
          <w:sz w:val="28"/>
          <w:szCs w:val="28"/>
        </w:rPr>
      </w:pPr>
      <w:r w:rsidRPr="005D3CD1">
        <w:rPr>
          <w:rFonts w:eastAsia="Calibri"/>
          <w:sz w:val="28"/>
          <w:szCs w:val="28"/>
        </w:rPr>
        <w:t xml:space="preserve">Поголовье скота в пересчете на условную голову к аналогичному периоду прошлого года во всех категориях хозяйств составило 3330 условных голов или 101,8%. </w:t>
      </w:r>
    </w:p>
    <w:p w:rsidR="005D3CD1" w:rsidRPr="005D3CD1" w:rsidRDefault="005D3CD1" w:rsidP="005D3CD1">
      <w:pPr>
        <w:ind w:firstLine="708"/>
        <w:jc w:val="both"/>
        <w:rPr>
          <w:rFonts w:eastAsia="Calibri"/>
          <w:sz w:val="28"/>
          <w:szCs w:val="28"/>
        </w:rPr>
      </w:pPr>
      <w:r w:rsidRPr="005D3CD1">
        <w:rPr>
          <w:rFonts w:eastAsia="Calibri"/>
          <w:sz w:val="28"/>
          <w:szCs w:val="28"/>
        </w:rPr>
        <w:t>Производство молока за 2019 год составило 3352,1 тонн или 101,5% к уровню 2018 года.</w:t>
      </w:r>
    </w:p>
    <w:p w:rsidR="005D3CD1" w:rsidRPr="005D3CD1" w:rsidRDefault="005D3CD1" w:rsidP="005D3CD1">
      <w:pPr>
        <w:ind w:firstLine="708"/>
        <w:jc w:val="both"/>
        <w:rPr>
          <w:rFonts w:eastAsia="Calibri"/>
          <w:sz w:val="28"/>
          <w:szCs w:val="28"/>
        </w:rPr>
      </w:pPr>
      <w:r w:rsidRPr="005D3CD1">
        <w:rPr>
          <w:rFonts w:eastAsia="Calibri"/>
          <w:sz w:val="28"/>
          <w:szCs w:val="28"/>
        </w:rPr>
        <w:t>Произведено скота и птицы на убой в живом весе в 531,9 тонн или 100,4% к уровню прошлого года.</w:t>
      </w:r>
    </w:p>
    <w:p w:rsidR="005D3CD1" w:rsidRPr="005D3CD1" w:rsidRDefault="005D3CD1" w:rsidP="005D3CD1">
      <w:pPr>
        <w:ind w:firstLine="708"/>
        <w:jc w:val="both"/>
        <w:rPr>
          <w:rFonts w:eastAsia="Calibri"/>
          <w:sz w:val="28"/>
          <w:szCs w:val="28"/>
        </w:rPr>
      </w:pPr>
      <w:r w:rsidRPr="005D3CD1">
        <w:rPr>
          <w:rFonts w:eastAsia="Calibri"/>
          <w:sz w:val="28"/>
          <w:szCs w:val="28"/>
        </w:rPr>
        <w:t>Также в районе идет увеличение производства яйца за счет увеличения объемов производства в КФХ (</w:t>
      </w:r>
      <w:proofErr w:type="spellStart"/>
      <w:r w:rsidRPr="005D3CD1">
        <w:rPr>
          <w:rFonts w:eastAsia="Calibri"/>
          <w:sz w:val="28"/>
          <w:szCs w:val="28"/>
        </w:rPr>
        <w:t>Лютаев</w:t>
      </w:r>
      <w:proofErr w:type="spellEnd"/>
      <w:r w:rsidRPr="005D3CD1">
        <w:rPr>
          <w:rFonts w:eastAsia="Calibri"/>
          <w:sz w:val="28"/>
          <w:szCs w:val="28"/>
        </w:rPr>
        <w:t xml:space="preserve"> Геннадий Владимирович).</w:t>
      </w:r>
    </w:p>
    <w:p w:rsidR="005D3CD1" w:rsidRPr="005D3CD1" w:rsidRDefault="005D3CD1" w:rsidP="005D3CD1">
      <w:pPr>
        <w:ind w:firstLine="708"/>
        <w:jc w:val="both"/>
        <w:rPr>
          <w:rFonts w:eastAsia="Calibri"/>
          <w:sz w:val="28"/>
          <w:szCs w:val="28"/>
        </w:rPr>
      </w:pPr>
      <w:r w:rsidRPr="005D3CD1">
        <w:rPr>
          <w:rFonts w:eastAsia="Calibri"/>
          <w:sz w:val="28"/>
          <w:szCs w:val="28"/>
        </w:rPr>
        <w:t>Объем инвестиций в сельское хозяйство за 2019 год составил 27 млн. рублей  тыс. руб. (в 2018 году 45,47 млн. руб.)</w:t>
      </w:r>
    </w:p>
    <w:p w:rsidR="005D3CD1" w:rsidRPr="005D3CD1" w:rsidRDefault="005D3CD1" w:rsidP="005D3CD1">
      <w:pPr>
        <w:ind w:firstLine="708"/>
        <w:jc w:val="both"/>
        <w:rPr>
          <w:rFonts w:eastAsia="Calibri"/>
          <w:sz w:val="28"/>
          <w:szCs w:val="28"/>
        </w:rPr>
      </w:pPr>
      <w:r w:rsidRPr="005D3CD1">
        <w:rPr>
          <w:rFonts w:eastAsia="Calibri"/>
          <w:sz w:val="28"/>
          <w:szCs w:val="28"/>
        </w:rPr>
        <w:t>Сельхозпроизводители района за 2019 год получили государственную поддержку  в размере 26662 тыс. руб.</w:t>
      </w:r>
    </w:p>
    <w:p w:rsidR="005D3CD1" w:rsidRPr="005D3CD1" w:rsidRDefault="005D3CD1" w:rsidP="005D3CD1">
      <w:pPr>
        <w:ind w:firstLine="708"/>
        <w:jc w:val="both"/>
        <w:rPr>
          <w:rFonts w:eastAsia="Calibri"/>
          <w:sz w:val="28"/>
          <w:szCs w:val="28"/>
        </w:rPr>
      </w:pPr>
      <w:r w:rsidRPr="005D3CD1">
        <w:rPr>
          <w:rFonts w:eastAsia="Calibri"/>
          <w:sz w:val="28"/>
          <w:szCs w:val="28"/>
        </w:rPr>
        <w:t>Номинантами конкурса «Начинающий фермер» стали 2 хозяйства, общая сумма господдержки составила 4,3 млн. руб.</w:t>
      </w:r>
    </w:p>
    <w:p w:rsidR="005D3CD1" w:rsidRDefault="005D3CD1" w:rsidP="005D3CD1">
      <w:pPr>
        <w:ind w:firstLine="708"/>
        <w:jc w:val="both"/>
        <w:rPr>
          <w:rFonts w:eastAsia="Calibri"/>
          <w:sz w:val="28"/>
          <w:szCs w:val="28"/>
        </w:rPr>
      </w:pPr>
      <w:r w:rsidRPr="005D3CD1">
        <w:rPr>
          <w:rFonts w:eastAsia="Calibri"/>
          <w:sz w:val="28"/>
          <w:szCs w:val="28"/>
        </w:rPr>
        <w:t>На территории Прибайкальского района за 2019 год проведено 5 сельскохозяйственных ярмарок общая сумма выручки составила – 1355 тыс. руб.</w:t>
      </w:r>
    </w:p>
    <w:p w:rsidR="009229D8" w:rsidRDefault="009229D8" w:rsidP="005D3CD1">
      <w:pPr>
        <w:ind w:firstLine="708"/>
        <w:jc w:val="both"/>
        <w:rPr>
          <w:sz w:val="28"/>
          <w:szCs w:val="28"/>
          <w:lang w:eastAsia="ar-SA"/>
        </w:rPr>
      </w:pPr>
      <w:r w:rsidRPr="009229D8">
        <w:rPr>
          <w:sz w:val="28"/>
          <w:szCs w:val="28"/>
          <w:lang w:eastAsia="ar-SA"/>
        </w:rPr>
        <w:t>На территории Прибайкальского района по состоянию на 1 января 2019 года осуществляют свою деятельность 233 магазина, общей площадью 111211 м</w:t>
      </w:r>
      <w:proofErr w:type="gramStart"/>
      <w:r w:rsidRPr="009229D8">
        <w:rPr>
          <w:sz w:val="28"/>
          <w:szCs w:val="28"/>
          <w:lang w:eastAsia="ar-SA"/>
        </w:rPr>
        <w:t>2</w:t>
      </w:r>
      <w:proofErr w:type="gramEnd"/>
      <w:r w:rsidRPr="009229D8">
        <w:rPr>
          <w:sz w:val="28"/>
          <w:szCs w:val="28"/>
          <w:lang w:eastAsia="ar-SA"/>
        </w:rPr>
        <w:t>, 1 торговый комплекс, 39 торговых павильона, площадью 681,9 м2, 2 бара на 80 посадочных мест, 19 кафе на 1019 посадочных мест, 5 закусочных на 138 посадочных мест</w:t>
      </w:r>
      <w:r>
        <w:rPr>
          <w:sz w:val="28"/>
          <w:szCs w:val="28"/>
          <w:lang w:eastAsia="ar-SA"/>
        </w:rPr>
        <w:t>.</w:t>
      </w:r>
    </w:p>
    <w:p w:rsidR="00710639" w:rsidRDefault="00710639" w:rsidP="009229D8">
      <w:pPr>
        <w:ind w:firstLine="708"/>
        <w:jc w:val="both"/>
        <w:rPr>
          <w:sz w:val="28"/>
          <w:szCs w:val="28"/>
          <w:lang w:eastAsia="ar-SA"/>
        </w:rPr>
      </w:pPr>
      <w:r w:rsidRPr="00710639">
        <w:rPr>
          <w:sz w:val="28"/>
          <w:szCs w:val="28"/>
          <w:lang w:eastAsia="ar-SA"/>
        </w:rPr>
        <w:t>Индикаторы развития потребительского рынка</w:t>
      </w:r>
      <w:r>
        <w:rPr>
          <w:sz w:val="28"/>
          <w:szCs w:val="28"/>
          <w:lang w:eastAsia="ar-SA"/>
        </w:rPr>
        <w:t xml:space="preserve"> представлены в таблице 3.</w:t>
      </w:r>
    </w:p>
    <w:p w:rsidR="006E0AE1" w:rsidRDefault="006E0AE1" w:rsidP="00516ADC">
      <w:pPr>
        <w:rPr>
          <w:sz w:val="28"/>
          <w:szCs w:val="28"/>
          <w:lang w:eastAsia="ar-SA"/>
        </w:rPr>
      </w:pPr>
    </w:p>
    <w:p w:rsidR="00710639" w:rsidRDefault="00710639" w:rsidP="00710639">
      <w:pPr>
        <w:ind w:firstLine="708"/>
        <w:jc w:val="right"/>
        <w:rPr>
          <w:sz w:val="28"/>
          <w:szCs w:val="28"/>
          <w:lang w:eastAsia="ar-SA"/>
        </w:rPr>
      </w:pPr>
      <w:r>
        <w:rPr>
          <w:sz w:val="28"/>
          <w:szCs w:val="28"/>
          <w:lang w:eastAsia="ar-SA"/>
        </w:rPr>
        <w:t>Таблица 3</w:t>
      </w:r>
    </w:p>
    <w:p w:rsidR="00710639" w:rsidRDefault="00710639" w:rsidP="00710639">
      <w:pPr>
        <w:autoSpaceDE w:val="0"/>
        <w:ind w:firstLine="360"/>
        <w:jc w:val="center"/>
        <w:rPr>
          <w:b/>
          <w:bCs/>
          <w:sz w:val="28"/>
          <w:szCs w:val="28"/>
        </w:rPr>
      </w:pPr>
      <w:r>
        <w:rPr>
          <w:b/>
          <w:bCs/>
          <w:sz w:val="28"/>
          <w:szCs w:val="28"/>
        </w:rPr>
        <w:t>Индикаторы развития потребительского рынка</w:t>
      </w:r>
    </w:p>
    <w:p w:rsidR="00710639" w:rsidRDefault="00710639" w:rsidP="00710639">
      <w:pPr>
        <w:autoSpaceDE w:val="0"/>
        <w:ind w:firstLine="360"/>
        <w:jc w:val="center"/>
        <w:rPr>
          <w:b/>
          <w:bCs/>
          <w:sz w:val="28"/>
          <w:szCs w:val="28"/>
        </w:rPr>
      </w:pPr>
    </w:p>
    <w:tbl>
      <w:tblPr>
        <w:tblW w:w="10369" w:type="dxa"/>
        <w:tblInd w:w="87" w:type="dxa"/>
        <w:tblLayout w:type="fixed"/>
        <w:tblLook w:val="0000" w:firstRow="0" w:lastRow="0" w:firstColumn="0" w:lastColumn="0" w:noHBand="0" w:noVBand="0"/>
      </w:tblPr>
      <w:tblGrid>
        <w:gridCol w:w="4557"/>
        <w:gridCol w:w="2189"/>
        <w:gridCol w:w="1955"/>
        <w:gridCol w:w="1668"/>
      </w:tblGrid>
      <w:tr w:rsidR="00710639" w:rsidTr="00C36261">
        <w:trPr>
          <w:trHeight w:val="204"/>
        </w:trPr>
        <w:tc>
          <w:tcPr>
            <w:tcW w:w="4557" w:type="dxa"/>
            <w:tcBorders>
              <w:top w:val="single" w:sz="1" w:space="0" w:color="000000"/>
              <w:left w:val="single" w:sz="1" w:space="0" w:color="000000"/>
              <w:bottom w:val="single" w:sz="1" w:space="0" w:color="000000"/>
            </w:tcBorders>
            <w:shd w:val="clear" w:color="auto" w:fill="auto"/>
          </w:tcPr>
          <w:p w:rsidR="00710639" w:rsidRPr="00FE25E8" w:rsidRDefault="00710639" w:rsidP="00DA1E0E">
            <w:pPr>
              <w:autoSpaceDE w:val="0"/>
              <w:snapToGrid w:val="0"/>
              <w:jc w:val="center"/>
              <w:rPr>
                <w:b/>
                <w:sz w:val="28"/>
                <w:szCs w:val="28"/>
              </w:rPr>
            </w:pPr>
            <w:r w:rsidRPr="00FE25E8">
              <w:rPr>
                <w:b/>
                <w:sz w:val="28"/>
                <w:szCs w:val="28"/>
              </w:rPr>
              <w:t>Индикаторы</w:t>
            </w:r>
          </w:p>
        </w:tc>
        <w:tc>
          <w:tcPr>
            <w:tcW w:w="2189" w:type="dxa"/>
            <w:tcBorders>
              <w:top w:val="single" w:sz="1" w:space="0" w:color="000000"/>
              <w:left w:val="single" w:sz="1" w:space="0" w:color="000000"/>
              <w:bottom w:val="single" w:sz="1" w:space="0" w:color="000000"/>
            </w:tcBorders>
            <w:shd w:val="clear" w:color="auto" w:fill="auto"/>
          </w:tcPr>
          <w:p w:rsidR="00710639" w:rsidRPr="00FE25E8" w:rsidRDefault="009229D8" w:rsidP="00DA1E0E">
            <w:pPr>
              <w:autoSpaceDE w:val="0"/>
              <w:snapToGrid w:val="0"/>
              <w:jc w:val="center"/>
              <w:rPr>
                <w:b/>
                <w:sz w:val="28"/>
                <w:szCs w:val="28"/>
              </w:rPr>
            </w:pPr>
            <w:r>
              <w:rPr>
                <w:b/>
                <w:sz w:val="28"/>
                <w:szCs w:val="28"/>
              </w:rPr>
              <w:t>2018</w:t>
            </w:r>
            <w:r w:rsidR="00710639" w:rsidRPr="00FE25E8">
              <w:rPr>
                <w:b/>
                <w:sz w:val="28"/>
                <w:szCs w:val="28"/>
              </w:rPr>
              <w:t xml:space="preserve"> год</w:t>
            </w:r>
          </w:p>
        </w:tc>
        <w:tc>
          <w:tcPr>
            <w:tcW w:w="1955" w:type="dxa"/>
            <w:tcBorders>
              <w:top w:val="single" w:sz="1" w:space="0" w:color="000000"/>
              <w:left w:val="single" w:sz="1" w:space="0" w:color="000000"/>
              <w:bottom w:val="single" w:sz="1" w:space="0" w:color="000000"/>
            </w:tcBorders>
            <w:shd w:val="clear" w:color="auto" w:fill="auto"/>
          </w:tcPr>
          <w:p w:rsidR="00710639" w:rsidRPr="00FE25E8" w:rsidRDefault="009229D8" w:rsidP="00DA1E0E">
            <w:pPr>
              <w:autoSpaceDE w:val="0"/>
              <w:snapToGrid w:val="0"/>
              <w:jc w:val="center"/>
              <w:rPr>
                <w:b/>
                <w:sz w:val="28"/>
                <w:szCs w:val="28"/>
              </w:rPr>
            </w:pPr>
            <w:r>
              <w:rPr>
                <w:b/>
                <w:sz w:val="28"/>
                <w:szCs w:val="28"/>
              </w:rPr>
              <w:t>2019</w:t>
            </w:r>
            <w:r w:rsidR="00710639" w:rsidRPr="00FE25E8">
              <w:rPr>
                <w:b/>
                <w:sz w:val="28"/>
                <w:szCs w:val="28"/>
              </w:rPr>
              <w:t xml:space="preserve"> год</w:t>
            </w:r>
          </w:p>
        </w:tc>
        <w:tc>
          <w:tcPr>
            <w:tcW w:w="1668" w:type="dxa"/>
            <w:tcBorders>
              <w:top w:val="single" w:sz="1" w:space="0" w:color="000000"/>
              <w:left w:val="single" w:sz="1" w:space="0" w:color="000000"/>
              <w:bottom w:val="single" w:sz="1" w:space="0" w:color="000000"/>
              <w:right w:val="single" w:sz="1" w:space="0" w:color="000000"/>
            </w:tcBorders>
            <w:shd w:val="clear" w:color="auto" w:fill="auto"/>
          </w:tcPr>
          <w:p w:rsidR="00710639" w:rsidRPr="00FE25E8" w:rsidRDefault="009229D8" w:rsidP="00DA1E0E">
            <w:pPr>
              <w:autoSpaceDE w:val="0"/>
              <w:snapToGrid w:val="0"/>
              <w:jc w:val="center"/>
              <w:rPr>
                <w:b/>
                <w:sz w:val="28"/>
                <w:szCs w:val="28"/>
              </w:rPr>
            </w:pPr>
            <w:r>
              <w:rPr>
                <w:b/>
                <w:sz w:val="28"/>
                <w:szCs w:val="28"/>
              </w:rPr>
              <w:t>2020</w:t>
            </w:r>
            <w:r w:rsidR="00710639" w:rsidRPr="00FE25E8">
              <w:rPr>
                <w:b/>
                <w:sz w:val="28"/>
                <w:szCs w:val="28"/>
              </w:rPr>
              <w:t xml:space="preserve"> год</w:t>
            </w:r>
          </w:p>
        </w:tc>
      </w:tr>
      <w:tr w:rsidR="00710639" w:rsidTr="00C36261">
        <w:trPr>
          <w:trHeight w:val="204"/>
        </w:trPr>
        <w:tc>
          <w:tcPr>
            <w:tcW w:w="4557" w:type="dxa"/>
            <w:tcBorders>
              <w:left w:val="single" w:sz="1" w:space="0" w:color="000000"/>
              <w:bottom w:val="single" w:sz="1" w:space="0" w:color="000000"/>
            </w:tcBorders>
            <w:shd w:val="clear" w:color="auto" w:fill="auto"/>
          </w:tcPr>
          <w:p w:rsidR="00710639" w:rsidRDefault="00710639" w:rsidP="00DA1E0E">
            <w:pPr>
              <w:autoSpaceDE w:val="0"/>
              <w:snapToGrid w:val="0"/>
              <w:jc w:val="both"/>
              <w:rPr>
                <w:sz w:val="28"/>
                <w:szCs w:val="28"/>
              </w:rPr>
            </w:pPr>
            <w:r>
              <w:rPr>
                <w:sz w:val="28"/>
                <w:szCs w:val="28"/>
              </w:rPr>
              <w:t>Оборот розничной торговли, млн. рублей</w:t>
            </w:r>
          </w:p>
        </w:tc>
        <w:tc>
          <w:tcPr>
            <w:tcW w:w="2189" w:type="dxa"/>
            <w:tcBorders>
              <w:left w:val="single" w:sz="1" w:space="0" w:color="000000"/>
              <w:bottom w:val="single" w:sz="1" w:space="0" w:color="000000"/>
            </w:tcBorders>
            <w:shd w:val="clear" w:color="auto" w:fill="auto"/>
            <w:vAlign w:val="center"/>
          </w:tcPr>
          <w:p w:rsidR="00710639" w:rsidRDefault="00710639" w:rsidP="00DA1E0E">
            <w:pPr>
              <w:autoSpaceDE w:val="0"/>
              <w:snapToGrid w:val="0"/>
              <w:jc w:val="center"/>
              <w:rPr>
                <w:sz w:val="28"/>
                <w:szCs w:val="28"/>
              </w:rPr>
            </w:pPr>
            <w:r>
              <w:rPr>
                <w:sz w:val="28"/>
                <w:szCs w:val="28"/>
              </w:rPr>
              <w:t>1038,7</w:t>
            </w:r>
          </w:p>
        </w:tc>
        <w:tc>
          <w:tcPr>
            <w:tcW w:w="1955" w:type="dxa"/>
            <w:tcBorders>
              <w:left w:val="single" w:sz="1" w:space="0" w:color="000000"/>
              <w:bottom w:val="single" w:sz="1" w:space="0" w:color="000000"/>
            </w:tcBorders>
            <w:shd w:val="clear" w:color="auto" w:fill="auto"/>
            <w:vAlign w:val="center"/>
          </w:tcPr>
          <w:p w:rsidR="00710639" w:rsidRDefault="00710639" w:rsidP="00DA1E0E">
            <w:pPr>
              <w:autoSpaceDE w:val="0"/>
              <w:snapToGrid w:val="0"/>
              <w:jc w:val="center"/>
              <w:rPr>
                <w:sz w:val="28"/>
                <w:szCs w:val="28"/>
              </w:rPr>
            </w:pPr>
            <w:r>
              <w:rPr>
                <w:sz w:val="28"/>
                <w:szCs w:val="28"/>
              </w:rPr>
              <w:t>1679,4</w:t>
            </w:r>
          </w:p>
        </w:tc>
        <w:tc>
          <w:tcPr>
            <w:tcW w:w="1668" w:type="dxa"/>
            <w:tcBorders>
              <w:left w:val="single" w:sz="1" w:space="0" w:color="000000"/>
              <w:bottom w:val="single" w:sz="1" w:space="0" w:color="000000"/>
              <w:right w:val="single" w:sz="1" w:space="0" w:color="000000"/>
            </w:tcBorders>
            <w:shd w:val="clear" w:color="auto" w:fill="auto"/>
            <w:vAlign w:val="center"/>
          </w:tcPr>
          <w:p w:rsidR="00710639" w:rsidRDefault="00710639" w:rsidP="00DA1E0E">
            <w:pPr>
              <w:autoSpaceDE w:val="0"/>
              <w:snapToGrid w:val="0"/>
              <w:jc w:val="center"/>
              <w:rPr>
                <w:sz w:val="28"/>
                <w:szCs w:val="28"/>
              </w:rPr>
            </w:pPr>
            <w:r>
              <w:rPr>
                <w:sz w:val="28"/>
                <w:szCs w:val="28"/>
              </w:rPr>
              <w:t>2385</w:t>
            </w:r>
          </w:p>
        </w:tc>
      </w:tr>
      <w:tr w:rsidR="00710639" w:rsidTr="00C36261">
        <w:trPr>
          <w:trHeight w:val="204"/>
        </w:trPr>
        <w:tc>
          <w:tcPr>
            <w:tcW w:w="4557" w:type="dxa"/>
            <w:tcBorders>
              <w:left w:val="single" w:sz="1" w:space="0" w:color="000000"/>
              <w:bottom w:val="single" w:sz="1" w:space="0" w:color="000000"/>
            </w:tcBorders>
            <w:shd w:val="clear" w:color="auto" w:fill="auto"/>
          </w:tcPr>
          <w:p w:rsidR="00710639" w:rsidRDefault="00710639" w:rsidP="00DA1E0E">
            <w:pPr>
              <w:autoSpaceDE w:val="0"/>
              <w:snapToGrid w:val="0"/>
              <w:jc w:val="both"/>
              <w:rPr>
                <w:sz w:val="28"/>
                <w:szCs w:val="28"/>
              </w:rPr>
            </w:pPr>
            <w:r>
              <w:rPr>
                <w:sz w:val="28"/>
                <w:szCs w:val="28"/>
              </w:rPr>
              <w:t>Численность занятых, человек*</w:t>
            </w:r>
          </w:p>
        </w:tc>
        <w:tc>
          <w:tcPr>
            <w:tcW w:w="2189" w:type="dxa"/>
            <w:tcBorders>
              <w:left w:val="single" w:sz="1" w:space="0" w:color="000000"/>
              <w:bottom w:val="single" w:sz="1" w:space="0" w:color="000000"/>
            </w:tcBorders>
            <w:shd w:val="clear" w:color="auto" w:fill="auto"/>
            <w:vAlign w:val="center"/>
          </w:tcPr>
          <w:p w:rsidR="00710639" w:rsidRDefault="00710639" w:rsidP="00DA1E0E">
            <w:pPr>
              <w:autoSpaceDE w:val="0"/>
              <w:snapToGrid w:val="0"/>
              <w:jc w:val="center"/>
              <w:rPr>
                <w:sz w:val="28"/>
                <w:szCs w:val="28"/>
              </w:rPr>
            </w:pPr>
            <w:r>
              <w:rPr>
                <w:sz w:val="28"/>
                <w:szCs w:val="28"/>
              </w:rPr>
              <w:t>1491</w:t>
            </w:r>
          </w:p>
        </w:tc>
        <w:tc>
          <w:tcPr>
            <w:tcW w:w="1955" w:type="dxa"/>
            <w:tcBorders>
              <w:left w:val="single" w:sz="1" w:space="0" w:color="000000"/>
              <w:bottom w:val="single" w:sz="1" w:space="0" w:color="000000"/>
            </w:tcBorders>
            <w:shd w:val="clear" w:color="auto" w:fill="auto"/>
            <w:vAlign w:val="center"/>
          </w:tcPr>
          <w:p w:rsidR="00710639" w:rsidRDefault="00710639" w:rsidP="00DA1E0E">
            <w:pPr>
              <w:autoSpaceDE w:val="0"/>
              <w:snapToGrid w:val="0"/>
              <w:jc w:val="center"/>
              <w:rPr>
                <w:sz w:val="28"/>
                <w:szCs w:val="28"/>
              </w:rPr>
            </w:pPr>
            <w:r>
              <w:rPr>
                <w:sz w:val="28"/>
                <w:szCs w:val="28"/>
              </w:rPr>
              <w:t>1520</w:t>
            </w:r>
          </w:p>
        </w:tc>
        <w:tc>
          <w:tcPr>
            <w:tcW w:w="1668" w:type="dxa"/>
            <w:tcBorders>
              <w:left w:val="single" w:sz="1" w:space="0" w:color="000000"/>
              <w:bottom w:val="single" w:sz="1" w:space="0" w:color="000000"/>
              <w:right w:val="single" w:sz="1" w:space="0" w:color="000000"/>
            </w:tcBorders>
            <w:shd w:val="clear" w:color="auto" w:fill="auto"/>
            <w:vAlign w:val="center"/>
          </w:tcPr>
          <w:p w:rsidR="00710639" w:rsidRDefault="00710639" w:rsidP="00DA1E0E">
            <w:pPr>
              <w:autoSpaceDE w:val="0"/>
              <w:snapToGrid w:val="0"/>
              <w:jc w:val="center"/>
              <w:rPr>
                <w:sz w:val="28"/>
                <w:szCs w:val="28"/>
              </w:rPr>
            </w:pPr>
            <w:r>
              <w:rPr>
                <w:sz w:val="28"/>
                <w:szCs w:val="28"/>
              </w:rPr>
              <w:t>1627</w:t>
            </w:r>
          </w:p>
        </w:tc>
      </w:tr>
      <w:tr w:rsidR="00710639" w:rsidTr="00C36261">
        <w:trPr>
          <w:trHeight w:val="204"/>
        </w:trPr>
        <w:tc>
          <w:tcPr>
            <w:tcW w:w="4557" w:type="dxa"/>
            <w:tcBorders>
              <w:left w:val="single" w:sz="1" w:space="0" w:color="000000"/>
              <w:bottom w:val="single" w:sz="1" w:space="0" w:color="000000"/>
            </w:tcBorders>
            <w:shd w:val="clear" w:color="auto" w:fill="auto"/>
          </w:tcPr>
          <w:p w:rsidR="00710639" w:rsidRDefault="00710639" w:rsidP="00DA1E0E">
            <w:pPr>
              <w:autoSpaceDE w:val="0"/>
              <w:snapToGrid w:val="0"/>
              <w:jc w:val="both"/>
              <w:rPr>
                <w:sz w:val="28"/>
                <w:szCs w:val="28"/>
              </w:rPr>
            </w:pPr>
            <w:r>
              <w:rPr>
                <w:sz w:val="28"/>
                <w:szCs w:val="28"/>
              </w:rPr>
              <w:t xml:space="preserve">Среднемесячная заработная плата, рублей </w:t>
            </w:r>
          </w:p>
        </w:tc>
        <w:tc>
          <w:tcPr>
            <w:tcW w:w="2189" w:type="dxa"/>
            <w:tcBorders>
              <w:left w:val="single" w:sz="1" w:space="0" w:color="000000"/>
              <w:bottom w:val="single" w:sz="1" w:space="0" w:color="000000"/>
            </w:tcBorders>
            <w:shd w:val="clear" w:color="auto" w:fill="auto"/>
            <w:vAlign w:val="center"/>
          </w:tcPr>
          <w:p w:rsidR="00710639" w:rsidRPr="00280D2B" w:rsidRDefault="009229D8" w:rsidP="00DA1E0E">
            <w:pPr>
              <w:autoSpaceDE w:val="0"/>
              <w:snapToGrid w:val="0"/>
              <w:jc w:val="center"/>
              <w:rPr>
                <w:sz w:val="28"/>
                <w:szCs w:val="28"/>
              </w:rPr>
            </w:pPr>
            <w:r>
              <w:rPr>
                <w:sz w:val="28"/>
                <w:szCs w:val="28"/>
              </w:rPr>
              <w:t>21500</w:t>
            </w:r>
          </w:p>
        </w:tc>
        <w:tc>
          <w:tcPr>
            <w:tcW w:w="1955" w:type="dxa"/>
            <w:tcBorders>
              <w:left w:val="single" w:sz="1" w:space="0" w:color="000000"/>
              <w:bottom w:val="single" w:sz="1" w:space="0" w:color="000000"/>
            </w:tcBorders>
            <w:shd w:val="clear" w:color="auto" w:fill="auto"/>
            <w:vAlign w:val="center"/>
          </w:tcPr>
          <w:p w:rsidR="00710639" w:rsidRPr="00280D2B" w:rsidRDefault="009229D8" w:rsidP="00DA1E0E">
            <w:pPr>
              <w:autoSpaceDE w:val="0"/>
              <w:snapToGrid w:val="0"/>
              <w:jc w:val="center"/>
              <w:rPr>
                <w:sz w:val="28"/>
                <w:szCs w:val="28"/>
              </w:rPr>
            </w:pPr>
            <w:r>
              <w:rPr>
                <w:sz w:val="28"/>
                <w:szCs w:val="28"/>
              </w:rPr>
              <w:t>22000</w:t>
            </w:r>
          </w:p>
        </w:tc>
        <w:tc>
          <w:tcPr>
            <w:tcW w:w="1668" w:type="dxa"/>
            <w:tcBorders>
              <w:left w:val="single" w:sz="1" w:space="0" w:color="000000"/>
              <w:bottom w:val="single" w:sz="1" w:space="0" w:color="000000"/>
              <w:right w:val="single" w:sz="1" w:space="0" w:color="000000"/>
            </w:tcBorders>
            <w:shd w:val="clear" w:color="auto" w:fill="auto"/>
            <w:vAlign w:val="center"/>
          </w:tcPr>
          <w:p w:rsidR="00710639" w:rsidRPr="00280D2B" w:rsidRDefault="009229D8" w:rsidP="00DA1E0E">
            <w:pPr>
              <w:autoSpaceDE w:val="0"/>
              <w:snapToGrid w:val="0"/>
              <w:jc w:val="center"/>
              <w:rPr>
                <w:sz w:val="28"/>
                <w:szCs w:val="28"/>
              </w:rPr>
            </w:pPr>
            <w:r>
              <w:rPr>
                <w:sz w:val="28"/>
                <w:szCs w:val="28"/>
              </w:rPr>
              <w:t>23000</w:t>
            </w:r>
          </w:p>
        </w:tc>
      </w:tr>
    </w:tbl>
    <w:p w:rsidR="00710639" w:rsidRPr="0060662E" w:rsidRDefault="00710639" w:rsidP="00D75F3E">
      <w:pPr>
        <w:ind w:firstLine="708"/>
        <w:jc w:val="both"/>
        <w:rPr>
          <w:sz w:val="28"/>
          <w:szCs w:val="28"/>
          <w:lang w:eastAsia="ar-SA"/>
        </w:rPr>
      </w:pPr>
    </w:p>
    <w:p w:rsidR="00D75F3E" w:rsidRPr="0060662E" w:rsidRDefault="00D75F3E" w:rsidP="00D75F3E">
      <w:pPr>
        <w:ind w:firstLine="708"/>
        <w:jc w:val="both"/>
        <w:rPr>
          <w:sz w:val="28"/>
          <w:szCs w:val="28"/>
          <w:lang w:eastAsia="ar-SA"/>
        </w:rPr>
      </w:pPr>
      <w:r w:rsidRPr="0060662E">
        <w:rPr>
          <w:sz w:val="28"/>
          <w:szCs w:val="28"/>
          <w:lang w:eastAsia="ar-SA"/>
        </w:rPr>
        <w:t>О</w:t>
      </w:r>
      <w:r w:rsidR="009229D8">
        <w:rPr>
          <w:sz w:val="28"/>
          <w:szCs w:val="28"/>
          <w:lang w:eastAsia="ar-SA"/>
        </w:rPr>
        <w:t>борот розничной торговли за 2018</w:t>
      </w:r>
      <w:r w:rsidRPr="0060662E">
        <w:rPr>
          <w:sz w:val="28"/>
          <w:szCs w:val="28"/>
          <w:lang w:eastAsia="ar-SA"/>
        </w:rPr>
        <w:t xml:space="preserve"> год составил 2283,6 </w:t>
      </w:r>
      <w:proofErr w:type="gramStart"/>
      <w:r w:rsidRPr="0060662E">
        <w:rPr>
          <w:sz w:val="28"/>
          <w:szCs w:val="28"/>
          <w:lang w:eastAsia="ar-SA"/>
        </w:rPr>
        <w:t>млн</w:t>
      </w:r>
      <w:proofErr w:type="gramEnd"/>
      <w:r w:rsidRPr="0060662E">
        <w:rPr>
          <w:sz w:val="28"/>
          <w:szCs w:val="28"/>
          <w:lang w:eastAsia="ar-SA"/>
        </w:rPr>
        <w:t xml:space="preserve"> рублей , темп роста к прошлому году составил 114,5%.</w:t>
      </w:r>
    </w:p>
    <w:p w:rsidR="00D75F3E" w:rsidRPr="0060662E" w:rsidRDefault="00D75F3E" w:rsidP="00D75F3E">
      <w:pPr>
        <w:ind w:firstLine="708"/>
        <w:jc w:val="both"/>
        <w:rPr>
          <w:sz w:val="28"/>
          <w:szCs w:val="28"/>
          <w:lang w:eastAsia="ar-SA"/>
        </w:rPr>
      </w:pPr>
      <w:r w:rsidRPr="0060662E">
        <w:rPr>
          <w:sz w:val="28"/>
          <w:szCs w:val="28"/>
          <w:lang w:eastAsia="ar-SA"/>
        </w:rPr>
        <w:lastRenderedPageBreak/>
        <w:t>Увеличения розничного товарооборота будет сопровождаться открытием магазинов за счет нового строительства и реконструкцией  действующих магазинов.</w:t>
      </w:r>
    </w:p>
    <w:p w:rsidR="00D75F3E" w:rsidRPr="009229D8" w:rsidRDefault="009229D8" w:rsidP="009229D8">
      <w:pPr>
        <w:ind w:firstLine="708"/>
        <w:jc w:val="both"/>
        <w:rPr>
          <w:sz w:val="28"/>
          <w:szCs w:val="28"/>
          <w:lang w:eastAsia="ar-SA"/>
        </w:rPr>
      </w:pPr>
      <w:r>
        <w:rPr>
          <w:sz w:val="28"/>
          <w:szCs w:val="28"/>
          <w:lang w:eastAsia="ar-SA"/>
        </w:rPr>
        <w:t>В 2018 году действовало 26</w:t>
      </w:r>
      <w:r w:rsidR="00D75F3E" w:rsidRPr="0060662E">
        <w:rPr>
          <w:sz w:val="28"/>
          <w:szCs w:val="28"/>
          <w:lang w:eastAsia="ar-SA"/>
        </w:rPr>
        <w:t xml:space="preserve"> предприятий общественного питания на </w:t>
      </w:r>
      <w:r>
        <w:rPr>
          <w:sz w:val="28"/>
          <w:szCs w:val="28"/>
          <w:lang w:eastAsia="ar-SA"/>
        </w:rPr>
        <w:t>1237</w:t>
      </w:r>
      <w:r w:rsidR="00D75F3E" w:rsidRPr="0060662E">
        <w:rPr>
          <w:sz w:val="28"/>
          <w:szCs w:val="28"/>
          <w:lang w:eastAsia="ar-SA"/>
        </w:rPr>
        <w:t>посадоч</w:t>
      </w:r>
      <w:r>
        <w:rPr>
          <w:sz w:val="28"/>
          <w:szCs w:val="28"/>
          <w:lang w:eastAsia="ar-SA"/>
        </w:rPr>
        <w:t>ных мест, в том числе 2 бара, 19 кафе, 5 закусочных.</w:t>
      </w:r>
    </w:p>
    <w:p w:rsidR="00E84980" w:rsidRDefault="00E84980" w:rsidP="00E84980">
      <w:pPr>
        <w:autoSpaceDE w:val="0"/>
        <w:autoSpaceDN w:val="0"/>
        <w:adjustRightInd w:val="0"/>
        <w:ind w:firstLine="709"/>
        <w:jc w:val="both"/>
        <w:rPr>
          <w:sz w:val="28"/>
          <w:szCs w:val="28"/>
        </w:rPr>
      </w:pPr>
    </w:p>
    <w:p w:rsidR="00E84980" w:rsidRPr="00475FA7" w:rsidRDefault="00E84980" w:rsidP="00E84980">
      <w:pPr>
        <w:tabs>
          <w:tab w:val="left" w:pos="284"/>
        </w:tabs>
        <w:ind w:left="993"/>
        <w:jc w:val="center"/>
        <w:rPr>
          <w:b/>
          <w:sz w:val="28"/>
          <w:szCs w:val="28"/>
        </w:rPr>
      </w:pPr>
      <w:r>
        <w:rPr>
          <w:b/>
          <w:sz w:val="28"/>
          <w:szCs w:val="28"/>
        </w:rPr>
        <w:t xml:space="preserve">2. </w:t>
      </w:r>
      <w:r w:rsidRPr="00475FA7">
        <w:rPr>
          <w:b/>
          <w:sz w:val="28"/>
          <w:szCs w:val="28"/>
        </w:rPr>
        <w:t>Основные цели и задачи,</w:t>
      </w:r>
      <w:r>
        <w:rPr>
          <w:b/>
          <w:sz w:val="28"/>
          <w:szCs w:val="28"/>
        </w:rPr>
        <w:t xml:space="preserve"> </w:t>
      </w:r>
      <w:r w:rsidRPr="00475FA7">
        <w:rPr>
          <w:b/>
          <w:sz w:val="28"/>
          <w:szCs w:val="28"/>
        </w:rPr>
        <w:t>ожидаемые результаты реализации Программы</w:t>
      </w:r>
    </w:p>
    <w:p w:rsidR="00E84980" w:rsidRDefault="00E84980" w:rsidP="00E84980">
      <w:pPr>
        <w:autoSpaceDE w:val="0"/>
        <w:autoSpaceDN w:val="0"/>
        <w:adjustRightInd w:val="0"/>
        <w:ind w:firstLine="709"/>
        <w:jc w:val="both"/>
        <w:rPr>
          <w:sz w:val="28"/>
          <w:szCs w:val="28"/>
        </w:rPr>
      </w:pPr>
    </w:p>
    <w:p w:rsidR="00E84980" w:rsidRPr="006610E5" w:rsidRDefault="00E84980" w:rsidP="008223A8">
      <w:pPr>
        <w:autoSpaceDE w:val="0"/>
        <w:autoSpaceDN w:val="0"/>
        <w:adjustRightInd w:val="0"/>
        <w:ind w:firstLine="709"/>
        <w:jc w:val="both"/>
        <w:rPr>
          <w:sz w:val="28"/>
          <w:szCs w:val="28"/>
        </w:rPr>
      </w:pPr>
      <w:proofErr w:type="gramStart"/>
      <w:r w:rsidRPr="006610E5">
        <w:rPr>
          <w:sz w:val="28"/>
          <w:szCs w:val="28"/>
        </w:rPr>
        <w:t>Основн</w:t>
      </w:r>
      <w:r w:rsidR="00A5152F">
        <w:rPr>
          <w:sz w:val="28"/>
          <w:szCs w:val="28"/>
        </w:rPr>
        <w:t>ые цели и задачи П</w:t>
      </w:r>
      <w:r w:rsidRPr="006610E5">
        <w:rPr>
          <w:sz w:val="28"/>
          <w:szCs w:val="28"/>
        </w:rPr>
        <w:t xml:space="preserve">рограммы определены с соответствии с приоритетами </w:t>
      </w:r>
      <w:r>
        <w:rPr>
          <w:sz w:val="28"/>
          <w:szCs w:val="28"/>
        </w:rPr>
        <w:t>экономической</w:t>
      </w:r>
      <w:r w:rsidRPr="006610E5">
        <w:rPr>
          <w:sz w:val="28"/>
          <w:szCs w:val="28"/>
        </w:rPr>
        <w:t xml:space="preserve"> политики МО «</w:t>
      </w:r>
      <w:r>
        <w:rPr>
          <w:sz w:val="28"/>
          <w:szCs w:val="28"/>
        </w:rPr>
        <w:t>Прибайкальский</w:t>
      </w:r>
      <w:r w:rsidRPr="006610E5">
        <w:rPr>
          <w:sz w:val="28"/>
          <w:szCs w:val="28"/>
        </w:rPr>
        <w:t xml:space="preserve"> район» в сфере реализации программы, установленными  Программой социально-экономического развития </w:t>
      </w:r>
      <w:r w:rsidR="008223A8" w:rsidRPr="008223A8">
        <w:rPr>
          <w:sz w:val="28"/>
          <w:szCs w:val="28"/>
        </w:rPr>
        <w:t>Прибайкальского района на 2011 – 2013 годы и на период до 2015  года</w:t>
      </w:r>
      <w:r w:rsidR="008223A8">
        <w:rPr>
          <w:sz w:val="28"/>
          <w:szCs w:val="28"/>
        </w:rPr>
        <w:t>.</w:t>
      </w:r>
      <w:proofErr w:type="gramEnd"/>
    </w:p>
    <w:p w:rsidR="00E84980" w:rsidRPr="006610E5" w:rsidRDefault="00E84980" w:rsidP="00E84980">
      <w:pPr>
        <w:widowControl w:val="0"/>
        <w:ind w:firstLine="709"/>
        <w:jc w:val="both"/>
        <w:rPr>
          <w:sz w:val="28"/>
          <w:szCs w:val="28"/>
        </w:rPr>
      </w:pPr>
      <w:r w:rsidRPr="006610E5">
        <w:rPr>
          <w:sz w:val="28"/>
          <w:szCs w:val="28"/>
        </w:rPr>
        <w:t xml:space="preserve">Основной </w:t>
      </w:r>
      <w:r w:rsidR="00A5152F">
        <w:rPr>
          <w:sz w:val="28"/>
          <w:szCs w:val="28"/>
        </w:rPr>
        <w:t>целью П</w:t>
      </w:r>
      <w:r w:rsidRPr="006610E5">
        <w:rPr>
          <w:sz w:val="28"/>
          <w:szCs w:val="28"/>
        </w:rPr>
        <w:t xml:space="preserve">рограммы является </w:t>
      </w:r>
      <w:r w:rsidR="00252160">
        <w:rPr>
          <w:sz w:val="28"/>
          <w:szCs w:val="28"/>
        </w:rPr>
        <w:t>ф</w:t>
      </w:r>
      <w:r w:rsidR="00252160" w:rsidRPr="00252160">
        <w:rPr>
          <w:sz w:val="28"/>
          <w:szCs w:val="28"/>
        </w:rPr>
        <w:t xml:space="preserve">ормирование и продвижение экономически и инвестиционно-привлекательного образа Прибайкальского района, повышение темпов и обеспечение устойчивого развития малого и среднего предпринимательства на территории МО «Прибайкальский район», роста их конкурентоспособности. </w:t>
      </w:r>
    </w:p>
    <w:p w:rsidR="00E84980" w:rsidRPr="006610E5" w:rsidRDefault="00E84980" w:rsidP="00E84980">
      <w:pPr>
        <w:widowControl w:val="0"/>
        <w:ind w:firstLine="709"/>
        <w:jc w:val="both"/>
        <w:rPr>
          <w:sz w:val="28"/>
          <w:szCs w:val="28"/>
        </w:rPr>
      </w:pPr>
      <w:r w:rsidRPr="006610E5">
        <w:rPr>
          <w:sz w:val="28"/>
          <w:szCs w:val="28"/>
        </w:rPr>
        <w:t>Для достижен</w:t>
      </w:r>
      <w:r w:rsidR="00A5152F">
        <w:rPr>
          <w:sz w:val="28"/>
          <w:szCs w:val="28"/>
        </w:rPr>
        <w:t>ия основной цели П</w:t>
      </w:r>
      <w:r w:rsidRPr="006610E5">
        <w:rPr>
          <w:sz w:val="28"/>
          <w:szCs w:val="28"/>
        </w:rPr>
        <w:t>рограммы предполагается решение следующих задач:</w:t>
      </w:r>
    </w:p>
    <w:p w:rsidR="008223A8" w:rsidRPr="008223A8" w:rsidRDefault="008223A8" w:rsidP="008223A8">
      <w:pPr>
        <w:ind w:firstLine="708"/>
        <w:jc w:val="both"/>
        <w:rPr>
          <w:sz w:val="28"/>
          <w:szCs w:val="28"/>
        </w:rPr>
      </w:pPr>
      <w:r>
        <w:rPr>
          <w:sz w:val="28"/>
          <w:szCs w:val="28"/>
        </w:rPr>
        <w:t xml:space="preserve">- </w:t>
      </w:r>
      <w:r w:rsidR="00AD4D17">
        <w:rPr>
          <w:sz w:val="28"/>
          <w:szCs w:val="28"/>
        </w:rPr>
        <w:t xml:space="preserve"> с</w:t>
      </w:r>
      <w:r w:rsidRPr="008223A8">
        <w:rPr>
          <w:sz w:val="28"/>
          <w:szCs w:val="28"/>
        </w:rPr>
        <w:t>оздание благоприятного инвестиционного климата в муниципальном о</w:t>
      </w:r>
      <w:r w:rsidR="00AD4D17">
        <w:rPr>
          <w:sz w:val="28"/>
          <w:szCs w:val="28"/>
        </w:rPr>
        <w:t>бразовании Прибайкальский район;</w:t>
      </w:r>
    </w:p>
    <w:p w:rsidR="008223A8" w:rsidRPr="008223A8" w:rsidRDefault="008223A8" w:rsidP="008223A8">
      <w:pPr>
        <w:ind w:firstLine="708"/>
        <w:jc w:val="both"/>
        <w:rPr>
          <w:sz w:val="28"/>
          <w:szCs w:val="28"/>
        </w:rPr>
      </w:pPr>
      <w:r>
        <w:rPr>
          <w:sz w:val="28"/>
          <w:szCs w:val="28"/>
        </w:rPr>
        <w:t xml:space="preserve">- </w:t>
      </w:r>
      <w:r w:rsidR="00AD4D17">
        <w:rPr>
          <w:sz w:val="28"/>
          <w:szCs w:val="28"/>
        </w:rPr>
        <w:t>о</w:t>
      </w:r>
      <w:r w:rsidRPr="008223A8">
        <w:rPr>
          <w:sz w:val="28"/>
          <w:szCs w:val="28"/>
        </w:rPr>
        <w:t>беспечение устойчивого и инновационного разв</w:t>
      </w:r>
      <w:r w:rsidR="00AD4D17">
        <w:rPr>
          <w:sz w:val="28"/>
          <w:szCs w:val="28"/>
        </w:rPr>
        <w:t>ития промышленного производства;</w:t>
      </w:r>
    </w:p>
    <w:p w:rsidR="008223A8" w:rsidRPr="008223A8" w:rsidRDefault="008223A8" w:rsidP="008223A8">
      <w:pPr>
        <w:ind w:firstLine="708"/>
        <w:jc w:val="both"/>
        <w:rPr>
          <w:sz w:val="28"/>
          <w:szCs w:val="28"/>
        </w:rPr>
      </w:pPr>
      <w:r>
        <w:rPr>
          <w:sz w:val="28"/>
          <w:szCs w:val="28"/>
        </w:rPr>
        <w:t xml:space="preserve">- </w:t>
      </w:r>
      <w:r w:rsidR="00AD4D17">
        <w:rPr>
          <w:sz w:val="28"/>
          <w:szCs w:val="28"/>
        </w:rPr>
        <w:t xml:space="preserve"> р</w:t>
      </w:r>
      <w:r w:rsidRPr="008223A8">
        <w:rPr>
          <w:sz w:val="28"/>
          <w:szCs w:val="28"/>
        </w:rPr>
        <w:t>азвитие малого и среднего предпринимательства как основного фактора обеспечения занятости и повышения реального уровня бл</w:t>
      </w:r>
      <w:r w:rsidR="00AD4D17">
        <w:rPr>
          <w:sz w:val="28"/>
          <w:szCs w:val="28"/>
        </w:rPr>
        <w:t>агосостояния населения;</w:t>
      </w:r>
    </w:p>
    <w:p w:rsidR="008223A8" w:rsidRPr="008223A8" w:rsidRDefault="008223A8" w:rsidP="008223A8">
      <w:pPr>
        <w:ind w:firstLine="708"/>
        <w:jc w:val="both"/>
        <w:rPr>
          <w:sz w:val="28"/>
          <w:szCs w:val="28"/>
        </w:rPr>
      </w:pPr>
      <w:r>
        <w:rPr>
          <w:sz w:val="28"/>
          <w:szCs w:val="28"/>
        </w:rPr>
        <w:t>-</w:t>
      </w:r>
      <w:r w:rsidR="00AD4D17">
        <w:rPr>
          <w:sz w:val="28"/>
          <w:szCs w:val="28"/>
        </w:rPr>
        <w:t xml:space="preserve"> с</w:t>
      </w:r>
      <w:r w:rsidRPr="008223A8">
        <w:rPr>
          <w:sz w:val="28"/>
          <w:szCs w:val="28"/>
        </w:rPr>
        <w:t xml:space="preserve">оздание условий для наиболее полного удовлетворения спроса населения на </w:t>
      </w:r>
      <w:r w:rsidR="00AD4D17">
        <w:rPr>
          <w:sz w:val="28"/>
          <w:szCs w:val="28"/>
        </w:rPr>
        <w:t>качественную продукцию и услуги;</w:t>
      </w:r>
    </w:p>
    <w:p w:rsidR="00E84980" w:rsidRDefault="008223A8" w:rsidP="008223A8">
      <w:pPr>
        <w:ind w:firstLine="708"/>
        <w:jc w:val="both"/>
        <w:rPr>
          <w:sz w:val="28"/>
          <w:szCs w:val="28"/>
        </w:rPr>
      </w:pPr>
      <w:r>
        <w:rPr>
          <w:sz w:val="28"/>
          <w:szCs w:val="28"/>
        </w:rPr>
        <w:t xml:space="preserve">- </w:t>
      </w:r>
      <w:r w:rsidR="00AD4D17">
        <w:rPr>
          <w:sz w:val="28"/>
          <w:szCs w:val="28"/>
        </w:rPr>
        <w:t xml:space="preserve"> ф</w:t>
      </w:r>
      <w:r w:rsidRPr="008223A8">
        <w:rPr>
          <w:sz w:val="28"/>
          <w:szCs w:val="28"/>
        </w:rPr>
        <w:t>ормирование благоприятного туристского имиджа района</w:t>
      </w:r>
      <w:r>
        <w:rPr>
          <w:sz w:val="28"/>
          <w:szCs w:val="28"/>
        </w:rPr>
        <w:t>.</w:t>
      </w:r>
    </w:p>
    <w:p w:rsidR="008223A8" w:rsidRDefault="008223A8" w:rsidP="008223A8">
      <w:pPr>
        <w:ind w:firstLine="708"/>
        <w:jc w:val="both"/>
        <w:rPr>
          <w:sz w:val="28"/>
          <w:szCs w:val="28"/>
        </w:rPr>
      </w:pPr>
    </w:p>
    <w:p w:rsidR="008223A8" w:rsidRDefault="008223A8" w:rsidP="008223A8">
      <w:pPr>
        <w:ind w:left="993"/>
        <w:jc w:val="center"/>
        <w:rPr>
          <w:b/>
          <w:sz w:val="28"/>
          <w:szCs w:val="28"/>
        </w:rPr>
      </w:pPr>
      <w:r>
        <w:rPr>
          <w:b/>
          <w:sz w:val="28"/>
          <w:szCs w:val="28"/>
        </w:rPr>
        <w:t>3. Целевые индикаторы П</w:t>
      </w:r>
      <w:r w:rsidRPr="00475FA7">
        <w:rPr>
          <w:b/>
          <w:sz w:val="28"/>
          <w:szCs w:val="28"/>
        </w:rPr>
        <w:t>рограммы</w:t>
      </w:r>
    </w:p>
    <w:p w:rsidR="008223A8" w:rsidRPr="00475FA7" w:rsidRDefault="008223A8" w:rsidP="008223A8">
      <w:pPr>
        <w:ind w:left="993"/>
        <w:jc w:val="center"/>
        <w:rPr>
          <w:b/>
          <w:sz w:val="28"/>
          <w:szCs w:val="28"/>
        </w:rPr>
      </w:pPr>
    </w:p>
    <w:p w:rsidR="008223A8" w:rsidRPr="00CC08FF" w:rsidRDefault="008223A8" w:rsidP="008223A8">
      <w:pPr>
        <w:suppressAutoHyphens/>
        <w:ind w:firstLine="709"/>
        <w:jc w:val="both"/>
        <w:rPr>
          <w:sz w:val="28"/>
          <w:szCs w:val="28"/>
        </w:rPr>
      </w:pPr>
      <w:r w:rsidRPr="00CC08FF">
        <w:rPr>
          <w:sz w:val="28"/>
          <w:szCs w:val="28"/>
        </w:rPr>
        <w:t>Показатели (индикаторы) Программы отражены в прил</w:t>
      </w:r>
      <w:r w:rsidR="00AD4D17" w:rsidRPr="00CC08FF">
        <w:rPr>
          <w:sz w:val="28"/>
          <w:szCs w:val="28"/>
        </w:rPr>
        <w:t>ожении к программе (т</w:t>
      </w:r>
      <w:r w:rsidRPr="00CC08FF">
        <w:rPr>
          <w:sz w:val="28"/>
          <w:szCs w:val="28"/>
        </w:rPr>
        <w:t>аблица 1</w:t>
      </w:r>
      <w:r w:rsidR="00AD4D17" w:rsidRPr="00CC08FF">
        <w:rPr>
          <w:sz w:val="28"/>
          <w:szCs w:val="28"/>
        </w:rPr>
        <w:t>)</w:t>
      </w:r>
      <w:r w:rsidRPr="00CC08FF">
        <w:rPr>
          <w:sz w:val="28"/>
          <w:szCs w:val="28"/>
        </w:rPr>
        <w:t>.</w:t>
      </w:r>
    </w:p>
    <w:p w:rsidR="008223A8" w:rsidRDefault="008223A8" w:rsidP="008223A8">
      <w:pPr>
        <w:suppressAutoHyphens/>
        <w:ind w:firstLine="709"/>
        <w:jc w:val="both"/>
        <w:rPr>
          <w:sz w:val="28"/>
          <w:szCs w:val="28"/>
        </w:rPr>
      </w:pPr>
    </w:p>
    <w:p w:rsidR="00B458A9" w:rsidRDefault="00B458A9" w:rsidP="00B458A9">
      <w:pPr>
        <w:ind w:left="993"/>
        <w:jc w:val="center"/>
        <w:rPr>
          <w:b/>
          <w:sz w:val="28"/>
          <w:szCs w:val="28"/>
        </w:rPr>
      </w:pPr>
      <w:r>
        <w:rPr>
          <w:b/>
          <w:sz w:val="28"/>
          <w:szCs w:val="28"/>
        </w:rPr>
        <w:t>4. Срок реализации муниципальной программы.</w:t>
      </w:r>
    </w:p>
    <w:p w:rsidR="00B458A9" w:rsidRDefault="00B458A9" w:rsidP="00B458A9">
      <w:pPr>
        <w:ind w:left="993"/>
        <w:jc w:val="center"/>
        <w:rPr>
          <w:b/>
          <w:sz w:val="28"/>
          <w:szCs w:val="28"/>
        </w:rPr>
      </w:pPr>
    </w:p>
    <w:p w:rsidR="00B458A9" w:rsidRPr="00B458A9" w:rsidRDefault="00B458A9" w:rsidP="00B458A9">
      <w:pPr>
        <w:contextualSpacing/>
        <w:jc w:val="both"/>
        <w:rPr>
          <w:sz w:val="28"/>
          <w:szCs w:val="28"/>
        </w:rPr>
      </w:pPr>
      <w:r>
        <w:rPr>
          <w:sz w:val="28"/>
          <w:szCs w:val="28"/>
        </w:rPr>
        <w:t xml:space="preserve">             </w:t>
      </w:r>
      <w:r w:rsidRPr="00B458A9">
        <w:rPr>
          <w:sz w:val="28"/>
          <w:szCs w:val="28"/>
        </w:rPr>
        <w:t>Сроки реализации программы устанавливаются на 20</w:t>
      </w:r>
      <w:r w:rsidR="003F16CC">
        <w:rPr>
          <w:sz w:val="28"/>
          <w:szCs w:val="28"/>
        </w:rPr>
        <w:t>15-2017 годы и на период до 2025</w:t>
      </w:r>
      <w:r w:rsidRPr="00B458A9">
        <w:rPr>
          <w:sz w:val="28"/>
          <w:szCs w:val="28"/>
        </w:rPr>
        <w:t xml:space="preserve"> года, в два этапа:</w:t>
      </w:r>
    </w:p>
    <w:p w:rsidR="00B458A9" w:rsidRPr="00B458A9" w:rsidRDefault="00B458A9" w:rsidP="005A5A6A">
      <w:pPr>
        <w:widowControl w:val="0"/>
        <w:numPr>
          <w:ilvl w:val="0"/>
          <w:numId w:val="5"/>
        </w:numPr>
        <w:autoSpaceDE w:val="0"/>
        <w:autoSpaceDN w:val="0"/>
        <w:adjustRightInd w:val="0"/>
        <w:spacing w:after="200"/>
        <w:jc w:val="both"/>
        <w:rPr>
          <w:sz w:val="28"/>
          <w:szCs w:val="28"/>
        </w:rPr>
      </w:pPr>
      <w:r w:rsidRPr="00B458A9">
        <w:rPr>
          <w:sz w:val="28"/>
          <w:szCs w:val="28"/>
        </w:rPr>
        <w:t xml:space="preserve">2015-2017 </w:t>
      </w:r>
      <w:proofErr w:type="spellStart"/>
      <w:r w:rsidRPr="00B458A9">
        <w:rPr>
          <w:sz w:val="28"/>
          <w:szCs w:val="28"/>
        </w:rPr>
        <w:t>г.</w:t>
      </w:r>
      <w:proofErr w:type="gramStart"/>
      <w:r w:rsidRPr="00B458A9">
        <w:rPr>
          <w:sz w:val="28"/>
          <w:szCs w:val="28"/>
        </w:rPr>
        <w:t>г</w:t>
      </w:r>
      <w:proofErr w:type="spellEnd"/>
      <w:proofErr w:type="gramEnd"/>
      <w:r w:rsidRPr="00B458A9">
        <w:rPr>
          <w:sz w:val="28"/>
          <w:szCs w:val="28"/>
        </w:rPr>
        <w:t>.</w:t>
      </w:r>
    </w:p>
    <w:p w:rsidR="00B458A9" w:rsidRPr="00B458A9" w:rsidRDefault="00C36261" w:rsidP="005A5A6A">
      <w:pPr>
        <w:pStyle w:val="a7"/>
        <w:numPr>
          <w:ilvl w:val="0"/>
          <w:numId w:val="5"/>
        </w:numPr>
        <w:rPr>
          <w:b/>
          <w:sz w:val="28"/>
          <w:szCs w:val="28"/>
        </w:rPr>
      </w:pPr>
      <w:r>
        <w:rPr>
          <w:sz w:val="28"/>
          <w:szCs w:val="28"/>
        </w:rPr>
        <w:t xml:space="preserve"> 2018-202</w:t>
      </w:r>
      <w:r w:rsidR="003F16CC">
        <w:rPr>
          <w:sz w:val="28"/>
          <w:szCs w:val="28"/>
        </w:rPr>
        <w:t>5</w:t>
      </w:r>
      <w:r w:rsidR="00B458A9" w:rsidRPr="00B458A9">
        <w:rPr>
          <w:sz w:val="28"/>
          <w:szCs w:val="28"/>
        </w:rPr>
        <w:t xml:space="preserve"> </w:t>
      </w:r>
      <w:proofErr w:type="spellStart"/>
      <w:r w:rsidR="00B458A9" w:rsidRPr="00B458A9">
        <w:rPr>
          <w:sz w:val="28"/>
          <w:szCs w:val="28"/>
        </w:rPr>
        <w:t>г</w:t>
      </w:r>
      <w:proofErr w:type="gramStart"/>
      <w:r w:rsidR="00B458A9" w:rsidRPr="00B458A9">
        <w:rPr>
          <w:sz w:val="28"/>
          <w:szCs w:val="28"/>
        </w:rPr>
        <w:t>.г</w:t>
      </w:r>
      <w:proofErr w:type="spellEnd"/>
      <w:proofErr w:type="gramEnd"/>
    </w:p>
    <w:p w:rsidR="00B458A9" w:rsidRPr="00B458A9" w:rsidRDefault="00B458A9" w:rsidP="00B458A9">
      <w:pPr>
        <w:pStyle w:val="a7"/>
        <w:rPr>
          <w:b/>
          <w:sz w:val="28"/>
          <w:szCs w:val="28"/>
        </w:rPr>
      </w:pPr>
    </w:p>
    <w:p w:rsidR="00B458A9" w:rsidRPr="00153AED" w:rsidRDefault="00B458A9" w:rsidP="005A5A6A">
      <w:pPr>
        <w:pStyle w:val="22"/>
        <w:numPr>
          <w:ilvl w:val="0"/>
          <w:numId w:val="6"/>
        </w:numPr>
        <w:spacing w:line="240" w:lineRule="auto"/>
        <w:rPr>
          <w:b/>
          <w:sz w:val="28"/>
          <w:szCs w:val="28"/>
        </w:rPr>
      </w:pPr>
      <w:r>
        <w:rPr>
          <w:b/>
          <w:sz w:val="28"/>
          <w:szCs w:val="28"/>
        </w:rPr>
        <w:t>Перечень основных мероприятий муниципальной программы.</w:t>
      </w:r>
    </w:p>
    <w:p w:rsidR="00B458A9" w:rsidRPr="00153AED" w:rsidRDefault="00B458A9" w:rsidP="00B458A9">
      <w:pPr>
        <w:pStyle w:val="22"/>
        <w:spacing w:line="240" w:lineRule="auto"/>
        <w:ind w:firstLine="709"/>
        <w:jc w:val="center"/>
        <w:rPr>
          <w:b/>
          <w:bCs/>
          <w:sz w:val="28"/>
          <w:szCs w:val="28"/>
        </w:rPr>
      </w:pPr>
    </w:p>
    <w:p w:rsidR="00B458A9" w:rsidRPr="00C36261" w:rsidRDefault="00B458A9" w:rsidP="00C36261">
      <w:pPr>
        <w:suppressAutoHyphens/>
        <w:ind w:firstLine="708"/>
        <w:jc w:val="both"/>
        <w:rPr>
          <w:rFonts w:eastAsia="Arial"/>
          <w:bCs/>
          <w:sz w:val="28"/>
          <w:szCs w:val="28"/>
          <w:lang w:eastAsia="ar-SA"/>
        </w:rPr>
      </w:pPr>
      <w:r w:rsidRPr="00153AED">
        <w:rPr>
          <w:rFonts w:eastAsia="Arial"/>
          <w:bCs/>
          <w:sz w:val="28"/>
          <w:szCs w:val="28"/>
          <w:lang w:eastAsia="ar-SA"/>
        </w:rPr>
        <w:lastRenderedPageBreak/>
        <w:t>Перечень мероприятий по реализации программы</w:t>
      </w:r>
      <w:r>
        <w:rPr>
          <w:rFonts w:eastAsia="Arial"/>
          <w:bCs/>
          <w:sz w:val="28"/>
          <w:szCs w:val="28"/>
          <w:lang w:eastAsia="ar-SA"/>
        </w:rPr>
        <w:t xml:space="preserve"> с указанием сроков их </w:t>
      </w:r>
      <w:r w:rsidRPr="0072203F">
        <w:rPr>
          <w:rFonts w:eastAsia="Arial"/>
          <w:bCs/>
          <w:sz w:val="28"/>
          <w:szCs w:val="28"/>
          <w:lang w:eastAsia="ar-SA"/>
        </w:rPr>
        <w:t>реализации и ожидаемых результатов установлен в соответствии с приложением № 1 к программе.</w:t>
      </w:r>
      <w:r w:rsidR="00C36261">
        <w:rPr>
          <w:rFonts w:eastAsia="Arial"/>
          <w:bCs/>
          <w:sz w:val="28"/>
          <w:szCs w:val="28"/>
          <w:lang w:eastAsia="ar-SA"/>
        </w:rPr>
        <w:t xml:space="preserve"> </w:t>
      </w:r>
    </w:p>
    <w:p w:rsidR="00B458A9" w:rsidRDefault="00B458A9" w:rsidP="008223A8">
      <w:pPr>
        <w:autoSpaceDE w:val="0"/>
        <w:autoSpaceDN w:val="0"/>
        <w:adjustRightInd w:val="0"/>
        <w:jc w:val="center"/>
        <w:outlineLvl w:val="0"/>
        <w:rPr>
          <w:rFonts w:eastAsia="Calibri"/>
          <w:b/>
          <w:sz w:val="28"/>
          <w:szCs w:val="28"/>
          <w:lang w:eastAsia="en-US"/>
        </w:rPr>
      </w:pPr>
    </w:p>
    <w:p w:rsidR="008223A8" w:rsidRPr="008C61C0" w:rsidRDefault="00B458A9" w:rsidP="008223A8">
      <w:pPr>
        <w:autoSpaceDE w:val="0"/>
        <w:autoSpaceDN w:val="0"/>
        <w:adjustRightInd w:val="0"/>
        <w:jc w:val="center"/>
        <w:outlineLvl w:val="0"/>
        <w:rPr>
          <w:rFonts w:eastAsia="Calibri"/>
          <w:b/>
          <w:sz w:val="28"/>
          <w:szCs w:val="28"/>
          <w:lang w:eastAsia="en-US"/>
        </w:rPr>
      </w:pPr>
      <w:r>
        <w:rPr>
          <w:rFonts w:eastAsia="Calibri"/>
          <w:b/>
          <w:sz w:val="28"/>
          <w:szCs w:val="28"/>
          <w:lang w:eastAsia="en-US"/>
        </w:rPr>
        <w:t>6</w:t>
      </w:r>
      <w:r w:rsidR="008223A8">
        <w:rPr>
          <w:rFonts w:eastAsia="Calibri"/>
          <w:b/>
          <w:sz w:val="28"/>
          <w:szCs w:val="28"/>
          <w:lang w:eastAsia="en-US"/>
        </w:rPr>
        <w:t xml:space="preserve">. </w:t>
      </w:r>
      <w:r w:rsidR="008223A8" w:rsidRPr="008C61C0">
        <w:rPr>
          <w:rFonts w:eastAsia="Calibri"/>
          <w:b/>
          <w:sz w:val="28"/>
          <w:szCs w:val="28"/>
          <w:lang w:eastAsia="en-US"/>
        </w:rPr>
        <w:t>Объемы бюджетных ассигнований за счет всех источников</w:t>
      </w:r>
    </w:p>
    <w:p w:rsidR="008223A8" w:rsidRPr="008C61C0" w:rsidRDefault="008223A8" w:rsidP="008223A8">
      <w:pPr>
        <w:autoSpaceDE w:val="0"/>
        <w:autoSpaceDN w:val="0"/>
        <w:adjustRightInd w:val="0"/>
        <w:jc w:val="center"/>
        <w:rPr>
          <w:rFonts w:eastAsia="Calibri"/>
          <w:b/>
          <w:sz w:val="28"/>
          <w:szCs w:val="28"/>
          <w:lang w:eastAsia="en-US"/>
        </w:rPr>
      </w:pPr>
      <w:r w:rsidRPr="008C61C0">
        <w:rPr>
          <w:rFonts w:eastAsia="Calibri"/>
          <w:b/>
          <w:sz w:val="28"/>
          <w:szCs w:val="28"/>
          <w:lang w:eastAsia="en-US"/>
        </w:rPr>
        <w:t>финансирования и по годам реализации Программы</w:t>
      </w:r>
    </w:p>
    <w:p w:rsidR="008223A8" w:rsidRDefault="008223A8" w:rsidP="008223A8">
      <w:pPr>
        <w:suppressAutoHyphens/>
        <w:ind w:firstLine="709"/>
        <w:jc w:val="both"/>
        <w:rPr>
          <w:sz w:val="28"/>
          <w:szCs w:val="28"/>
        </w:rPr>
      </w:pPr>
    </w:p>
    <w:p w:rsidR="008223A8" w:rsidRPr="006610E5" w:rsidRDefault="008223A8" w:rsidP="008223A8">
      <w:pPr>
        <w:autoSpaceDE w:val="0"/>
        <w:autoSpaceDN w:val="0"/>
        <w:adjustRightInd w:val="0"/>
        <w:ind w:firstLine="709"/>
        <w:jc w:val="both"/>
        <w:outlineLvl w:val="2"/>
        <w:rPr>
          <w:rFonts w:eastAsia="MS Mincho"/>
          <w:snapToGrid w:val="0"/>
          <w:sz w:val="28"/>
          <w:szCs w:val="28"/>
          <w:lang w:eastAsia="ja-JP"/>
        </w:rPr>
      </w:pPr>
      <w:r w:rsidRPr="006610E5">
        <w:rPr>
          <w:rFonts w:eastAsia="MS Mincho"/>
          <w:snapToGrid w:val="0"/>
          <w:sz w:val="28"/>
          <w:szCs w:val="28"/>
          <w:lang w:eastAsia="ja-JP"/>
        </w:rPr>
        <w:t>Динамика расходов местного бюджета на весь п</w:t>
      </w:r>
      <w:r w:rsidR="00A5152F">
        <w:rPr>
          <w:rFonts w:eastAsia="MS Mincho"/>
          <w:snapToGrid w:val="0"/>
          <w:sz w:val="28"/>
          <w:szCs w:val="28"/>
          <w:lang w:eastAsia="ja-JP"/>
        </w:rPr>
        <w:t>ериод реализации П</w:t>
      </w:r>
      <w:r w:rsidRPr="006610E5">
        <w:rPr>
          <w:rFonts w:eastAsia="MS Mincho"/>
          <w:snapToGrid w:val="0"/>
          <w:sz w:val="28"/>
          <w:szCs w:val="28"/>
          <w:lang w:eastAsia="ja-JP"/>
        </w:rPr>
        <w:t xml:space="preserve">рограммы сформирована с учетом положений действующих нормативных правовых актов, утвержденных </w:t>
      </w:r>
      <w:r>
        <w:rPr>
          <w:rFonts w:eastAsia="MS Mincho"/>
          <w:snapToGrid w:val="0"/>
          <w:sz w:val="28"/>
          <w:szCs w:val="28"/>
          <w:lang w:eastAsia="ja-JP"/>
        </w:rPr>
        <w:t>Прибайкальской районной администрацией.</w:t>
      </w:r>
    </w:p>
    <w:p w:rsidR="008223A8" w:rsidRPr="00EA60D3" w:rsidRDefault="008223A8" w:rsidP="008223A8">
      <w:pPr>
        <w:pStyle w:val="ConsPlusNormal"/>
        <w:widowControl/>
        <w:jc w:val="both"/>
        <w:rPr>
          <w:rFonts w:ascii="Times New Roman" w:hAnsi="Times New Roman" w:cs="Times New Roman"/>
          <w:sz w:val="28"/>
          <w:szCs w:val="28"/>
        </w:rPr>
      </w:pPr>
      <w:r w:rsidRPr="00EA60D3">
        <w:rPr>
          <w:rFonts w:ascii="Times New Roman" w:hAnsi="Times New Roman" w:cs="Times New Roman"/>
          <w:sz w:val="28"/>
          <w:szCs w:val="28"/>
        </w:rPr>
        <w:t>Объемы финансирования Программы за счет средств бюджета МО «Прибайкальский район» носят прогнозный характер и подлежат ежегодному уточнению в установленном порядке при формировании проектов бюджета МО «Прибайкальский район» на очередной финансовый год</w:t>
      </w:r>
      <w:r>
        <w:rPr>
          <w:rFonts w:ascii="Times New Roman" w:hAnsi="Times New Roman" w:cs="Times New Roman"/>
          <w:sz w:val="28"/>
          <w:szCs w:val="28"/>
        </w:rPr>
        <w:t>,</w:t>
      </w:r>
      <w:r w:rsidRPr="00EA60D3">
        <w:rPr>
          <w:rFonts w:ascii="Times New Roman" w:hAnsi="Times New Roman" w:cs="Times New Roman"/>
          <w:sz w:val="28"/>
          <w:szCs w:val="28"/>
        </w:rPr>
        <w:t xml:space="preserve"> исходя из возможностей районного бюджета</w:t>
      </w:r>
      <w:r w:rsidR="00434A12">
        <w:rPr>
          <w:rFonts w:ascii="Times New Roman" w:hAnsi="Times New Roman" w:cs="Times New Roman"/>
          <w:sz w:val="28"/>
          <w:szCs w:val="28"/>
        </w:rPr>
        <w:t>, и бюджетов сельских поселений МО «Прибайкальский район»</w:t>
      </w:r>
      <w:r w:rsidRPr="00EA60D3">
        <w:rPr>
          <w:rFonts w:ascii="Times New Roman" w:hAnsi="Times New Roman" w:cs="Times New Roman"/>
          <w:sz w:val="28"/>
          <w:szCs w:val="28"/>
        </w:rPr>
        <w:t>.</w:t>
      </w:r>
    </w:p>
    <w:p w:rsidR="008223A8" w:rsidRDefault="008223A8" w:rsidP="008223A8">
      <w:pPr>
        <w:suppressAutoHyphens/>
        <w:ind w:firstLine="709"/>
        <w:jc w:val="both"/>
        <w:rPr>
          <w:sz w:val="28"/>
          <w:szCs w:val="28"/>
        </w:rPr>
      </w:pPr>
    </w:p>
    <w:p w:rsidR="008223A8" w:rsidRPr="008223A8" w:rsidRDefault="00B458A9" w:rsidP="008223A8">
      <w:pPr>
        <w:suppressAutoHyphens/>
        <w:ind w:firstLine="709"/>
        <w:jc w:val="center"/>
        <w:rPr>
          <w:b/>
          <w:sz w:val="28"/>
          <w:szCs w:val="28"/>
        </w:rPr>
      </w:pPr>
      <w:r>
        <w:rPr>
          <w:b/>
          <w:sz w:val="28"/>
          <w:szCs w:val="28"/>
        </w:rPr>
        <w:t>7</w:t>
      </w:r>
      <w:r w:rsidR="00A5152F">
        <w:rPr>
          <w:b/>
          <w:sz w:val="28"/>
          <w:szCs w:val="28"/>
        </w:rPr>
        <w:t>. Правовое регулирование П</w:t>
      </w:r>
      <w:r w:rsidR="008223A8" w:rsidRPr="008223A8">
        <w:rPr>
          <w:b/>
          <w:sz w:val="28"/>
          <w:szCs w:val="28"/>
        </w:rPr>
        <w:t>рограммы</w:t>
      </w:r>
    </w:p>
    <w:p w:rsidR="008223A8" w:rsidRDefault="008223A8" w:rsidP="008223A8">
      <w:pPr>
        <w:ind w:firstLine="708"/>
        <w:jc w:val="both"/>
        <w:rPr>
          <w:sz w:val="28"/>
          <w:szCs w:val="28"/>
        </w:rPr>
      </w:pPr>
    </w:p>
    <w:p w:rsidR="008223A8" w:rsidRPr="00242C5B" w:rsidRDefault="00A5152F" w:rsidP="008223A8">
      <w:pPr>
        <w:autoSpaceDE w:val="0"/>
        <w:autoSpaceDN w:val="0"/>
        <w:adjustRightInd w:val="0"/>
        <w:ind w:firstLine="709"/>
        <w:jc w:val="both"/>
        <w:rPr>
          <w:rFonts w:eastAsia="Calibri"/>
          <w:sz w:val="28"/>
          <w:szCs w:val="28"/>
          <w:lang w:eastAsia="en-US"/>
        </w:rPr>
      </w:pPr>
      <w:r>
        <w:rPr>
          <w:sz w:val="28"/>
          <w:szCs w:val="28"/>
        </w:rPr>
        <w:t>В рамках П</w:t>
      </w:r>
      <w:r w:rsidR="008223A8" w:rsidRPr="006610E5">
        <w:rPr>
          <w:sz w:val="28"/>
          <w:szCs w:val="28"/>
        </w:rPr>
        <w:t>рограммы предусматривается совершенствование нормативной правой базы с учетом изменений федерального законодательства, законодательства Республики Бурятия. Основными направлениями совершенствования нормативной правовой базы будут являться: стимулировани</w:t>
      </w:r>
      <w:r>
        <w:rPr>
          <w:sz w:val="28"/>
          <w:szCs w:val="28"/>
        </w:rPr>
        <w:t xml:space="preserve">е инвестиционной деятельности; </w:t>
      </w:r>
      <w:r w:rsidR="008223A8" w:rsidRPr="006610E5">
        <w:rPr>
          <w:sz w:val="28"/>
          <w:szCs w:val="28"/>
        </w:rPr>
        <w:t>рост экономического потенциала; совершенствование системы стратегического планирования.</w:t>
      </w:r>
    </w:p>
    <w:p w:rsidR="002D4E99" w:rsidRDefault="008223A8" w:rsidP="008223A8">
      <w:pPr>
        <w:ind w:firstLine="709"/>
        <w:jc w:val="both"/>
        <w:rPr>
          <w:sz w:val="28"/>
          <w:szCs w:val="28"/>
        </w:rPr>
      </w:pPr>
      <w:r w:rsidRPr="006610E5">
        <w:rPr>
          <w:sz w:val="28"/>
          <w:szCs w:val="28"/>
        </w:rPr>
        <w:t xml:space="preserve">Кроме того, </w:t>
      </w:r>
      <w:r w:rsidR="002D4E99">
        <w:rPr>
          <w:sz w:val="28"/>
          <w:szCs w:val="28"/>
        </w:rPr>
        <w:t>для</w:t>
      </w:r>
      <w:r w:rsidRPr="006610E5">
        <w:rPr>
          <w:sz w:val="28"/>
          <w:szCs w:val="28"/>
        </w:rPr>
        <w:t xml:space="preserve"> привлечения инвестиций</w:t>
      </w:r>
      <w:r w:rsidR="002D4E99">
        <w:rPr>
          <w:sz w:val="28"/>
          <w:szCs w:val="28"/>
        </w:rPr>
        <w:t xml:space="preserve"> в район будет проводиться следующая работа:</w:t>
      </w:r>
    </w:p>
    <w:p w:rsidR="002D4E99" w:rsidRPr="002D4E99" w:rsidRDefault="002D4E99" w:rsidP="008223A8">
      <w:pPr>
        <w:ind w:firstLine="709"/>
        <w:jc w:val="both"/>
        <w:rPr>
          <w:sz w:val="28"/>
          <w:szCs w:val="28"/>
        </w:rPr>
      </w:pPr>
      <w:r w:rsidRPr="002D4E99">
        <w:rPr>
          <w:sz w:val="28"/>
          <w:szCs w:val="28"/>
        </w:rPr>
        <w:t xml:space="preserve">- </w:t>
      </w:r>
      <w:r w:rsidR="008223A8" w:rsidRPr="002D4E99">
        <w:rPr>
          <w:sz w:val="28"/>
          <w:szCs w:val="28"/>
        </w:rPr>
        <w:t>формировани</w:t>
      </w:r>
      <w:r w:rsidRPr="002D4E99">
        <w:rPr>
          <w:sz w:val="28"/>
          <w:szCs w:val="28"/>
        </w:rPr>
        <w:t>е</w:t>
      </w:r>
      <w:r w:rsidR="008223A8" w:rsidRPr="002D4E99">
        <w:rPr>
          <w:sz w:val="28"/>
          <w:szCs w:val="28"/>
        </w:rPr>
        <w:t xml:space="preserve"> инвестиционных площадок на территории МО «</w:t>
      </w:r>
      <w:r w:rsidRPr="002D4E99">
        <w:rPr>
          <w:sz w:val="28"/>
          <w:szCs w:val="28"/>
        </w:rPr>
        <w:t>Прибайкальский</w:t>
      </w:r>
      <w:r w:rsidR="008223A8" w:rsidRPr="002D4E99">
        <w:rPr>
          <w:sz w:val="28"/>
          <w:szCs w:val="28"/>
        </w:rPr>
        <w:t xml:space="preserve"> район»</w:t>
      </w:r>
      <w:r w:rsidRPr="002D4E99">
        <w:rPr>
          <w:sz w:val="28"/>
          <w:szCs w:val="28"/>
        </w:rPr>
        <w:t>;</w:t>
      </w:r>
    </w:p>
    <w:p w:rsidR="008223A8" w:rsidRPr="006610E5" w:rsidRDefault="002D4E99" w:rsidP="008223A8">
      <w:pPr>
        <w:ind w:firstLine="709"/>
        <w:jc w:val="both"/>
        <w:rPr>
          <w:sz w:val="28"/>
          <w:szCs w:val="28"/>
        </w:rPr>
      </w:pPr>
      <w:r w:rsidRPr="002D4E99">
        <w:rPr>
          <w:sz w:val="28"/>
          <w:szCs w:val="28"/>
        </w:rPr>
        <w:t xml:space="preserve">- разработка нормативно-правовых актов по </w:t>
      </w:r>
      <w:r w:rsidR="008223A8" w:rsidRPr="002D4E99">
        <w:rPr>
          <w:sz w:val="28"/>
          <w:szCs w:val="28"/>
        </w:rPr>
        <w:t xml:space="preserve">созданию новых </w:t>
      </w:r>
      <w:r>
        <w:rPr>
          <w:sz w:val="28"/>
          <w:szCs w:val="28"/>
        </w:rPr>
        <w:t>структур в инвестиционной сфере;</w:t>
      </w:r>
    </w:p>
    <w:p w:rsidR="002D4E99" w:rsidRDefault="002D4E99" w:rsidP="008223A8">
      <w:pPr>
        <w:ind w:firstLine="709"/>
        <w:jc w:val="both"/>
        <w:rPr>
          <w:sz w:val="28"/>
          <w:szCs w:val="28"/>
        </w:rPr>
      </w:pPr>
      <w:r>
        <w:rPr>
          <w:sz w:val="28"/>
          <w:szCs w:val="28"/>
        </w:rPr>
        <w:t>- ф</w:t>
      </w:r>
      <w:r w:rsidR="008223A8" w:rsidRPr="006610E5">
        <w:rPr>
          <w:sz w:val="28"/>
          <w:szCs w:val="28"/>
        </w:rPr>
        <w:t>ормирование нормативной правовой базы в сфере развития механизмов государственно-частного партнерства</w:t>
      </w:r>
      <w:r>
        <w:rPr>
          <w:sz w:val="28"/>
          <w:szCs w:val="28"/>
        </w:rPr>
        <w:t>,</w:t>
      </w:r>
      <w:r w:rsidR="008223A8" w:rsidRPr="006610E5">
        <w:rPr>
          <w:sz w:val="28"/>
          <w:szCs w:val="28"/>
        </w:rPr>
        <w:t xml:space="preserve"> направлен</w:t>
      </w:r>
      <w:r>
        <w:rPr>
          <w:sz w:val="28"/>
          <w:szCs w:val="28"/>
        </w:rPr>
        <w:t>н</w:t>
      </w:r>
      <w:r w:rsidR="008223A8" w:rsidRPr="006610E5">
        <w:rPr>
          <w:sz w:val="28"/>
          <w:szCs w:val="28"/>
        </w:rPr>
        <w:t>о</w:t>
      </w:r>
      <w:r>
        <w:rPr>
          <w:sz w:val="28"/>
          <w:szCs w:val="28"/>
        </w:rPr>
        <w:t>й</w:t>
      </w:r>
      <w:r w:rsidR="008223A8" w:rsidRPr="006610E5">
        <w:rPr>
          <w:sz w:val="28"/>
          <w:szCs w:val="28"/>
        </w:rPr>
        <w:t xml:space="preserve"> на создание </w:t>
      </w:r>
      <w:r>
        <w:rPr>
          <w:sz w:val="28"/>
          <w:szCs w:val="28"/>
        </w:rPr>
        <w:t xml:space="preserve">благоприятных </w:t>
      </w:r>
      <w:r w:rsidR="008223A8" w:rsidRPr="006610E5">
        <w:rPr>
          <w:sz w:val="28"/>
          <w:szCs w:val="28"/>
        </w:rPr>
        <w:t>условий для привлечения частных инвестиций на реализацию общественно-значимых проектов</w:t>
      </w:r>
      <w:r>
        <w:rPr>
          <w:sz w:val="28"/>
          <w:szCs w:val="28"/>
        </w:rPr>
        <w:t>;</w:t>
      </w:r>
    </w:p>
    <w:p w:rsidR="008223A8" w:rsidRPr="00242C5B" w:rsidRDefault="002D4E99" w:rsidP="008223A8">
      <w:pPr>
        <w:ind w:firstLine="709"/>
        <w:jc w:val="both"/>
        <w:rPr>
          <w:sz w:val="28"/>
          <w:szCs w:val="28"/>
        </w:rPr>
      </w:pPr>
      <w:r>
        <w:rPr>
          <w:sz w:val="28"/>
          <w:szCs w:val="28"/>
        </w:rPr>
        <w:t>-</w:t>
      </w:r>
      <w:r w:rsidR="008223A8" w:rsidRPr="006610E5">
        <w:rPr>
          <w:sz w:val="28"/>
          <w:szCs w:val="28"/>
        </w:rPr>
        <w:t xml:space="preserve"> обеспеч</w:t>
      </w:r>
      <w:r>
        <w:rPr>
          <w:sz w:val="28"/>
          <w:szCs w:val="28"/>
        </w:rPr>
        <w:t>ение</w:t>
      </w:r>
      <w:r w:rsidR="008223A8" w:rsidRPr="006610E5">
        <w:rPr>
          <w:sz w:val="28"/>
          <w:szCs w:val="28"/>
        </w:rPr>
        <w:t xml:space="preserve"> внедрени</w:t>
      </w:r>
      <w:r>
        <w:rPr>
          <w:sz w:val="28"/>
          <w:szCs w:val="28"/>
        </w:rPr>
        <w:t>я</w:t>
      </w:r>
      <w:r w:rsidR="008223A8" w:rsidRPr="006610E5">
        <w:rPr>
          <w:sz w:val="28"/>
          <w:szCs w:val="28"/>
        </w:rPr>
        <w:t xml:space="preserve"> передовых технологий в развитие инфраструктуры, повы</w:t>
      </w:r>
      <w:r>
        <w:rPr>
          <w:sz w:val="28"/>
          <w:szCs w:val="28"/>
        </w:rPr>
        <w:t>шение</w:t>
      </w:r>
      <w:r w:rsidR="008223A8" w:rsidRPr="006610E5">
        <w:rPr>
          <w:sz w:val="28"/>
          <w:szCs w:val="28"/>
        </w:rPr>
        <w:t xml:space="preserve"> эффективност</w:t>
      </w:r>
      <w:r>
        <w:rPr>
          <w:sz w:val="28"/>
          <w:szCs w:val="28"/>
        </w:rPr>
        <w:t>и</w:t>
      </w:r>
      <w:r w:rsidR="008223A8" w:rsidRPr="006610E5">
        <w:rPr>
          <w:sz w:val="28"/>
          <w:szCs w:val="28"/>
        </w:rPr>
        <w:t xml:space="preserve"> использования муниципального имущества.</w:t>
      </w:r>
    </w:p>
    <w:p w:rsidR="008223A8" w:rsidRPr="006610E5" w:rsidRDefault="008223A8" w:rsidP="008223A8">
      <w:pPr>
        <w:ind w:firstLine="709"/>
        <w:jc w:val="both"/>
        <w:rPr>
          <w:sz w:val="28"/>
          <w:szCs w:val="28"/>
        </w:rPr>
      </w:pPr>
      <w:r w:rsidRPr="006610E5">
        <w:rPr>
          <w:sz w:val="28"/>
          <w:szCs w:val="28"/>
        </w:rPr>
        <w:t>Оптимизация и упрощение процедур получения государственной поддержки, снижение административных барьеров при ее получении, повышение эффективности государственной поддержки будет достигаться за счет совершенствования нормативных правовых актов МО «</w:t>
      </w:r>
      <w:r w:rsidR="002D4E99">
        <w:rPr>
          <w:sz w:val="28"/>
          <w:szCs w:val="28"/>
        </w:rPr>
        <w:t xml:space="preserve">Прибайкальский </w:t>
      </w:r>
      <w:r w:rsidRPr="006610E5">
        <w:rPr>
          <w:sz w:val="28"/>
          <w:szCs w:val="28"/>
        </w:rPr>
        <w:t xml:space="preserve"> район», регламентирующих процесс предоставления различных форм государственной поддержки.</w:t>
      </w:r>
    </w:p>
    <w:p w:rsidR="00B458A9" w:rsidRDefault="00B458A9" w:rsidP="0046238D">
      <w:pPr>
        <w:jc w:val="both"/>
        <w:rPr>
          <w:sz w:val="28"/>
          <w:szCs w:val="28"/>
        </w:rPr>
      </w:pPr>
    </w:p>
    <w:p w:rsidR="0046238D" w:rsidRPr="00F03035" w:rsidRDefault="0046238D" w:rsidP="005A5A6A">
      <w:pPr>
        <w:pStyle w:val="a7"/>
        <w:widowControl w:val="0"/>
        <w:numPr>
          <w:ilvl w:val="0"/>
          <w:numId w:val="8"/>
        </w:numPr>
        <w:autoSpaceDE w:val="0"/>
        <w:autoSpaceDN w:val="0"/>
        <w:adjustRightInd w:val="0"/>
        <w:jc w:val="center"/>
        <w:rPr>
          <w:b/>
          <w:sz w:val="28"/>
          <w:szCs w:val="28"/>
        </w:rPr>
      </w:pPr>
      <w:r w:rsidRPr="00F03035">
        <w:rPr>
          <w:b/>
          <w:sz w:val="28"/>
          <w:szCs w:val="28"/>
        </w:rPr>
        <w:t>Перечень и краткое описание подпрограмм</w:t>
      </w:r>
    </w:p>
    <w:p w:rsidR="0046238D" w:rsidRPr="0046238D" w:rsidRDefault="0046238D" w:rsidP="0046238D">
      <w:pPr>
        <w:ind w:left="720"/>
        <w:rPr>
          <w:b/>
          <w:sz w:val="28"/>
          <w:szCs w:val="28"/>
        </w:rPr>
      </w:pPr>
    </w:p>
    <w:p w:rsidR="0046238D" w:rsidRDefault="0046238D" w:rsidP="00283D22">
      <w:pPr>
        <w:tabs>
          <w:tab w:val="left" w:pos="1356"/>
        </w:tabs>
        <w:jc w:val="both"/>
        <w:rPr>
          <w:sz w:val="28"/>
          <w:szCs w:val="28"/>
        </w:rPr>
      </w:pPr>
      <w:r w:rsidRPr="0046238D">
        <w:rPr>
          <w:sz w:val="28"/>
          <w:szCs w:val="28"/>
        </w:rPr>
        <w:lastRenderedPageBreak/>
        <w:t xml:space="preserve">          Муниципальная программа «</w:t>
      </w:r>
      <w:r>
        <w:rPr>
          <w:sz w:val="28"/>
          <w:szCs w:val="28"/>
        </w:rPr>
        <w:t>Развитие бизнеса и территории муниципального образования «</w:t>
      </w:r>
      <w:r w:rsidR="003F16CC">
        <w:rPr>
          <w:sz w:val="28"/>
          <w:szCs w:val="28"/>
        </w:rPr>
        <w:t>Прибайкальский район</w:t>
      </w:r>
      <w:r w:rsidRPr="0046238D">
        <w:rPr>
          <w:sz w:val="28"/>
          <w:szCs w:val="28"/>
        </w:rPr>
        <w:t>» включает следующие подпрограммы:</w:t>
      </w:r>
    </w:p>
    <w:p w:rsidR="00CC08FF" w:rsidRPr="0046238D" w:rsidRDefault="00CC08FF" w:rsidP="00283D22">
      <w:pPr>
        <w:tabs>
          <w:tab w:val="left" w:pos="1356"/>
        </w:tabs>
        <w:jc w:val="both"/>
        <w:rPr>
          <w:sz w:val="28"/>
          <w:szCs w:val="28"/>
        </w:rPr>
      </w:pPr>
      <w:r>
        <w:rPr>
          <w:sz w:val="28"/>
          <w:szCs w:val="28"/>
        </w:rPr>
        <w:t xml:space="preserve">      </w:t>
      </w:r>
      <w:r w:rsidRPr="00CC08FF">
        <w:rPr>
          <w:sz w:val="28"/>
          <w:szCs w:val="28"/>
        </w:rPr>
        <w:t>- Подпрограмма «Развитие и поддержка малого и среднего предпринимательства  в Прибайкальском районе</w:t>
      </w:r>
      <w:r>
        <w:rPr>
          <w:sz w:val="28"/>
          <w:szCs w:val="28"/>
        </w:rPr>
        <w:t>», (приложение №2</w:t>
      </w:r>
      <w:r w:rsidRPr="00CC08FF">
        <w:rPr>
          <w:sz w:val="28"/>
          <w:szCs w:val="28"/>
        </w:rPr>
        <w:t xml:space="preserve">).     </w:t>
      </w:r>
    </w:p>
    <w:p w:rsidR="0046238D" w:rsidRPr="00CC08FF" w:rsidRDefault="0046238D" w:rsidP="00283D22">
      <w:pPr>
        <w:widowControl w:val="0"/>
        <w:autoSpaceDE w:val="0"/>
        <w:autoSpaceDN w:val="0"/>
        <w:adjustRightInd w:val="0"/>
        <w:ind w:left="450"/>
        <w:jc w:val="both"/>
        <w:rPr>
          <w:sz w:val="28"/>
          <w:szCs w:val="28"/>
        </w:rPr>
      </w:pPr>
      <w:r w:rsidRPr="0046238D">
        <w:rPr>
          <w:sz w:val="28"/>
          <w:szCs w:val="28"/>
        </w:rPr>
        <w:t>- Подпрограмма "</w:t>
      </w:r>
      <w:r>
        <w:rPr>
          <w:sz w:val="28"/>
          <w:szCs w:val="28"/>
        </w:rPr>
        <w:t xml:space="preserve">Развитие туризма и благоустройство мест массового отдыха в Прибайкальском районе </w:t>
      </w:r>
      <w:r w:rsidRPr="00CC08FF">
        <w:rPr>
          <w:sz w:val="28"/>
          <w:szCs w:val="28"/>
        </w:rPr>
        <w:t xml:space="preserve">"  (Приложение </w:t>
      </w:r>
      <w:r w:rsidR="00CC08FF" w:rsidRPr="00CC08FF">
        <w:rPr>
          <w:sz w:val="28"/>
          <w:szCs w:val="28"/>
        </w:rPr>
        <w:t>№3)</w:t>
      </w:r>
      <w:r w:rsidR="00CC08FF">
        <w:rPr>
          <w:sz w:val="28"/>
          <w:szCs w:val="28"/>
        </w:rPr>
        <w:t>.</w:t>
      </w:r>
    </w:p>
    <w:p w:rsidR="00DC1E04" w:rsidRDefault="00DC1E04" w:rsidP="00C36261">
      <w:pPr>
        <w:widowControl w:val="0"/>
        <w:autoSpaceDE w:val="0"/>
        <w:autoSpaceDN w:val="0"/>
        <w:adjustRightInd w:val="0"/>
        <w:rPr>
          <w:b/>
          <w:bCs/>
          <w:sz w:val="28"/>
          <w:szCs w:val="28"/>
        </w:rPr>
      </w:pPr>
    </w:p>
    <w:p w:rsidR="00F03035" w:rsidRDefault="00F03035" w:rsidP="00F03035">
      <w:pPr>
        <w:ind w:firstLine="708"/>
        <w:jc w:val="center"/>
        <w:rPr>
          <w:b/>
          <w:sz w:val="28"/>
          <w:szCs w:val="28"/>
        </w:rPr>
      </w:pPr>
      <w:r>
        <w:rPr>
          <w:b/>
          <w:sz w:val="28"/>
          <w:szCs w:val="28"/>
        </w:rPr>
        <w:t>9</w:t>
      </w:r>
      <w:r w:rsidRPr="002D4E99">
        <w:rPr>
          <w:b/>
          <w:sz w:val="28"/>
          <w:szCs w:val="28"/>
        </w:rPr>
        <w:t>. Меры регулирования и анализ рисков реализации Программы</w:t>
      </w:r>
    </w:p>
    <w:p w:rsidR="00F03035" w:rsidRPr="002D4E99" w:rsidRDefault="00F03035" w:rsidP="00F03035">
      <w:pPr>
        <w:ind w:firstLine="708"/>
        <w:jc w:val="center"/>
        <w:rPr>
          <w:b/>
          <w:sz w:val="28"/>
          <w:szCs w:val="28"/>
        </w:rPr>
      </w:pPr>
    </w:p>
    <w:p w:rsidR="00F03035" w:rsidRPr="006610E5" w:rsidRDefault="00F03035" w:rsidP="00F03035">
      <w:pPr>
        <w:autoSpaceDE w:val="0"/>
        <w:autoSpaceDN w:val="0"/>
        <w:adjustRightInd w:val="0"/>
        <w:ind w:firstLine="709"/>
        <w:jc w:val="both"/>
        <w:rPr>
          <w:sz w:val="28"/>
          <w:szCs w:val="28"/>
        </w:rPr>
      </w:pPr>
      <w:r w:rsidRPr="006610E5">
        <w:rPr>
          <w:bCs/>
          <w:sz w:val="28"/>
          <w:szCs w:val="28"/>
        </w:rPr>
        <w:t>Основными видами рис</w:t>
      </w:r>
      <w:r>
        <w:rPr>
          <w:bCs/>
          <w:sz w:val="28"/>
          <w:szCs w:val="28"/>
        </w:rPr>
        <w:t xml:space="preserve">ков по источникам возникновения, </w:t>
      </w:r>
      <w:r w:rsidRPr="006610E5">
        <w:rPr>
          <w:bCs/>
          <w:sz w:val="28"/>
          <w:szCs w:val="28"/>
        </w:rPr>
        <w:t>характеру влияния на процесс и результат</w:t>
      </w:r>
      <w:r>
        <w:rPr>
          <w:bCs/>
          <w:sz w:val="28"/>
          <w:szCs w:val="28"/>
        </w:rPr>
        <w:t>ов</w:t>
      </w:r>
      <w:r w:rsidRPr="006610E5">
        <w:rPr>
          <w:bCs/>
          <w:sz w:val="28"/>
          <w:szCs w:val="28"/>
        </w:rPr>
        <w:t xml:space="preserve"> </w:t>
      </w:r>
      <w:r>
        <w:rPr>
          <w:sz w:val="28"/>
          <w:szCs w:val="28"/>
        </w:rPr>
        <w:t>реализации П</w:t>
      </w:r>
      <w:r w:rsidRPr="006610E5">
        <w:rPr>
          <w:sz w:val="28"/>
          <w:szCs w:val="28"/>
        </w:rPr>
        <w:t>рограммы</w:t>
      </w:r>
      <w:r>
        <w:rPr>
          <w:sz w:val="28"/>
          <w:szCs w:val="28"/>
        </w:rPr>
        <w:t>,</w:t>
      </w:r>
      <w:r w:rsidRPr="006610E5">
        <w:rPr>
          <w:sz w:val="28"/>
          <w:szCs w:val="28"/>
        </w:rPr>
        <w:t xml:space="preserve"> являются:</w:t>
      </w:r>
    </w:p>
    <w:p w:rsidR="00F03035" w:rsidRPr="006610E5" w:rsidRDefault="00F03035" w:rsidP="005A5A6A">
      <w:pPr>
        <w:pStyle w:val="a7"/>
        <w:numPr>
          <w:ilvl w:val="0"/>
          <w:numId w:val="4"/>
        </w:numPr>
        <w:autoSpaceDE w:val="0"/>
        <w:autoSpaceDN w:val="0"/>
        <w:adjustRightInd w:val="0"/>
        <w:ind w:left="0" w:firstLine="709"/>
        <w:jc w:val="both"/>
        <w:rPr>
          <w:sz w:val="28"/>
          <w:szCs w:val="28"/>
        </w:rPr>
      </w:pPr>
      <w:r w:rsidRPr="006610E5">
        <w:rPr>
          <w:sz w:val="28"/>
          <w:szCs w:val="28"/>
        </w:rPr>
        <w:t>организационно-управленческие риски, которые связаны с неэффективной организацией и управлением процесса реализации программных мероприятий;</w:t>
      </w:r>
    </w:p>
    <w:p w:rsidR="00F03035" w:rsidRPr="006610E5" w:rsidRDefault="00F03035" w:rsidP="005A5A6A">
      <w:pPr>
        <w:pStyle w:val="a7"/>
        <w:numPr>
          <w:ilvl w:val="0"/>
          <w:numId w:val="4"/>
        </w:numPr>
        <w:autoSpaceDE w:val="0"/>
        <w:autoSpaceDN w:val="0"/>
        <w:adjustRightInd w:val="0"/>
        <w:ind w:left="0" w:firstLine="709"/>
        <w:jc w:val="both"/>
        <w:rPr>
          <w:sz w:val="28"/>
          <w:szCs w:val="28"/>
        </w:rPr>
      </w:pPr>
      <w:r w:rsidRPr="006610E5">
        <w:rPr>
          <w:sz w:val="28"/>
          <w:szCs w:val="28"/>
        </w:rPr>
        <w:t>финансовые риски, которые связаны с неэффективным использованием средств, предусмотренных на реализацию программных мероприятий и входящих в нее подпрограмм;</w:t>
      </w:r>
    </w:p>
    <w:p w:rsidR="00F03035" w:rsidRPr="006610E5" w:rsidRDefault="00F03035" w:rsidP="005A5A6A">
      <w:pPr>
        <w:pStyle w:val="a7"/>
        <w:numPr>
          <w:ilvl w:val="0"/>
          <w:numId w:val="4"/>
        </w:numPr>
        <w:autoSpaceDE w:val="0"/>
        <w:autoSpaceDN w:val="0"/>
        <w:adjustRightInd w:val="0"/>
        <w:ind w:left="0" w:firstLine="709"/>
        <w:jc w:val="both"/>
        <w:rPr>
          <w:sz w:val="28"/>
          <w:szCs w:val="28"/>
        </w:rPr>
      </w:pPr>
      <w:r w:rsidRPr="006610E5">
        <w:rPr>
          <w:sz w:val="28"/>
          <w:szCs w:val="28"/>
        </w:rPr>
        <w:t>экономические риски, которые могут привести к снижению объема привлекаемых средств и сокращению инвестиций.</w:t>
      </w:r>
    </w:p>
    <w:p w:rsidR="00F03035" w:rsidRPr="006610E5" w:rsidRDefault="00F03035" w:rsidP="00F03035">
      <w:pPr>
        <w:shd w:val="clear" w:color="auto" w:fill="FFFFFF"/>
        <w:ind w:firstLine="709"/>
        <w:jc w:val="both"/>
        <w:rPr>
          <w:spacing w:val="-6"/>
          <w:sz w:val="28"/>
          <w:szCs w:val="28"/>
        </w:rPr>
      </w:pPr>
      <w:r w:rsidRPr="006610E5">
        <w:rPr>
          <w:spacing w:val="-3"/>
          <w:sz w:val="28"/>
          <w:szCs w:val="28"/>
        </w:rPr>
        <w:t xml:space="preserve">Возникновение рисковых событий может привести к </w:t>
      </w:r>
      <w:r w:rsidRPr="006610E5">
        <w:rPr>
          <w:spacing w:val="-6"/>
          <w:sz w:val="28"/>
          <w:szCs w:val="28"/>
        </w:rPr>
        <w:t xml:space="preserve">неэффективному использованию финансовых и административных ресурсов; </w:t>
      </w:r>
      <w:r w:rsidRPr="006610E5">
        <w:rPr>
          <w:spacing w:val="7"/>
          <w:sz w:val="28"/>
          <w:szCs w:val="28"/>
        </w:rPr>
        <w:t xml:space="preserve">срывам выполнения </w:t>
      </w:r>
      <w:r w:rsidRPr="006610E5">
        <w:rPr>
          <w:sz w:val="28"/>
          <w:szCs w:val="28"/>
        </w:rPr>
        <w:t>программных мероприятий и входящих в нее подпрограмм</w:t>
      </w:r>
      <w:r w:rsidRPr="006610E5">
        <w:rPr>
          <w:spacing w:val="7"/>
          <w:sz w:val="28"/>
          <w:szCs w:val="28"/>
        </w:rPr>
        <w:t>;</w:t>
      </w:r>
      <w:r w:rsidRPr="006610E5">
        <w:rPr>
          <w:spacing w:val="-3"/>
          <w:sz w:val="28"/>
          <w:szCs w:val="28"/>
        </w:rPr>
        <w:t xml:space="preserve"> невыполнению целей и задач программы и соответственно целевых показателей</w:t>
      </w:r>
      <w:r w:rsidRPr="006610E5">
        <w:rPr>
          <w:spacing w:val="-6"/>
          <w:sz w:val="28"/>
          <w:szCs w:val="28"/>
        </w:rPr>
        <w:t>.</w:t>
      </w:r>
    </w:p>
    <w:p w:rsidR="00F03035" w:rsidRPr="006610E5" w:rsidRDefault="00F03035" w:rsidP="00F03035">
      <w:pPr>
        <w:autoSpaceDE w:val="0"/>
        <w:autoSpaceDN w:val="0"/>
        <w:adjustRightInd w:val="0"/>
        <w:ind w:firstLine="709"/>
        <w:jc w:val="both"/>
        <w:rPr>
          <w:sz w:val="28"/>
          <w:szCs w:val="28"/>
        </w:rPr>
      </w:pPr>
      <w:r w:rsidRPr="006610E5">
        <w:rPr>
          <w:sz w:val="28"/>
          <w:szCs w:val="28"/>
        </w:rPr>
        <w:t xml:space="preserve">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w:t>
      </w:r>
      <w:r w:rsidRPr="006610E5">
        <w:rPr>
          <w:bCs/>
          <w:sz w:val="28"/>
          <w:szCs w:val="28"/>
        </w:rPr>
        <w:t>общих мер</w:t>
      </w:r>
      <w:r w:rsidRPr="006610E5">
        <w:rPr>
          <w:sz w:val="28"/>
          <w:szCs w:val="28"/>
        </w:rPr>
        <w:t>:</w:t>
      </w:r>
    </w:p>
    <w:p w:rsidR="00F03035" w:rsidRPr="006610E5" w:rsidRDefault="00F03035" w:rsidP="005A5A6A">
      <w:pPr>
        <w:pStyle w:val="a7"/>
        <w:numPr>
          <w:ilvl w:val="0"/>
          <w:numId w:val="3"/>
        </w:numPr>
        <w:autoSpaceDE w:val="0"/>
        <w:autoSpaceDN w:val="0"/>
        <w:adjustRightInd w:val="0"/>
        <w:ind w:left="0" w:firstLine="709"/>
        <w:jc w:val="both"/>
        <w:rPr>
          <w:sz w:val="28"/>
          <w:szCs w:val="28"/>
        </w:rPr>
      </w:pPr>
      <w:r w:rsidRPr="006610E5">
        <w:rPr>
          <w:sz w:val="28"/>
          <w:szCs w:val="28"/>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F03035" w:rsidRPr="006610E5" w:rsidRDefault="00F03035" w:rsidP="005A5A6A">
      <w:pPr>
        <w:pStyle w:val="a7"/>
        <w:numPr>
          <w:ilvl w:val="0"/>
          <w:numId w:val="3"/>
        </w:numPr>
        <w:autoSpaceDE w:val="0"/>
        <w:autoSpaceDN w:val="0"/>
        <w:adjustRightInd w:val="0"/>
        <w:ind w:left="0" w:firstLine="709"/>
        <w:jc w:val="both"/>
        <w:rPr>
          <w:sz w:val="28"/>
          <w:szCs w:val="28"/>
        </w:rPr>
      </w:pPr>
      <w:r w:rsidRPr="006610E5">
        <w:rPr>
          <w:sz w:val="28"/>
          <w:szCs w:val="28"/>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F03035" w:rsidRPr="006610E5" w:rsidRDefault="00F03035" w:rsidP="005A5A6A">
      <w:pPr>
        <w:pStyle w:val="a7"/>
        <w:numPr>
          <w:ilvl w:val="0"/>
          <w:numId w:val="3"/>
        </w:numPr>
        <w:autoSpaceDE w:val="0"/>
        <w:autoSpaceDN w:val="0"/>
        <w:adjustRightInd w:val="0"/>
        <w:ind w:left="0" w:firstLine="709"/>
        <w:jc w:val="both"/>
        <w:rPr>
          <w:sz w:val="28"/>
          <w:szCs w:val="28"/>
        </w:rPr>
      </w:pPr>
      <w:r w:rsidRPr="006610E5">
        <w:rPr>
          <w:sz w:val="28"/>
          <w:szCs w:val="28"/>
        </w:rPr>
        <w:t>оперативное реагирование на изменения факторов внешней и внутренней среды и внесение соответствующих корректировок в Программу.</w:t>
      </w:r>
    </w:p>
    <w:p w:rsidR="00F03035" w:rsidRPr="00242C5B" w:rsidRDefault="00F03035" w:rsidP="00F03035">
      <w:pPr>
        <w:autoSpaceDE w:val="0"/>
        <w:autoSpaceDN w:val="0"/>
        <w:adjustRightInd w:val="0"/>
        <w:ind w:firstLine="709"/>
        <w:jc w:val="both"/>
        <w:rPr>
          <w:sz w:val="28"/>
          <w:szCs w:val="28"/>
        </w:rPr>
      </w:pPr>
      <w:r w:rsidRPr="006610E5">
        <w:rPr>
          <w:sz w:val="28"/>
          <w:szCs w:val="28"/>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F03035" w:rsidRDefault="00F03035" w:rsidP="0046238D">
      <w:pPr>
        <w:widowControl w:val="0"/>
        <w:autoSpaceDE w:val="0"/>
        <w:autoSpaceDN w:val="0"/>
        <w:adjustRightInd w:val="0"/>
        <w:ind w:left="360"/>
        <w:jc w:val="center"/>
        <w:rPr>
          <w:b/>
          <w:bCs/>
          <w:sz w:val="28"/>
          <w:szCs w:val="28"/>
        </w:rPr>
      </w:pPr>
    </w:p>
    <w:p w:rsidR="00F03035" w:rsidRDefault="00F03035" w:rsidP="0046238D">
      <w:pPr>
        <w:widowControl w:val="0"/>
        <w:autoSpaceDE w:val="0"/>
        <w:autoSpaceDN w:val="0"/>
        <w:adjustRightInd w:val="0"/>
        <w:ind w:left="360"/>
        <w:jc w:val="center"/>
        <w:rPr>
          <w:b/>
          <w:bCs/>
          <w:sz w:val="28"/>
          <w:szCs w:val="28"/>
        </w:rPr>
        <w:sectPr w:rsidR="00F03035" w:rsidSect="00761923">
          <w:pgSz w:w="11906" w:h="16838"/>
          <w:pgMar w:top="567" w:right="1276" w:bottom="709" w:left="850" w:header="708" w:footer="708" w:gutter="0"/>
          <w:cols w:space="708"/>
          <w:docGrid w:linePitch="360"/>
        </w:sectPr>
      </w:pPr>
    </w:p>
    <w:p w:rsidR="0046238D" w:rsidRPr="0046238D" w:rsidRDefault="0046238D" w:rsidP="0046238D">
      <w:pPr>
        <w:widowControl w:val="0"/>
        <w:autoSpaceDE w:val="0"/>
        <w:autoSpaceDN w:val="0"/>
        <w:adjustRightInd w:val="0"/>
        <w:ind w:left="360"/>
        <w:jc w:val="center"/>
        <w:rPr>
          <w:b/>
          <w:sz w:val="28"/>
          <w:szCs w:val="28"/>
        </w:rPr>
      </w:pPr>
      <w:r>
        <w:rPr>
          <w:b/>
          <w:bCs/>
          <w:sz w:val="28"/>
          <w:szCs w:val="28"/>
        </w:rPr>
        <w:lastRenderedPageBreak/>
        <w:t>10.</w:t>
      </w:r>
      <w:r w:rsidRPr="0046238D">
        <w:rPr>
          <w:b/>
          <w:bCs/>
          <w:sz w:val="28"/>
          <w:szCs w:val="28"/>
        </w:rPr>
        <w:t>Перечень целевых индикаторов муниципальной программы с расшифровкой плановых значений по годам ее реализации.</w:t>
      </w:r>
    </w:p>
    <w:p w:rsidR="0046238D" w:rsidRDefault="0046238D" w:rsidP="0046238D">
      <w:pPr>
        <w:jc w:val="right"/>
      </w:pPr>
      <w:r w:rsidRPr="0046238D">
        <w:t>Таблица 1</w:t>
      </w:r>
    </w:p>
    <w:tbl>
      <w:tblPr>
        <w:tblW w:w="160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565"/>
        <w:gridCol w:w="994"/>
        <w:gridCol w:w="3392"/>
        <w:gridCol w:w="1152"/>
        <w:gridCol w:w="851"/>
        <w:gridCol w:w="145"/>
        <w:gridCol w:w="706"/>
        <w:gridCol w:w="141"/>
        <w:gridCol w:w="851"/>
        <w:gridCol w:w="851"/>
        <w:gridCol w:w="851"/>
        <w:gridCol w:w="851"/>
        <w:gridCol w:w="850"/>
        <w:gridCol w:w="11"/>
        <w:gridCol w:w="989"/>
        <w:gridCol w:w="854"/>
        <w:gridCol w:w="709"/>
        <w:gridCol w:w="709"/>
      </w:tblGrid>
      <w:tr w:rsidR="00834035" w:rsidTr="004445A9">
        <w:trPr>
          <w:trHeight w:val="300"/>
        </w:trPr>
        <w:tc>
          <w:tcPr>
            <w:tcW w:w="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spacing w:line="276" w:lineRule="auto"/>
              <w:jc w:val="center"/>
              <w:rPr>
                <w:lang w:eastAsia="ar-SA"/>
              </w:rPr>
            </w:pPr>
            <w:r>
              <w:rPr>
                <w:lang w:eastAsia="en-US"/>
              </w:rPr>
              <w:t xml:space="preserve">№ </w:t>
            </w:r>
            <w:proofErr w:type="gramStart"/>
            <w:r>
              <w:rPr>
                <w:lang w:eastAsia="en-US"/>
              </w:rPr>
              <w:t>п</w:t>
            </w:r>
            <w:proofErr w:type="gramEnd"/>
            <w:r>
              <w:rPr>
                <w:lang w:eastAsia="en-US"/>
              </w:rPr>
              <w:t>/п</w:t>
            </w:r>
          </w:p>
        </w:tc>
        <w:tc>
          <w:tcPr>
            <w:tcW w:w="4951"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spacing w:line="276" w:lineRule="auto"/>
              <w:jc w:val="center"/>
              <w:rPr>
                <w:lang w:eastAsia="ar-SA"/>
              </w:rPr>
            </w:pPr>
            <w:r>
              <w:rPr>
                <w:lang w:eastAsia="en-US"/>
              </w:rPr>
              <w:t>Показатель (индикатор) (наименование)</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spacing w:line="276" w:lineRule="auto"/>
              <w:jc w:val="center"/>
              <w:rPr>
                <w:lang w:eastAsia="ar-SA"/>
              </w:rPr>
            </w:pPr>
            <w:r>
              <w:rPr>
                <w:lang w:eastAsia="en-US"/>
              </w:rPr>
              <w:t>Ед. измерения</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tcPr>
          <w:p w:rsidR="00834035" w:rsidRDefault="00834035">
            <w:pPr>
              <w:spacing w:line="276" w:lineRule="auto"/>
              <w:jc w:val="center"/>
              <w:rPr>
                <w:lang w:eastAsia="en-US"/>
              </w:rPr>
            </w:pPr>
          </w:p>
        </w:tc>
        <w:tc>
          <w:tcPr>
            <w:tcW w:w="6955"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spacing w:line="276" w:lineRule="auto"/>
              <w:jc w:val="center"/>
              <w:rPr>
                <w:lang w:eastAsia="en-US"/>
              </w:rPr>
            </w:pPr>
            <w:r>
              <w:rPr>
                <w:lang w:eastAsia="en-US"/>
              </w:rPr>
              <w:t>Значения показателей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34035" w:rsidRDefault="00834035">
            <w:pPr>
              <w:spacing w:line="276" w:lineRule="auto"/>
              <w:jc w:val="center"/>
              <w:rPr>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34035" w:rsidRDefault="00834035">
            <w:pPr>
              <w:spacing w:line="276" w:lineRule="auto"/>
              <w:jc w:val="center"/>
              <w:rPr>
                <w:lang w:eastAsia="en-US"/>
              </w:rPr>
            </w:pPr>
          </w:p>
        </w:tc>
      </w:tr>
      <w:tr w:rsidR="00834035" w:rsidTr="004445A9">
        <w:trPr>
          <w:trHeight w:val="1161"/>
        </w:trPr>
        <w:tc>
          <w:tcPr>
            <w:tcW w:w="559" w:type="dxa"/>
            <w:vMerge/>
            <w:tcBorders>
              <w:top w:val="single" w:sz="4" w:space="0" w:color="auto"/>
              <w:left w:val="single" w:sz="4" w:space="0" w:color="auto"/>
              <w:bottom w:val="single" w:sz="4" w:space="0" w:color="auto"/>
              <w:right w:val="single" w:sz="4" w:space="0" w:color="auto"/>
            </w:tcBorders>
            <w:vAlign w:val="center"/>
            <w:hideMark/>
          </w:tcPr>
          <w:p w:rsidR="00834035" w:rsidRDefault="00834035">
            <w:pPr>
              <w:rPr>
                <w:lang w:eastAsia="ar-SA"/>
              </w:rPr>
            </w:pPr>
          </w:p>
        </w:tc>
        <w:tc>
          <w:tcPr>
            <w:tcW w:w="4951" w:type="dxa"/>
            <w:gridSpan w:val="3"/>
            <w:vMerge/>
            <w:tcBorders>
              <w:top w:val="single" w:sz="4" w:space="0" w:color="auto"/>
              <w:left w:val="single" w:sz="4" w:space="0" w:color="auto"/>
              <w:bottom w:val="single" w:sz="4" w:space="0" w:color="auto"/>
              <w:right w:val="single" w:sz="4" w:space="0" w:color="auto"/>
            </w:tcBorders>
            <w:vAlign w:val="center"/>
            <w:hideMark/>
          </w:tcPr>
          <w:p w:rsidR="00834035" w:rsidRDefault="00834035">
            <w:pPr>
              <w:rPr>
                <w:lang w:eastAsia="ar-SA"/>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834035" w:rsidRDefault="00834035">
            <w:pPr>
              <w:rPr>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spacing w:line="276" w:lineRule="auto"/>
              <w:jc w:val="center"/>
              <w:rPr>
                <w:lang w:eastAsia="ar-SA"/>
              </w:rPr>
            </w:pPr>
            <w:r>
              <w:rPr>
                <w:lang w:eastAsia="en-US"/>
              </w:rPr>
              <w:t>2015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spacing w:line="276" w:lineRule="auto"/>
              <w:jc w:val="center"/>
              <w:rPr>
                <w:lang w:eastAsia="ar-SA"/>
              </w:rPr>
            </w:pPr>
            <w:r>
              <w:rPr>
                <w:lang w:eastAsia="en-US"/>
              </w:rPr>
              <w:t>2016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spacing w:line="276" w:lineRule="auto"/>
              <w:jc w:val="center"/>
              <w:rPr>
                <w:lang w:eastAsia="ar-SA"/>
              </w:rPr>
            </w:pPr>
            <w:r>
              <w:rPr>
                <w:lang w:eastAsia="en-US"/>
              </w:rPr>
              <w:t>2017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spacing w:line="276" w:lineRule="auto"/>
              <w:jc w:val="center"/>
              <w:rPr>
                <w:lang w:eastAsia="ar-SA"/>
              </w:rPr>
            </w:pPr>
            <w:r>
              <w:rPr>
                <w:lang w:eastAsia="en-US"/>
              </w:rPr>
              <w:t>2018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spacing w:line="276" w:lineRule="auto"/>
              <w:jc w:val="center"/>
              <w:rPr>
                <w:lang w:eastAsia="ar-SA"/>
              </w:rPr>
            </w:pPr>
            <w:r>
              <w:rPr>
                <w:lang w:eastAsia="en-US"/>
              </w:rPr>
              <w:t>2019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34035" w:rsidRDefault="00834035">
            <w:pPr>
              <w:spacing w:line="276" w:lineRule="auto"/>
              <w:jc w:val="center"/>
              <w:rPr>
                <w:lang w:eastAsia="ar-SA"/>
              </w:rPr>
            </w:pPr>
          </w:p>
          <w:p w:rsidR="00834035" w:rsidRDefault="00834035">
            <w:pPr>
              <w:spacing w:line="276" w:lineRule="auto"/>
              <w:jc w:val="center"/>
              <w:rPr>
                <w:lang w:eastAsia="ar-SA"/>
              </w:rPr>
            </w:pPr>
            <w:r>
              <w:rPr>
                <w:lang w:eastAsia="en-US"/>
              </w:rPr>
              <w:t>2020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spacing w:line="276" w:lineRule="auto"/>
              <w:jc w:val="center"/>
              <w:rPr>
                <w:lang w:eastAsia="ar-SA"/>
              </w:rPr>
            </w:pPr>
            <w:r>
              <w:rPr>
                <w:lang w:eastAsia="en-US"/>
              </w:rPr>
              <w:t>2021</w:t>
            </w: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spacing w:line="276" w:lineRule="auto"/>
              <w:ind w:right="1167"/>
              <w:jc w:val="both"/>
              <w:rPr>
                <w:lang w:eastAsia="en-US"/>
              </w:rPr>
            </w:pPr>
            <w:r>
              <w:rPr>
                <w:lang w:eastAsia="en-US"/>
              </w:rPr>
              <w:t>2022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spacing w:line="276" w:lineRule="auto"/>
              <w:ind w:right="1167"/>
              <w:jc w:val="both"/>
              <w:rPr>
                <w:lang w:eastAsia="en-US"/>
              </w:rPr>
            </w:pPr>
            <w:r>
              <w:rPr>
                <w:lang w:eastAsia="en-US"/>
              </w:rPr>
              <w:t>2023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spacing w:line="276" w:lineRule="auto"/>
              <w:ind w:right="1167"/>
              <w:jc w:val="both"/>
              <w:rPr>
                <w:lang w:eastAsia="en-US"/>
              </w:rPr>
            </w:pPr>
            <w:r>
              <w:rPr>
                <w:lang w:eastAsia="en-US"/>
              </w:rPr>
              <w:t>2024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spacing w:line="276" w:lineRule="auto"/>
              <w:ind w:right="1167"/>
              <w:jc w:val="both"/>
              <w:rPr>
                <w:lang w:eastAsia="en-US"/>
              </w:rPr>
            </w:pPr>
            <w:r>
              <w:rPr>
                <w:lang w:eastAsia="en-US"/>
              </w:rPr>
              <w:t>2025</w:t>
            </w:r>
          </w:p>
        </w:tc>
      </w:tr>
      <w:tr w:rsidR="004445A9" w:rsidTr="004445A9">
        <w:trPr>
          <w:trHeight w:val="442"/>
        </w:trPr>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445A9" w:rsidRDefault="004445A9">
            <w:pPr>
              <w:spacing w:line="276" w:lineRule="auto"/>
              <w:jc w:val="center"/>
              <w:rPr>
                <w:lang w:eastAsia="ar-SA"/>
              </w:rPr>
            </w:pPr>
          </w:p>
        </w:tc>
        <w:tc>
          <w:tcPr>
            <w:tcW w:w="15472" w:type="dxa"/>
            <w:gridSpan w:val="18"/>
            <w:tcBorders>
              <w:top w:val="single" w:sz="4" w:space="0" w:color="auto"/>
              <w:left w:val="single" w:sz="4" w:space="0" w:color="auto"/>
              <w:bottom w:val="single" w:sz="4" w:space="0" w:color="auto"/>
              <w:right w:val="single" w:sz="4" w:space="0" w:color="auto"/>
            </w:tcBorders>
            <w:shd w:val="clear" w:color="auto" w:fill="FFFFFF"/>
          </w:tcPr>
          <w:p w:rsidR="004445A9" w:rsidRDefault="004445A9">
            <w:pPr>
              <w:spacing w:line="276" w:lineRule="auto"/>
              <w:rPr>
                <w:lang w:eastAsia="en-US"/>
              </w:rPr>
            </w:pPr>
            <w:r>
              <w:rPr>
                <w:lang w:eastAsia="en-US"/>
              </w:rPr>
              <w:t>Задача 1. Обеспечение доступа субъектов малого и среднего предпринимательства к финансовым, производственным информационным ресурсам, снижение административных барьеров при создании и ведении бизнеса.</w:t>
            </w:r>
          </w:p>
        </w:tc>
      </w:tr>
      <w:tr w:rsidR="00834035" w:rsidTr="004445A9">
        <w:trPr>
          <w:trHeight w:val="600"/>
        </w:trPr>
        <w:tc>
          <w:tcPr>
            <w:tcW w:w="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spacing w:line="276" w:lineRule="auto"/>
              <w:jc w:val="center"/>
              <w:rPr>
                <w:lang w:eastAsia="ar-SA"/>
              </w:rPr>
            </w:pPr>
            <w:r>
              <w:rPr>
                <w:lang w:eastAsia="en-US"/>
              </w:rPr>
              <w:t>1.</w:t>
            </w:r>
          </w:p>
        </w:tc>
        <w:tc>
          <w:tcPr>
            <w:tcW w:w="49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rPr>
                <w:rFonts w:eastAsia="Arial"/>
                <w:lang w:eastAsia="ar-SA"/>
              </w:rPr>
            </w:pPr>
            <w:r>
              <w:rPr>
                <w:rFonts w:eastAsia="Arial"/>
                <w:lang w:eastAsia="ar-SA"/>
              </w:rPr>
              <w:t xml:space="preserve">Объем отгруженных товаров собственного  производства, выполненных работ и услуг малыми и средними предприятиями </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млн. руб.</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1157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1192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1240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1302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1432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1575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1575</w:t>
            </w: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1580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1580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1580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1580</w:t>
            </w:r>
          </w:p>
        </w:tc>
      </w:tr>
      <w:tr w:rsidR="00834035" w:rsidTr="004445A9">
        <w:trPr>
          <w:trHeight w:val="600"/>
        </w:trPr>
        <w:tc>
          <w:tcPr>
            <w:tcW w:w="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spacing w:line="276" w:lineRule="auto"/>
              <w:jc w:val="center"/>
              <w:rPr>
                <w:lang w:eastAsia="ar-SA"/>
              </w:rPr>
            </w:pPr>
            <w:r>
              <w:rPr>
                <w:lang w:eastAsia="en-US"/>
              </w:rPr>
              <w:t>2</w:t>
            </w:r>
          </w:p>
        </w:tc>
        <w:tc>
          <w:tcPr>
            <w:tcW w:w="49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rPr>
                <w:rFonts w:eastAsia="Arial"/>
                <w:lang w:eastAsia="ar-SA"/>
              </w:rPr>
            </w:pPr>
            <w:r>
              <w:rPr>
                <w:rFonts w:eastAsia="Arial"/>
                <w:lang w:eastAsia="ar-SA"/>
              </w:rPr>
              <w:t>Объем оказанных услуг малыми и средними предприятиями</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млн. руб.</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34035" w:rsidRDefault="00834035">
            <w:pPr>
              <w:widowControl w:val="0"/>
              <w:suppressAutoHyphens/>
              <w:autoSpaceDE w:val="0"/>
              <w:spacing w:line="276" w:lineRule="auto"/>
              <w:jc w:val="center"/>
              <w:rPr>
                <w:rFonts w:eastAsia="Arial"/>
                <w:lang w:eastAsia="ar-SA"/>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834035" w:rsidRDefault="00834035">
            <w:pPr>
              <w:widowControl w:val="0"/>
              <w:suppressAutoHyphens/>
              <w:autoSpaceDE w:val="0"/>
              <w:spacing w:line="276" w:lineRule="auto"/>
              <w:jc w:val="center"/>
              <w:rPr>
                <w:rFonts w:eastAsia="Arial"/>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834035" w:rsidRDefault="00834035">
            <w:pPr>
              <w:widowControl w:val="0"/>
              <w:suppressAutoHyphens/>
              <w:autoSpaceDE w:val="0"/>
              <w:spacing w:line="276" w:lineRule="auto"/>
              <w:jc w:val="center"/>
              <w:rPr>
                <w:rFonts w:eastAsia="Arial"/>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34035" w:rsidRDefault="00834035">
            <w:pPr>
              <w:widowControl w:val="0"/>
              <w:suppressAutoHyphens/>
              <w:autoSpaceDE w:val="0"/>
              <w:spacing w:line="276" w:lineRule="auto"/>
              <w:jc w:val="center"/>
              <w:rPr>
                <w:rFonts w:eastAsia="Arial"/>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34035" w:rsidRDefault="00834035">
            <w:pPr>
              <w:widowControl w:val="0"/>
              <w:suppressAutoHyphens/>
              <w:autoSpaceDE w:val="0"/>
              <w:spacing w:line="276" w:lineRule="auto"/>
              <w:jc w:val="center"/>
              <w:rPr>
                <w:rFonts w:eastAsia="Arial"/>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34035" w:rsidRDefault="00834035">
            <w:pPr>
              <w:widowControl w:val="0"/>
              <w:suppressAutoHyphens/>
              <w:autoSpaceDE w:val="0"/>
              <w:spacing w:line="276" w:lineRule="auto"/>
              <w:jc w:val="center"/>
              <w:rPr>
                <w:rFonts w:eastAsia="Arial"/>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34035" w:rsidRDefault="00834035">
            <w:pPr>
              <w:widowControl w:val="0"/>
              <w:suppressAutoHyphens/>
              <w:autoSpaceDE w:val="0"/>
              <w:spacing w:line="276" w:lineRule="auto"/>
              <w:jc w:val="center"/>
              <w:rPr>
                <w:rFonts w:eastAsia="Arial"/>
                <w:lang w:eastAsia="ar-SA"/>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tcPr>
          <w:p w:rsidR="00834035" w:rsidRDefault="00834035">
            <w:pPr>
              <w:widowControl w:val="0"/>
              <w:suppressAutoHyphens/>
              <w:autoSpaceDE w:val="0"/>
              <w:spacing w:line="276" w:lineRule="auto"/>
              <w:jc w:val="center"/>
              <w:rPr>
                <w:rFonts w:eastAsia="Arial"/>
                <w:lang w:eastAsia="ar-SA"/>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834035" w:rsidRDefault="00834035">
            <w:pPr>
              <w:widowControl w:val="0"/>
              <w:suppressAutoHyphens/>
              <w:autoSpaceDE w:val="0"/>
              <w:spacing w:line="276" w:lineRule="auto"/>
              <w:jc w:val="center"/>
              <w:rPr>
                <w:rFonts w:eastAsia="Arial"/>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34035" w:rsidRDefault="00834035">
            <w:pPr>
              <w:widowControl w:val="0"/>
              <w:suppressAutoHyphens/>
              <w:autoSpaceDE w:val="0"/>
              <w:spacing w:line="276" w:lineRule="auto"/>
              <w:jc w:val="center"/>
              <w:rPr>
                <w:rFonts w:eastAsia="Arial"/>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34035" w:rsidRDefault="00834035">
            <w:pPr>
              <w:widowControl w:val="0"/>
              <w:suppressAutoHyphens/>
              <w:autoSpaceDE w:val="0"/>
              <w:spacing w:line="276" w:lineRule="auto"/>
              <w:jc w:val="center"/>
              <w:rPr>
                <w:rFonts w:eastAsia="Arial"/>
                <w:lang w:eastAsia="ar-SA"/>
              </w:rPr>
            </w:pPr>
          </w:p>
        </w:tc>
      </w:tr>
      <w:tr w:rsidR="00834035" w:rsidTr="004445A9">
        <w:trPr>
          <w:trHeight w:val="600"/>
        </w:trPr>
        <w:tc>
          <w:tcPr>
            <w:tcW w:w="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spacing w:line="276" w:lineRule="auto"/>
              <w:jc w:val="center"/>
              <w:rPr>
                <w:lang w:eastAsia="ar-SA"/>
              </w:rPr>
            </w:pPr>
            <w:r>
              <w:rPr>
                <w:lang w:eastAsia="en-US"/>
              </w:rPr>
              <w:t>3</w:t>
            </w:r>
          </w:p>
        </w:tc>
        <w:tc>
          <w:tcPr>
            <w:tcW w:w="49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rPr>
                <w:rFonts w:eastAsia="Arial"/>
                <w:lang w:eastAsia="ar-SA"/>
              </w:rPr>
            </w:pPr>
            <w:r>
              <w:rPr>
                <w:rFonts w:eastAsia="Arial"/>
                <w:lang w:eastAsia="ar-SA"/>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Pr>
                <w:rFonts w:eastAsia="Arial"/>
                <w:lang w:eastAsia="ar-SA"/>
              </w:rPr>
              <w:br/>
              <w:t xml:space="preserve">предприятий и организаций            </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18,1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18,1</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18,2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18,3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18,5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18,5</w:t>
            </w: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18,5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18,5</w:t>
            </w:r>
          </w:p>
        </w:tc>
      </w:tr>
      <w:tr w:rsidR="00834035" w:rsidTr="004445A9">
        <w:trPr>
          <w:trHeight w:val="246"/>
        </w:trPr>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834035" w:rsidRDefault="00834035">
            <w:pPr>
              <w:spacing w:line="276" w:lineRule="auto"/>
              <w:jc w:val="center"/>
              <w:rPr>
                <w:lang w:eastAsia="ar-SA"/>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834035" w:rsidRDefault="00834035">
            <w:pPr>
              <w:spacing w:line="276" w:lineRule="auto"/>
              <w:rPr>
                <w:lang w:eastAsia="ar-SA"/>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34035" w:rsidRDefault="00834035">
            <w:pPr>
              <w:spacing w:line="276" w:lineRule="auto"/>
              <w:rPr>
                <w:lang w:eastAsia="en-US"/>
              </w:rPr>
            </w:pPr>
          </w:p>
        </w:tc>
        <w:tc>
          <w:tcPr>
            <w:tcW w:w="12495" w:type="dxa"/>
            <w:gridSpan w:val="14"/>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spacing w:line="276" w:lineRule="auto"/>
              <w:rPr>
                <w:lang w:eastAsia="ar-SA"/>
              </w:rPr>
            </w:pPr>
            <w:r>
              <w:rPr>
                <w:lang w:eastAsia="en-US"/>
              </w:rPr>
              <w:t xml:space="preserve">Задача 2. </w:t>
            </w:r>
            <w:r>
              <w:rPr>
                <w:rFonts w:eastAsia="Calibri"/>
                <w:lang w:eastAsia="en-US"/>
              </w:rPr>
              <w:t xml:space="preserve">Создание и развитие инфраструктуры поддержки субъектов </w:t>
            </w:r>
            <w:r>
              <w:rPr>
                <w:lang w:eastAsia="en-US"/>
              </w:rPr>
              <w:t>малого и среднего предпринимательства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34035" w:rsidRDefault="00834035">
            <w:pPr>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34035" w:rsidRDefault="00834035">
            <w:pPr>
              <w:spacing w:line="276" w:lineRule="auto"/>
              <w:rPr>
                <w:lang w:eastAsia="en-US"/>
              </w:rPr>
            </w:pPr>
          </w:p>
        </w:tc>
      </w:tr>
      <w:tr w:rsidR="00834035" w:rsidTr="004445A9">
        <w:trPr>
          <w:trHeight w:val="337"/>
        </w:trPr>
        <w:tc>
          <w:tcPr>
            <w:tcW w:w="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spacing w:line="276" w:lineRule="auto"/>
              <w:jc w:val="center"/>
              <w:rPr>
                <w:lang w:eastAsia="ar-SA"/>
              </w:rPr>
            </w:pPr>
            <w:r>
              <w:rPr>
                <w:lang w:eastAsia="en-US"/>
              </w:rPr>
              <w:t>1.</w:t>
            </w:r>
          </w:p>
        </w:tc>
        <w:tc>
          <w:tcPr>
            <w:tcW w:w="49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rPr>
                <w:rFonts w:eastAsia="Arial"/>
                <w:lang w:eastAsia="ar-SA"/>
              </w:rPr>
            </w:pPr>
            <w:r>
              <w:rPr>
                <w:rFonts w:eastAsia="Arial"/>
                <w:lang w:eastAsia="ar-SA"/>
              </w:rPr>
              <w:t>Количество малых предприятий</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161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163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163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171</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172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173</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173</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174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175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175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176</w:t>
            </w:r>
          </w:p>
        </w:tc>
      </w:tr>
      <w:tr w:rsidR="00834035" w:rsidTr="004445A9">
        <w:trPr>
          <w:trHeight w:val="600"/>
        </w:trPr>
        <w:tc>
          <w:tcPr>
            <w:tcW w:w="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spacing w:line="276" w:lineRule="auto"/>
              <w:jc w:val="center"/>
              <w:rPr>
                <w:lang w:eastAsia="en-US"/>
              </w:rPr>
            </w:pPr>
            <w:r>
              <w:rPr>
                <w:lang w:eastAsia="en-US"/>
              </w:rPr>
              <w:t>2.</w:t>
            </w:r>
          </w:p>
        </w:tc>
        <w:tc>
          <w:tcPr>
            <w:tcW w:w="49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rPr>
                <w:rFonts w:eastAsia="Arial"/>
                <w:lang w:eastAsia="ar-SA"/>
              </w:rPr>
            </w:pPr>
            <w:r>
              <w:rPr>
                <w:rFonts w:eastAsia="Arial"/>
                <w:lang w:eastAsia="ar-SA"/>
              </w:rPr>
              <w:t>Количество лиц,  получивших информационно-образовательную и правовую поддержку в сфере предпринимательства</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60</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70</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90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34035" w:rsidRDefault="00834035">
            <w:pPr>
              <w:widowControl w:val="0"/>
              <w:suppressAutoHyphens/>
              <w:autoSpaceDE w:val="0"/>
              <w:spacing w:line="276" w:lineRule="auto"/>
              <w:jc w:val="center"/>
              <w:rPr>
                <w:rFonts w:eastAsia="Arial"/>
                <w:lang w:eastAsia="ar-SA"/>
              </w:rPr>
            </w:pPr>
            <w:r>
              <w:rPr>
                <w:rFonts w:eastAsia="Arial"/>
                <w:lang w:eastAsia="ar-SA"/>
              </w:rPr>
              <w:t>110</w:t>
            </w:r>
          </w:p>
        </w:tc>
      </w:tr>
      <w:tr w:rsidR="005F5B86" w:rsidTr="004445A9">
        <w:trPr>
          <w:trHeight w:val="434"/>
        </w:trPr>
        <w:tc>
          <w:tcPr>
            <w:tcW w:w="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5B86" w:rsidRPr="005F5B86" w:rsidRDefault="002A3E20" w:rsidP="005F5B86">
            <w:pPr>
              <w:spacing w:line="276" w:lineRule="auto"/>
              <w:jc w:val="center"/>
              <w:rPr>
                <w:lang w:eastAsia="en-US"/>
              </w:rPr>
            </w:pPr>
            <w:r>
              <w:rPr>
                <w:lang w:eastAsia="en-US"/>
              </w:rPr>
              <w:t>3</w:t>
            </w:r>
            <w:r w:rsidR="005F5B86" w:rsidRPr="005F5B86">
              <w:rPr>
                <w:lang w:eastAsia="en-US"/>
              </w:rPr>
              <w:t>.</w:t>
            </w:r>
          </w:p>
        </w:tc>
        <w:tc>
          <w:tcPr>
            <w:tcW w:w="49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rPr>
                <w:rFonts w:eastAsia="Arial"/>
                <w:lang w:eastAsia="ar-SA"/>
              </w:rPr>
            </w:pPr>
            <w:r w:rsidRPr="005F5B86">
              <w:rPr>
                <w:rFonts w:eastAsia="Arial"/>
                <w:lang w:eastAsia="ar-SA"/>
              </w:rPr>
              <w:t>Объем инвестиций в объекты туризма</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5B86" w:rsidRPr="005F5B86" w:rsidRDefault="005F5B86">
            <w:pPr>
              <w:widowControl w:val="0"/>
              <w:suppressAutoHyphens/>
              <w:autoSpaceDE w:val="0"/>
              <w:spacing w:line="276" w:lineRule="auto"/>
              <w:jc w:val="center"/>
              <w:rPr>
                <w:rFonts w:eastAsia="Arial"/>
                <w:lang w:eastAsia="ar-SA"/>
              </w:rPr>
            </w:pPr>
            <w:r w:rsidRPr="005F5B86">
              <w:rPr>
                <w:rFonts w:eastAsia="Arial"/>
                <w:lang w:eastAsia="ar-SA"/>
              </w:rPr>
              <w:t>млн. руб.</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369,58</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163,50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165,00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168,30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171,66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175,09</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178,6</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182,17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185,81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195,5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200,0</w:t>
            </w:r>
          </w:p>
        </w:tc>
      </w:tr>
      <w:tr w:rsidR="005F5B86" w:rsidTr="004445A9">
        <w:trPr>
          <w:trHeight w:val="600"/>
        </w:trPr>
        <w:tc>
          <w:tcPr>
            <w:tcW w:w="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5B86" w:rsidRPr="005F5B86" w:rsidRDefault="002A3E20" w:rsidP="005F5B86">
            <w:pPr>
              <w:spacing w:line="276" w:lineRule="auto"/>
              <w:jc w:val="center"/>
              <w:rPr>
                <w:lang w:eastAsia="en-US"/>
              </w:rPr>
            </w:pPr>
            <w:r>
              <w:rPr>
                <w:lang w:eastAsia="en-US"/>
              </w:rPr>
              <w:t>4</w:t>
            </w:r>
            <w:r w:rsidR="005F5B86" w:rsidRPr="005F5B86">
              <w:rPr>
                <w:lang w:eastAsia="en-US"/>
              </w:rPr>
              <w:t>.</w:t>
            </w:r>
          </w:p>
        </w:tc>
        <w:tc>
          <w:tcPr>
            <w:tcW w:w="49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F5B86" w:rsidRDefault="005F5B86" w:rsidP="005F5B86">
            <w:pPr>
              <w:widowControl w:val="0"/>
              <w:suppressAutoHyphens/>
              <w:autoSpaceDE w:val="0"/>
              <w:spacing w:line="276" w:lineRule="auto"/>
              <w:rPr>
                <w:rFonts w:eastAsia="Arial"/>
                <w:lang w:eastAsia="ar-SA"/>
              </w:rPr>
            </w:pPr>
            <w:r>
              <w:rPr>
                <w:rFonts w:eastAsia="Arial"/>
                <w:lang w:eastAsia="ar-SA"/>
              </w:rPr>
              <w:t>Объем платных услуг, оказанных туристам</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5B86" w:rsidRPr="005F5B86" w:rsidRDefault="005F5B86">
            <w:pPr>
              <w:widowControl w:val="0"/>
              <w:suppressAutoHyphens/>
              <w:autoSpaceDE w:val="0"/>
              <w:spacing w:line="276" w:lineRule="auto"/>
              <w:jc w:val="center"/>
              <w:rPr>
                <w:rFonts w:eastAsia="Arial"/>
                <w:lang w:eastAsia="ar-SA"/>
              </w:rPr>
            </w:pPr>
            <w:r w:rsidRPr="005F5B86">
              <w:rPr>
                <w:rFonts w:eastAsia="Arial"/>
                <w:lang w:eastAsia="ar-SA"/>
              </w:rPr>
              <w:t>млн. руб.</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295,1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306,30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318,00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324,36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330,84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337,87</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350,00</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367,5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385,87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405,17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425,5</w:t>
            </w:r>
          </w:p>
        </w:tc>
      </w:tr>
      <w:tr w:rsidR="005F5B86" w:rsidTr="007A0EB4">
        <w:trPr>
          <w:trHeight w:val="250"/>
        </w:trPr>
        <w:tc>
          <w:tcPr>
            <w:tcW w:w="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5B86" w:rsidRPr="005F5B86" w:rsidRDefault="002A3E20" w:rsidP="005F5B86">
            <w:pPr>
              <w:spacing w:line="276" w:lineRule="auto"/>
              <w:jc w:val="center"/>
              <w:rPr>
                <w:lang w:eastAsia="en-US"/>
              </w:rPr>
            </w:pPr>
            <w:r>
              <w:rPr>
                <w:lang w:eastAsia="en-US"/>
              </w:rPr>
              <w:t>4</w:t>
            </w:r>
            <w:r w:rsidR="005F5B86" w:rsidRPr="005F5B86">
              <w:rPr>
                <w:lang w:eastAsia="en-US"/>
              </w:rPr>
              <w:t>.</w:t>
            </w:r>
          </w:p>
        </w:tc>
        <w:tc>
          <w:tcPr>
            <w:tcW w:w="49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F5B86" w:rsidRDefault="005F5B86" w:rsidP="005F5B86">
            <w:pPr>
              <w:widowControl w:val="0"/>
              <w:suppressAutoHyphens/>
              <w:autoSpaceDE w:val="0"/>
              <w:spacing w:line="276" w:lineRule="auto"/>
              <w:rPr>
                <w:rFonts w:eastAsia="Arial"/>
                <w:lang w:eastAsia="ar-SA"/>
              </w:rPr>
            </w:pPr>
            <w:r>
              <w:rPr>
                <w:rFonts w:eastAsia="Arial"/>
                <w:lang w:eastAsia="ar-SA"/>
              </w:rPr>
              <w:t xml:space="preserve">Численность </w:t>
            </w:r>
            <w:proofErr w:type="gramStart"/>
            <w:r>
              <w:rPr>
                <w:rFonts w:eastAsia="Arial"/>
                <w:lang w:eastAsia="ar-SA"/>
              </w:rPr>
              <w:t>занятых</w:t>
            </w:r>
            <w:proofErr w:type="gramEnd"/>
            <w:r>
              <w:rPr>
                <w:rFonts w:eastAsia="Arial"/>
                <w:lang w:eastAsia="ar-SA"/>
              </w:rPr>
              <w:t xml:space="preserve"> в сфере туризма</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5B86" w:rsidRPr="005F5B86" w:rsidRDefault="005F5B86">
            <w:pPr>
              <w:widowControl w:val="0"/>
              <w:suppressAutoHyphens/>
              <w:autoSpaceDE w:val="0"/>
              <w:spacing w:line="276" w:lineRule="auto"/>
              <w:jc w:val="center"/>
              <w:rPr>
                <w:rFonts w:eastAsia="Arial"/>
                <w:lang w:eastAsia="ar-SA"/>
              </w:rPr>
            </w:pPr>
            <w:r w:rsidRPr="005F5B86">
              <w:rPr>
                <w:rFonts w:eastAsia="Arial"/>
                <w:lang w:eastAsia="ar-SA"/>
              </w:rPr>
              <w:t>чел.</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670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676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689</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695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708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722</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725</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728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730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735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740</w:t>
            </w:r>
          </w:p>
        </w:tc>
      </w:tr>
      <w:tr w:rsidR="005F5B86" w:rsidTr="007A0EB4">
        <w:trPr>
          <w:trHeight w:val="369"/>
        </w:trPr>
        <w:tc>
          <w:tcPr>
            <w:tcW w:w="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5B86" w:rsidRPr="005F5B86" w:rsidRDefault="002A3E20" w:rsidP="005F5B86">
            <w:pPr>
              <w:spacing w:line="276" w:lineRule="auto"/>
              <w:jc w:val="center"/>
              <w:rPr>
                <w:lang w:eastAsia="en-US"/>
              </w:rPr>
            </w:pPr>
            <w:r>
              <w:rPr>
                <w:lang w:eastAsia="en-US"/>
              </w:rPr>
              <w:t>5</w:t>
            </w:r>
            <w:r w:rsidR="005F5B86" w:rsidRPr="005F5B86">
              <w:rPr>
                <w:lang w:eastAsia="en-US"/>
              </w:rPr>
              <w:t>.</w:t>
            </w:r>
          </w:p>
        </w:tc>
        <w:tc>
          <w:tcPr>
            <w:tcW w:w="49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rPr>
                <w:rFonts w:eastAsia="Arial"/>
                <w:lang w:eastAsia="ar-SA"/>
              </w:rPr>
            </w:pPr>
            <w:r w:rsidRPr="005F5B86">
              <w:rPr>
                <w:rFonts w:eastAsia="Arial"/>
                <w:lang w:eastAsia="ar-SA"/>
              </w:rPr>
              <w:t>Количество туристских прибытий</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5B86" w:rsidRPr="005F5B86" w:rsidRDefault="005F5B86">
            <w:pPr>
              <w:widowControl w:val="0"/>
              <w:suppressAutoHyphens/>
              <w:autoSpaceDE w:val="0"/>
              <w:spacing w:line="276" w:lineRule="auto"/>
              <w:jc w:val="center"/>
              <w:rPr>
                <w:rFonts w:eastAsia="Arial"/>
                <w:lang w:eastAsia="ar-SA"/>
              </w:rPr>
            </w:pPr>
            <w:r w:rsidRPr="005F5B86">
              <w:rPr>
                <w:rFonts w:eastAsia="Arial"/>
                <w:lang w:eastAsia="ar-SA"/>
              </w:rPr>
              <w:t>тыс. чел.</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45,22</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56,67</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58,00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62,00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64,70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65,0</w:t>
            </w: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66,0</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67,0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68,0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69,0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F5B86" w:rsidRPr="005F5B86" w:rsidRDefault="005F5B86" w:rsidP="005F5B86">
            <w:pPr>
              <w:widowControl w:val="0"/>
              <w:suppressAutoHyphens/>
              <w:autoSpaceDE w:val="0"/>
              <w:spacing w:line="276" w:lineRule="auto"/>
              <w:jc w:val="center"/>
              <w:rPr>
                <w:rFonts w:eastAsia="Arial"/>
                <w:lang w:eastAsia="ar-SA"/>
              </w:rPr>
            </w:pPr>
            <w:r w:rsidRPr="005F5B86">
              <w:rPr>
                <w:rFonts w:eastAsia="Arial"/>
                <w:lang w:eastAsia="ar-SA"/>
              </w:rPr>
              <w:t>70,0</w:t>
            </w:r>
          </w:p>
        </w:tc>
      </w:tr>
    </w:tbl>
    <w:p w:rsidR="00DC1E04" w:rsidRDefault="00DC1E04" w:rsidP="00DC1E04">
      <w:pPr>
        <w:rPr>
          <w:b/>
          <w:sz w:val="12"/>
          <w:szCs w:val="12"/>
        </w:rPr>
      </w:pPr>
    </w:p>
    <w:p w:rsidR="007821D8" w:rsidRDefault="007821D8" w:rsidP="00DC1E04">
      <w:pPr>
        <w:rPr>
          <w:b/>
          <w:sz w:val="12"/>
          <w:szCs w:val="12"/>
        </w:rPr>
        <w:sectPr w:rsidR="007821D8" w:rsidSect="009C0CF6">
          <w:pgSz w:w="16838" w:h="11906" w:orient="landscape"/>
          <w:pgMar w:top="568" w:right="567" w:bottom="426" w:left="426" w:header="708" w:footer="708" w:gutter="0"/>
          <w:cols w:space="708"/>
          <w:docGrid w:linePitch="360"/>
        </w:sectPr>
      </w:pPr>
    </w:p>
    <w:p w:rsidR="002A1385" w:rsidRPr="002A1385" w:rsidRDefault="002A1385" w:rsidP="005A5A6A">
      <w:pPr>
        <w:pStyle w:val="a7"/>
        <w:widowControl w:val="0"/>
        <w:numPr>
          <w:ilvl w:val="0"/>
          <w:numId w:val="7"/>
        </w:numPr>
        <w:autoSpaceDE w:val="0"/>
        <w:autoSpaceDN w:val="0"/>
        <w:adjustRightInd w:val="0"/>
        <w:jc w:val="center"/>
        <w:rPr>
          <w:bCs/>
          <w:i/>
          <w:sz w:val="28"/>
          <w:szCs w:val="28"/>
        </w:rPr>
      </w:pPr>
      <w:r w:rsidRPr="002A1385">
        <w:rPr>
          <w:b/>
          <w:spacing w:val="-2"/>
          <w:sz w:val="28"/>
          <w:szCs w:val="28"/>
        </w:rPr>
        <w:lastRenderedPageBreak/>
        <w:t>Ресурсное обеспечение муниципальной программы за счет всех источников финансирования по годам реализации муниципальной программы.</w:t>
      </w:r>
    </w:p>
    <w:p w:rsidR="002A1385" w:rsidRPr="002A1385" w:rsidRDefault="002A1385" w:rsidP="002A1385">
      <w:pPr>
        <w:jc w:val="right"/>
        <w:rPr>
          <w:bCs/>
          <w:i/>
          <w:sz w:val="18"/>
          <w:szCs w:val="18"/>
        </w:rPr>
      </w:pPr>
    </w:p>
    <w:p w:rsidR="002A1385" w:rsidRPr="002A1385" w:rsidRDefault="002A1385" w:rsidP="002A1385">
      <w:pPr>
        <w:suppressAutoHyphens/>
        <w:spacing w:after="200" w:line="276" w:lineRule="auto"/>
        <w:ind w:firstLine="567"/>
        <w:contextualSpacing/>
        <w:jc w:val="both"/>
        <w:rPr>
          <w:sz w:val="28"/>
          <w:szCs w:val="28"/>
        </w:rPr>
      </w:pPr>
      <w:r w:rsidRPr="002A1385">
        <w:rPr>
          <w:sz w:val="28"/>
          <w:szCs w:val="28"/>
        </w:rPr>
        <w:t xml:space="preserve">Перечень мероприятий по реализации программы установлен в соответствии с приложением № 1 к программе. В приложение отражено финансирование в разрезе мероприятий, источников финансирования, сроков проведения.  </w:t>
      </w:r>
    </w:p>
    <w:p w:rsidR="002A1385" w:rsidRPr="002A1385" w:rsidRDefault="002A1385" w:rsidP="002A1385">
      <w:pPr>
        <w:ind w:firstLine="567"/>
        <w:jc w:val="both"/>
        <w:rPr>
          <w:sz w:val="28"/>
          <w:szCs w:val="28"/>
        </w:rPr>
      </w:pPr>
      <w:r w:rsidRPr="002A1385">
        <w:rPr>
          <w:sz w:val="28"/>
          <w:szCs w:val="28"/>
        </w:rPr>
        <w:t>Мероприятия программы реализуются за счет Республиканского и Местного бюджетов</w:t>
      </w:r>
      <w:r w:rsidR="00460EB4">
        <w:rPr>
          <w:sz w:val="28"/>
          <w:szCs w:val="28"/>
        </w:rPr>
        <w:t xml:space="preserve"> и внебюджетных источников</w:t>
      </w:r>
      <w:r w:rsidRPr="002A1385">
        <w:rPr>
          <w:sz w:val="28"/>
          <w:szCs w:val="28"/>
        </w:rPr>
        <w:t>. Всего, в разрезе мероприятий, источников финансирования, и сроков на обеспечение п</w:t>
      </w:r>
      <w:r w:rsidR="00C36261">
        <w:rPr>
          <w:sz w:val="28"/>
          <w:szCs w:val="28"/>
        </w:rPr>
        <w:t xml:space="preserve">рограммы на периоды до </w:t>
      </w:r>
      <w:r w:rsidR="00C71DB3">
        <w:rPr>
          <w:sz w:val="28"/>
          <w:szCs w:val="28"/>
        </w:rPr>
        <w:t>2025</w:t>
      </w:r>
      <w:r w:rsidR="00460EB4" w:rsidRPr="0054500F">
        <w:rPr>
          <w:sz w:val="28"/>
          <w:szCs w:val="28"/>
        </w:rPr>
        <w:t xml:space="preserve"> г.</w:t>
      </w:r>
      <w:r w:rsidRPr="0054500F">
        <w:rPr>
          <w:sz w:val="28"/>
          <w:szCs w:val="28"/>
        </w:rPr>
        <w:t xml:space="preserve"> запланировано </w:t>
      </w:r>
      <w:r w:rsidR="00834035" w:rsidRPr="00834035">
        <w:rPr>
          <w:sz w:val="28"/>
          <w:szCs w:val="28"/>
        </w:rPr>
        <w:t xml:space="preserve">3132,278 </w:t>
      </w:r>
      <w:r w:rsidR="00460EB4" w:rsidRPr="00834035">
        <w:rPr>
          <w:sz w:val="28"/>
          <w:szCs w:val="28"/>
        </w:rPr>
        <w:t xml:space="preserve">  </w:t>
      </w:r>
      <w:r w:rsidR="00460EB4" w:rsidRPr="0054500F">
        <w:rPr>
          <w:sz w:val="28"/>
          <w:szCs w:val="28"/>
        </w:rPr>
        <w:t>тыс. руб. согласно таблице 2</w:t>
      </w:r>
      <w:r w:rsidRPr="0054500F">
        <w:rPr>
          <w:sz w:val="28"/>
          <w:szCs w:val="28"/>
        </w:rPr>
        <w:t xml:space="preserve"> раздела:</w:t>
      </w:r>
    </w:p>
    <w:p w:rsidR="002A1385" w:rsidRPr="002A1385" w:rsidRDefault="002A1385" w:rsidP="002A1385">
      <w:pPr>
        <w:contextualSpacing/>
        <w:jc w:val="right"/>
        <w:rPr>
          <w:i/>
          <w:sz w:val="18"/>
          <w:szCs w:val="18"/>
        </w:rPr>
      </w:pPr>
      <w:r w:rsidRPr="002A1385">
        <w:rPr>
          <w:i/>
          <w:sz w:val="18"/>
          <w:szCs w:val="18"/>
        </w:rPr>
        <w:t>Таблица 2</w:t>
      </w:r>
    </w:p>
    <w:p w:rsidR="002A1385" w:rsidRPr="002A1385" w:rsidRDefault="002A1385" w:rsidP="002A1385">
      <w:pPr>
        <w:contextualSpacing/>
        <w:jc w:val="center"/>
        <w:rPr>
          <w:i/>
          <w:sz w:val="16"/>
          <w:szCs w:val="16"/>
        </w:rPr>
      </w:pP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7"/>
        <w:gridCol w:w="992"/>
        <w:gridCol w:w="708"/>
        <w:gridCol w:w="710"/>
        <w:gridCol w:w="852"/>
        <w:gridCol w:w="922"/>
        <w:gridCol w:w="790"/>
        <w:gridCol w:w="790"/>
        <w:gridCol w:w="788"/>
        <w:gridCol w:w="788"/>
      </w:tblGrid>
      <w:tr w:rsidR="00BE783A" w:rsidRPr="008D084E" w:rsidTr="00BE783A">
        <w:trPr>
          <w:trHeight w:val="671"/>
        </w:trPr>
        <w:tc>
          <w:tcPr>
            <w:tcW w:w="802"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left="-113" w:right="-113" w:firstLine="0"/>
              <w:jc w:val="center"/>
              <w:rPr>
                <w:sz w:val="24"/>
                <w:szCs w:val="24"/>
                <w:lang w:eastAsia="en-US"/>
              </w:rPr>
            </w:pPr>
            <w:r w:rsidRPr="008D084E">
              <w:rPr>
                <w:sz w:val="24"/>
                <w:szCs w:val="24"/>
                <w:lang w:eastAsia="en-US"/>
              </w:rPr>
              <w:t>Год/</w:t>
            </w:r>
            <w:proofErr w:type="spellStart"/>
            <w:r w:rsidRPr="008D084E">
              <w:rPr>
                <w:sz w:val="24"/>
                <w:szCs w:val="24"/>
                <w:lang w:eastAsia="en-US"/>
              </w:rPr>
              <w:t>источ</w:t>
            </w:r>
            <w:proofErr w:type="spellEnd"/>
          </w:p>
          <w:p w:rsidR="00BE783A" w:rsidRPr="008D084E" w:rsidRDefault="00BE783A" w:rsidP="00BE783A">
            <w:pPr>
              <w:pStyle w:val="111"/>
              <w:suppressLineNumbers/>
              <w:suppressAutoHyphens/>
              <w:spacing w:line="240" w:lineRule="auto"/>
              <w:ind w:left="-113" w:right="-113" w:firstLine="0"/>
              <w:jc w:val="center"/>
              <w:rPr>
                <w:sz w:val="24"/>
                <w:szCs w:val="24"/>
                <w:lang w:eastAsia="en-US"/>
              </w:rPr>
            </w:pPr>
            <w:r w:rsidRPr="008D084E">
              <w:rPr>
                <w:sz w:val="24"/>
                <w:szCs w:val="24"/>
                <w:lang w:eastAsia="en-US"/>
              </w:rPr>
              <w:t xml:space="preserve">ник </w:t>
            </w:r>
            <w:proofErr w:type="spellStart"/>
            <w:r w:rsidRPr="008D084E">
              <w:rPr>
                <w:sz w:val="24"/>
                <w:szCs w:val="24"/>
                <w:lang w:eastAsia="en-US"/>
              </w:rPr>
              <w:t>финан</w:t>
            </w:r>
            <w:proofErr w:type="spellEnd"/>
            <w:r w:rsidRPr="008D084E">
              <w:rPr>
                <w:sz w:val="24"/>
                <w:szCs w:val="24"/>
                <w:lang w:eastAsia="en-US"/>
              </w:rPr>
              <w:t>-</w:t>
            </w:r>
          </w:p>
          <w:p w:rsidR="00BE783A" w:rsidRPr="008D084E" w:rsidRDefault="00BE783A" w:rsidP="00BE783A">
            <w:pPr>
              <w:pStyle w:val="111"/>
              <w:suppressLineNumbers/>
              <w:suppressAutoHyphens/>
              <w:spacing w:line="240" w:lineRule="auto"/>
              <w:ind w:left="-113" w:right="-113" w:firstLine="0"/>
              <w:jc w:val="center"/>
              <w:rPr>
                <w:sz w:val="24"/>
                <w:szCs w:val="24"/>
                <w:lang w:eastAsia="en-US"/>
              </w:rPr>
            </w:pPr>
            <w:proofErr w:type="spellStart"/>
            <w:r w:rsidRPr="008D084E">
              <w:rPr>
                <w:sz w:val="24"/>
                <w:szCs w:val="24"/>
                <w:lang w:eastAsia="en-US"/>
              </w:rPr>
              <w:t>сирова</w:t>
            </w:r>
            <w:proofErr w:type="spellEnd"/>
            <w:r w:rsidRPr="008D084E">
              <w:rPr>
                <w:sz w:val="24"/>
                <w:szCs w:val="24"/>
                <w:lang w:eastAsia="en-US"/>
              </w:rPr>
              <w:t>-</w:t>
            </w:r>
          </w:p>
          <w:p w:rsidR="00BE783A" w:rsidRPr="008D084E" w:rsidRDefault="00BE783A" w:rsidP="00BE783A">
            <w:pPr>
              <w:pStyle w:val="111"/>
              <w:suppressLineNumbers/>
              <w:suppressAutoHyphens/>
              <w:spacing w:line="240" w:lineRule="auto"/>
              <w:ind w:left="-113" w:right="-113" w:firstLine="0"/>
              <w:jc w:val="center"/>
              <w:rPr>
                <w:sz w:val="24"/>
                <w:szCs w:val="24"/>
                <w:lang w:eastAsia="en-US"/>
              </w:rPr>
            </w:pPr>
            <w:proofErr w:type="spellStart"/>
            <w:r w:rsidRPr="008D084E">
              <w:rPr>
                <w:sz w:val="24"/>
                <w:szCs w:val="24"/>
                <w:lang w:eastAsia="en-US"/>
              </w:rPr>
              <w:t>ния</w:t>
            </w:r>
            <w:proofErr w:type="spellEnd"/>
          </w:p>
        </w:tc>
        <w:tc>
          <w:tcPr>
            <w:tcW w:w="42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left="-113" w:right="-113" w:firstLine="0"/>
              <w:jc w:val="center"/>
              <w:rPr>
                <w:sz w:val="24"/>
                <w:szCs w:val="24"/>
                <w:lang w:eastAsia="en-US"/>
              </w:rPr>
            </w:pPr>
            <w:r w:rsidRPr="008D084E">
              <w:rPr>
                <w:sz w:val="24"/>
                <w:szCs w:val="24"/>
                <w:lang w:eastAsia="en-US"/>
              </w:rPr>
              <w:t>Всего*</w:t>
            </w:r>
          </w:p>
        </w:tc>
        <w:tc>
          <w:tcPr>
            <w:tcW w:w="510"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left="-113" w:right="-113" w:firstLine="0"/>
              <w:jc w:val="center"/>
              <w:rPr>
                <w:sz w:val="24"/>
                <w:szCs w:val="24"/>
                <w:lang w:eastAsia="en-US"/>
              </w:rPr>
            </w:pPr>
            <w:r w:rsidRPr="008D084E">
              <w:rPr>
                <w:sz w:val="24"/>
                <w:szCs w:val="24"/>
                <w:lang w:eastAsia="en-US"/>
              </w:rPr>
              <w:t>2015*</w:t>
            </w:r>
          </w:p>
        </w:tc>
        <w:tc>
          <w:tcPr>
            <w:tcW w:w="364"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left="-113" w:right="-113" w:firstLine="0"/>
              <w:jc w:val="center"/>
              <w:rPr>
                <w:sz w:val="24"/>
                <w:szCs w:val="24"/>
                <w:lang w:eastAsia="en-US"/>
              </w:rPr>
            </w:pPr>
            <w:r w:rsidRPr="008D084E">
              <w:rPr>
                <w:sz w:val="24"/>
                <w:szCs w:val="24"/>
                <w:lang w:eastAsia="en-US"/>
              </w:rPr>
              <w:t>2016*</w:t>
            </w:r>
          </w:p>
        </w:tc>
        <w:tc>
          <w:tcPr>
            <w:tcW w:w="36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left="-113" w:right="-113" w:firstLine="0"/>
              <w:jc w:val="center"/>
              <w:rPr>
                <w:sz w:val="24"/>
                <w:szCs w:val="24"/>
                <w:lang w:eastAsia="en-US"/>
              </w:rPr>
            </w:pPr>
            <w:r w:rsidRPr="008D084E">
              <w:rPr>
                <w:sz w:val="24"/>
                <w:szCs w:val="24"/>
                <w:lang w:eastAsia="en-US"/>
              </w:rPr>
              <w:t>2017*</w:t>
            </w:r>
          </w:p>
        </w:tc>
        <w:tc>
          <w:tcPr>
            <w:tcW w:w="438"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left="-113" w:right="-113" w:firstLine="0"/>
              <w:jc w:val="center"/>
              <w:rPr>
                <w:sz w:val="24"/>
                <w:szCs w:val="24"/>
                <w:lang w:eastAsia="en-US"/>
              </w:rPr>
            </w:pPr>
            <w:r w:rsidRPr="008D084E">
              <w:rPr>
                <w:sz w:val="24"/>
                <w:szCs w:val="24"/>
                <w:lang w:eastAsia="en-US"/>
              </w:rPr>
              <w:t>2018*</w:t>
            </w:r>
          </w:p>
        </w:tc>
        <w:tc>
          <w:tcPr>
            <w:tcW w:w="474"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left="-113" w:right="-113" w:firstLine="0"/>
              <w:jc w:val="center"/>
              <w:rPr>
                <w:sz w:val="24"/>
                <w:szCs w:val="24"/>
                <w:lang w:eastAsia="en-US"/>
              </w:rPr>
            </w:pPr>
            <w:r w:rsidRPr="008D084E">
              <w:rPr>
                <w:sz w:val="24"/>
                <w:szCs w:val="24"/>
                <w:lang w:eastAsia="en-US"/>
              </w:rPr>
              <w:t>2019*</w:t>
            </w:r>
          </w:p>
        </w:tc>
        <w:tc>
          <w:tcPr>
            <w:tcW w:w="406"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left="-113" w:right="-113" w:firstLine="0"/>
              <w:jc w:val="center"/>
              <w:rPr>
                <w:sz w:val="24"/>
                <w:szCs w:val="24"/>
                <w:lang w:eastAsia="en-US"/>
              </w:rPr>
            </w:pPr>
            <w:r w:rsidRPr="008D084E">
              <w:rPr>
                <w:sz w:val="24"/>
                <w:szCs w:val="24"/>
                <w:lang w:eastAsia="en-US"/>
              </w:rPr>
              <w:t>2020*</w:t>
            </w:r>
          </w:p>
        </w:tc>
        <w:tc>
          <w:tcPr>
            <w:tcW w:w="406"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left="-113" w:right="-113" w:firstLine="0"/>
              <w:jc w:val="center"/>
              <w:rPr>
                <w:sz w:val="24"/>
                <w:szCs w:val="24"/>
                <w:lang w:eastAsia="en-US"/>
              </w:rPr>
            </w:pPr>
            <w:r w:rsidRPr="008D084E">
              <w:rPr>
                <w:sz w:val="24"/>
                <w:szCs w:val="24"/>
                <w:lang w:eastAsia="en-US"/>
              </w:rPr>
              <w:t>2021*</w:t>
            </w:r>
          </w:p>
        </w:tc>
        <w:tc>
          <w:tcPr>
            <w:tcW w:w="40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left="-113" w:right="-113" w:firstLine="0"/>
              <w:jc w:val="center"/>
              <w:rPr>
                <w:sz w:val="24"/>
                <w:szCs w:val="24"/>
                <w:lang w:eastAsia="en-US"/>
              </w:rPr>
            </w:pPr>
            <w:r w:rsidRPr="008D084E">
              <w:rPr>
                <w:sz w:val="24"/>
                <w:szCs w:val="24"/>
                <w:lang w:eastAsia="en-US"/>
              </w:rPr>
              <w:t>2022*</w:t>
            </w:r>
          </w:p>
        </w:tc>
        <w:tc>
          <w:tcPr>
            <w:tcW w:w="40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left="-113" w:right="-113" w:firstLine="0"/>
              <w:jc w:val="center"/>
              <w:rPr>
                <w:sz w:val="24"/>
                <w:szCs w:val="24"/>
                <w:lang w:eastAsia="en-US"/>
              </w:rPr>
            </w:pPr>
            <w:r w:rsidRPr="008D084E">
              <w:rPr>
                <w:sz w:val="24"/>
                <w:szCs w:val="24"/>
                <w:lang w:eastAsia="en-US"/>
              </w:rPr>
              <w:t>2023-2025*</w:t>
            </w:r>
          </w:p>
        </w:tc>
      </w:tr>
      <w:tr w:rsidR="00BE783A" w:rsidRPr="008D084E" w:rsidTr="00BE783A">
        <w:trPr>
          <w:trHeight w:val="242"/>
        </w:trPr>
        <w:tc>
          <w:tcPr>
            <w:tcW w:w="802"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Всего</w:t>
            </w:r>
          </w:p>
        </w:tc>
        <w:tc>
          <w:tcPr>
            <w:tcW w:w="42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Pr>
                <w:sz w:val="24"/>
                <w:szCs w:val="24"/>
                <w:lang w:eastAsia="en-US"/>
              </w:rPr>
              <w:t>4936,315</w:t>
            </w:r>
          </w:p>
        </w:tc>
        <w:tc>
          <w:tcPr>
            <w:tcW w:w="510"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1603,99</w:t>
            </w:r>
          </w:p>
        </w:tc>
        <w:tc>
          <w:tcPr>
            <w:tcW w:w="364"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c>
          <w:tcPr>
            <w:tcW w:w="36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14,0</w:t>
            </w:r>
          </w:p>
        </w:tc>
        <w:tc>
          <w:tcPr>
            <w:tcW w:w="438"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tabs>
                <w:tab w:val="left" w:pos="1067"/>
              </w:tabs>
              <w:suppressAutoHyphens/>
              <w:spacing w:line="240" w:lineRule="auto"/>
              <w:ind w:firstLine="0"/>
              <w:jc w:val="center"/>
              <w:rPr>
                <w:sz w:val="24"/>
                <w:szCs w:val="24"/>
                <w:lang w:eastAsia="en-US"/>
              </w:rPr>
            </w:pPr>
            <w:r w:rsidRPr="008D084E">
              <w:rPr>
                <w:sz w:val="24"/>
                <w:szCs w:val="24"/>
                <w:lang w:eastAsia="en-US"/>
              </w:rPr>
              <w:t>990,288</w:t>
            </w:r>
          </w:p>
        </w:tc>
        <w:tc>
          <w:tcPr>
            <w:tcW w:w="474"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tabs>
                <w:tab w:val="left" w:pos="1067"/>
              </w:tabs>
              <w:suppressAutoHyphens/>
              <w:spacing w:line="240" w:lineRule="auto"/>
              <w:ind w:firstLine="0"/>
              <w:jc w:val="center"/>
              <w:rPr>
                <w:sz w:val="24"/>
                <w:szCs w:val="24"/>
                <w:lang w:eastAsia="en-US"/>
              </w:rPr>
            </w:pPr>
            <w:r w:rsidRPr="008D084E">
              <w:rPr>
                <w:sz w:val="24"/>
                <w:szCs w:val="24"/>
                <w:lang w:eastAsia="en-US"/>
              </w:rPr>
              <w:t>14,0</w:t>
            </w:r>
          </w:p>
        </w:tc>
        <w:tc>
          <w:tcPr>
            <w:tcW w:w="406"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tabs>
                <w:tab w:val="left" w:pos="1067"/>
              </w:tabs>
              <w:suppressAutoHyphens/>
              <w:spacing w:line="240" w:lineRule="auto"/>
              <w:ind w:firstLine="0"/>
              <w:jc w:val="center"/>
              <w:rPr>
                <w:sz w:val="24"/>
                <w:szCs w:val="24"/>
                <w:lang w:eastAsia="en-US"/>
              </w:rPr>
            </w:pPr>
            <w:r w:rsidRPr="008D084E">
              <w:rPr>
                <w:sz w:val="24"/>
                <w:szCs w:val="24"/>
                <w:lang w:eastAsia="en-US"/>
              </w:rPr>
              <w:t>10,0</w:t>
            </w:r>
          </w:p>
        </w:tc>
        <w:tc>
          <w:tcPr>
            <w:tcW w:w="406" w:type="pct"/>
            <w:tcBorders>
              <w:top w:val="single" w:sz="4" w:space="0" w:color="auto"/>
              <w:left w:val="single" w:sz="4" w:space="0" w:color="auto"/>
              <w:bottom w:val="single" w:sz="4" w:space="0" w:color="auto"/>
              <w:right w:val="single" w:sz="4" w:space="0" w:color="auto"/>
            </w:tcBorders>
            <w:hideMark/>
          </w:tcPr>
          <w:p w:rsidR="00BE783A" w:rsidRDefault="00BE783A" w:rsidP="00BE783A">
            <w:pPr>
              <w:pStyle w:val="111"/>
              <w:suppressLineNumbers/>
              <w:tabs>
                <w:tab w:val="left" w:pos="1067"/>
              </w:tabs>
              <w:suppressAutoHyphens/>
              <w:spacing w:line="240" w:lineRule="auto"/>
              <w:ind w:firstLine="0"/>
              <w:jc w:val="left"/>
              <w:rPr>
                <w:sz w:val="24"/>
                <w:szCs w:val="24"/>
                <w:lang w:eastAsia="en-US"/>
              </w:rPr>
            </w:pPr>
            <w:r>
              <w:rPr>
                <w:sz w:val="24"/>
                <w:szCs w:val="24"/>
                <w:lang w:eastAsia="en-US"/>
              </w:rPr>
              <w:t>2104,037</w:t>
            </w:r>
          </w:p>
        </w:tc>
        <w:tc>
          <w:tcPr>
            <w:tcW w:w="405" w:type="pct"/>
            <w:tcBorders>
              <w:top w:val="single" w:sz="4" w:space="0" w:color="auto"/>
              <w:left w:val="single" w:sz="4" w:space="0" w:color="auto"/>
              <w:bottom w:val="single" w:sz="4" w:space="0" w:color="auto"/>
              <w:right w:val="single" w:sz="4" w:space="0" w:color="auto"/>
            </w:tcBorders>
            <w:hideMark/>
          </w:tcPr>
          <w:p w:rsidR="00BE783A" w:rsidRDefault="00BE783A" w:rsidP="00BE783A">
            <w:pPr>
              <w:pStyle w:val="111"/>
              <w:suppressLineNumbers/>
              <w:tabs>
                <w:tab w:val="left" w:pos="1067"/>
              </w:tabs>
              <w:suppressAutoHyphens/>
              <w:spacing w:line="240" w:lineRule="auto"/>
              <w:ind w:firstLine="0"/>
              <w:jc w:val="left"/>
              <w:rPr>
                <w:sz w:val="24"/>
                <w:szCs w:val="24"/>
                <w:lang w:eastAsia="en-US"/>
              </w:rPr>
            </w:pPr>
            <w:r>
              <w:rPr>
                <w:sz w:val="24"/>
                <w:szCs w:val="24"/>
                <w:lang w:eastAsia="en-US"/>
              </w:rPr>
              <w:t>200,0</w:t>
            </w:r>
          </w:p>
        </w:tc>
        <w:tc>
          <w:tcPr>
            <w:tcW w:w="40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tabs>
                <w:tab w:val="left" w:pos="1067"/>
              </w:tabs>
              <w:suppressAutoHyphens/>
              <w:spacing w:line="240" w:lineRule="auto"/>
              <w:ind w:firstLine="0"/>
              <w:jc w:val="center"/>
              <w:rPr>
                <w:sz w:val="24"/>
                <w:szCs w:val="24"/>
                <w:lang w:eastAsia="en-US"/>
              </w:rPr>
            </w:pPr>
            <w:r w:rsidRPr="008D084E">
              <w:rPr>
                <w:sz w:val="24"/>
                <w:szCs w:val="24"/>
                <w:lang w:eastAsia="en-US"/>
              </w:rPr>
              <w:t>0,0</w:t>
            </w:r>
          </w:p>
        </w:tc>
      </w:tr>
      <w:tr w:rsidR="00BE783A" w:rsidRPr="008D084E" w:rsidTr="00BE783A">
        <w:trPr>
          <w:trHeight w:val="230"/>
        </w:trPr>
        <w:tc>
          <w:tcPr>
            <w:tcW w:w="802"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ФБ</w:t>
            </w:r>
          </w:p>
        </w:tc>
        <w:tc>
          <w:tcPr>
            <w:tcW w:w="42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c>
          <w:tcPr>
            <w:tcW w:w="510"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c>
          <w:tcPr>
            <w:tcW w:w="364"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c>
          <w:tcPr>
            <w:tcW w:w="36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c>
          <w:tcPr>
            <w:tcW w:w="438"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c>
          <w:tcPr>
            <w:tcW w:w="474"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c>
          <w:tcPr>
            <w:tcW w:w="406"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c>
          <w:tcPr>
            <w:tcW w:w="406" w:type="pct"/>
            <w:tcBorders>
              <w:top w:val="single" w:sz="4" w:space="0" w:color="auto"/>
              <w:left w:val="single" w:sz="4" w:space="0" w:color="auto"/>
              <w:bottom w:val="single" w:sz="4" w:space="0" w:color="auto"/>
              <w:right w:val="single" w:sz="4" w:space="0" w:color="auto"/>
            </w:tcBorders>
            <w:hideMark/>
          </w:tcPr>
          <w:p w:rsidR="00BE783A" w:rsidRDefault="00BE783A" w:rsidP="00BE783A">
            <w:pPr>
              <w:pStyle w:val="111"/>
              <w:suppressLineNumbers/>
              <w:suppressAutoHyphens/>
              <w:spacing w:line="240" w:lineRule="auto"/>
              <w:ind w:firstLine="0"/>
              <w:jc w:val="left"/>
              <w:rPr>
                <w:sz w:val="24"/>
                <w:szCs w:val="24"/>
                <w:lang w:eastAsia="en-US"/>
              </w:rPr>
            </w:pPr>
            <w:r>
              <w:rPr>
                <w:sz w:val="24"/>
                <w:szCs w:val="24"/>
                <w:lang w:eastAsia="en-US"/>
              </w:rPr>
              <w:t>0,0</w:t>
            </w:r>
          </w:p>
        </w:tc>
        <w:tc>
          <w:tcPr>
            <w:tcW w:w="405" w:type="pct"/>
            <w:tcBorders>
              <w:top w:val="single" w:sz="4" w:space="0" w:color="auto"/>
              <w:left w:val="single" w:sz="4" w:space="0" w:color="auto"/>
              <w:bottom w:val="single" w:sz="4" w:space="0" w:color="auto"/>
              <w:right w:val="single" w:sz="4" w:space="0" w:color="auto"/>
            </w:tcBorders>
            <w:hideMark/>
          </w:tcPr>
          <w:p w:rsidR="00BE783A" w:rsidRDefault="00BE783A" w:rsidP="00BE783A">
            <w:pPr>
              <w:pStyle w:val="111"/>
              <w:suppressLineNumbers/>
              <w:suppressAutoHyphens/>
              <w:spacing w:line="240" w:lineRule="auto"/>
              <w:ind w:firstLine="0"/>
              <w:jc w:val="left"/>
              <w:rPr>
                <w:sz w:val="24"/>
                <w:szCs w:val="24"/>
                <w:lang w:eastAsia="en-US"/>
              </w:rPr>
            </w:pPr>
            <w:r>
              <w:rPr>
                <w:sz w:val="24"/>
                <w:szCs w:val="24"/>
                <w:lang w:eastAsia="en-US"/>
              </w:rPr>
              <w:t>0,0</w:t>
            </w:r>
          </w:p>
        </w:tc>
        <w:tc>
          <w:tcPr>
            <w:tcW w:w="40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r>
      <w:tr w:rsidR="00BE783A" w:rsidRPr="008D084E" w:rsidTr="00BE783A">
        <w:trPr>
          <w:trHeight w:val="274"/>
        </w:trPr>
        <w:tc>
          <w:tcPr>
            <w:tcW w:w="802"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РБ</w:t>
            </w:r>
          </w:p>
        </w:tc>
        <w:tc>
          <w:tcPr>
            <w:tcW w:w="42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Pr>
                <w:sz w:val="24"/>
                <w:szCs w:val="24"/>
                <w:lang w:eastAsia="en-US"/>
              </w:rPr>
              <w:t>3643,848</w:t>
            </w:r>
          </w:p>
        </w:tc>
        <w:tc>
          <w:tcPr>
            <w:tcW w:w="510"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1453,99</w:t>
            </w:r>
          </w:p>
        </w:tc>
        <w:tc>
          <w:tcPr>
            <w:tcW w:w="364"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c>
          <w:tcPr>
            <w:tcW w:w="36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c>
          <w:tcPr>
            <w:tcW w:w="438"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778,074</w:t>
            </w:r>
          </w:p>
        </w:tc>
        <w:tc>
          <w:tcPr>
            <w:tcW w:w="474"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c>
          <w:tcPr>
            <w:tcW w:w="406"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9,8</w:t>
            </w:r>
          </w:p>
        </w:tc>
        <w:tc>
          <w:tcPr>
            <w:tcW w:w="406" w:type="pct"/>
            <w:tcBorders>
              <w:top w:val="single" w:sz="4" w:space="0" w:color="auto"/>
              <w:left w:val="single" w:sz="4" w:space="0" w:color="auto"/>
              <w:bottom w:val="single" w:sz="4" w:space="0" w:color="auto"/>
              <w:right w:val="single" w:sz="4" w:space="0" w:color="auto"/>
            </w:tcBorders>
            <w:hideMark/>
          </w:tcPr>
          <w:p w:rsidR="00BE783A" w:rsidRDefault="00BE783A" w:rsidP="00BE783A">
            <w:pPr>
              <w:pStyle w:val="111"/>
              <w:suppressLineNumbers/>
              <w:suppressAutoHyphens/>
              <w:spacing w:line="240" w:lineRule="auto"/>
              <w:ind w:firstLine="0"/>
              <w:jc w:val="left"/>
              <w:rPr>
                <w:sz w:val="24"/>
                <w:szCs w:val="24"/>
                <w:lang w:eastAsia="en-US"/>
              </w:rPr>
            </w:pPr>
            <w:r>
              <w:rPr>
                <w:sz w:val="24"/>
                <w:szCs w:val="24"/>
                <w:lang w:eastAsia="en-US"/>
              </w:rPr>
              <w:t>1</w:t>
            </w:r>
            <w:r w:rsidRPr="00D11180">
              <w:rPr>
                <w:sz w:val="24"/>
                <w:szCs w:val="24"/>
                <w:lang w:eastAsia="en-US"/>
              </w:rPr>
              <w:t>401</w:t>
            </w:r>
            <w:r>
              <w:rPr>
                <w:sz w:val="24"/>
                <w:szCs w:val="24"/>
                <w:lang w:eastAsia="en-US"/>
              </w:rPr>
              <w:t>,</w:t>
            </w:r>
            <w:r w:rsidRPr="00D11180">
              <w:rPr>
                <w:sz w:val="24"/>
                <w:szCs w:val="24"/>
                <w:lang w:eastAsia="en-US"/>
              </w:rPr>
              <w:t>984</w:t>
            </w:r>
          </w:p>
        </w:tc>
        <w:tc>
          <w:tcPr>
            <w:tcW w:w="405" w:type="pct"/>
            <w:tcBorders>
              <w:top w:val="single" w:sz="4" w:space="0" w:color="auto"/>
              <w:left w:val="single" w:sz="4" w:space="0" w:color="auto"/>
              <w:bottom w:val="single" w:sz="4" w:space="0" w:color="auto"/>
              <w:right w:val="single" w:sz="4" w:space="0" w:color="auto"/>
            </w:tcBorders>
            <w:hideMark/>
          </w:tcPr>
          <w:p w:rsidR="00BE783A" w:rsidRDefault="00BE783A" w:rsidP="00BE783A">
            <w:pPr>
              <w:pStyle w:val="111"/>
              <w:suppressLineNumbers/>
              <w:suppressAutoHyphens/>
              <w:spacing w:line="240" w:lineRule="auto"/>
              <w:ind w:firstLine="0"/>
              <w:jc w:val="left"/>
              <w:rPr>
                <w:sz w:val="24"/>
                <w:szCs w:val="24"/>
                <w:lang w:eastAsia="en-US"/>
              </w:rPr>
            </w:pPr>
            <w:r>
              <w:rPr>
                <w:sz w:val="24"/>
                <w:szCs w:val="24"/>
                <w:lang w:eastAsia="en-US"/>
              </w:rPr>
              <w:t>0,0</w:t>
            </w:r>
          </w:p>
        </w:tc>
        <w:tc>
          <w:tcPr>
            <w:tcW w:w="40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r>
      <w:tr w:rsidR="00BE783A" w:rsidRPr="008D084E" w:rsidTr="00BE783A">
        <w:trPr>
          <w:trHeight w:val="274"/>
        </w:trPr>
        <w:tc>
          <w:tcPr>
            <w:tcW w:w="802"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МБ**</w:t>
            </w:r>
          </w:p>
        </w:tc>
        <w:tc>
          <w:tcPr>
            <w:tcW w:w="42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Pr>
                <w:sz w:val="24"/>
                <w:szCs w:val="24"/>
                <w:lang w:eastAsia="en-US"/>
              </w:rPr>
              <w:t>654,467</w:t>
            </w:r>
          </w:p>
        </w:tc>
        <w:tc>
          <w:tcPr>
            <w:tcW w:w="510"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150,0</w:t>
            </w:r>
          </w:p>
        </w:tc>
        <w:tc>
          <w:tcPr>
            <w:tcW w:w="364"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c>
          <w:tcPr>
            <w:tcW w:w="36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c>
          <w:tcPr>
            <w:tcW w:w="438"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98,214</w:t>
            </w:r>
          </w:p>
        </w:tc>
        <w:tc>
          <w:tcPr>
            <w:tcW w:w="474"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14,0</w:t>
            </w:r>
          </w:p>
        </w:tc>
        <w:tc>
          <w:tcPr>
            <w:tcW w:w="406"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0,2</w:t>
            </w:r>
          </w:p>
        </w:tc>
        <w:tc>
          <w:tcPr>
            <w:tcW w:w="406" w:type="pct"/>
            <w:tcBorders>
              <w:top w:val="single" w:sz="4" w:space="0" w:color="auto"/>
              <w:left w:val="single" w:sz="4" w:space="0" w:color="auto"/>
              <w:bottom w:val="single" w:sz="4" w:space="0" w:color="auto"/>
              <w:right w:val="single" w:sz="4" w:space="0" w:color="auto"/>
            </w:tcBorders>
            <w:hideMark/>
          </w:tcPr>
          <w:p w:rsidR="00BE783A" w:rsidRDefault="00BE783A" w:rsidP="00BE783A">
            <w:pPr>
              <w:pStyle w:val="111"/>
              <w:suppressLineNumbers/>
              <w:suppressAutoHyphens/>
              <w:spacing w:line="240" w:lineRule="auto"/>
              <w:ind w:firstLine="0"/>
              <w:jc w:val="left"/>
              <w:rPr>
                <w:sz w:val="24"/>
                <w:szCs w:val="24"/>
                <w:lang w:eastAsia="en-US"/>
              </w:rPr>
            </w:pPr>
            <w:r>
              <w:rPr>
                <w:sz w:val="24"/>
                <w:szCs w:val="24"/>
                <w:lang w:eastAsia="en-US"/>
              </w:rPr>
              <w:t>192,053</w:t>
            </w:r>
          </w:p>
        </w:tc>
        <w:tc>
          <w:tcPr>
            <w:tcW w:w="405" w:type="pct"/>
            <w:tcBorders>
              <w:top w:val="single" w:sz="4" w:space="0" w:color="auto"/>
              <w:left w:val="single" w:sz="4" w:space="0" w:color="auto"/>
              <w:bottom w:val="single" w:sz="4" w:space="0" w:color="auto"/>
              <w:right w:val="single" w:sz="4" w:space="0" w:color="auto"/>
            </w:tcBorders>
            <w:hideMark/>
          </w:tcPr>
          <w:p w:rsidR="00BE783A" w:rsidRDefault="00BE783A" w:rsidP="00BE783A">
            <w:pPr>
              <w:pStyle w:val="111"/>
              <w:suppressLineNumbers/>
              <w:suppressAutoHyphens/>
              <w:spacing w:line="240" w:lineRule="auto"/>
              <w:ind w:firstLine="0"/>
              <w:jc w:val="left"/>
              <w:rPr>
                <w:sz w:val="24"/>
                <w:szCs w:val="24"/>
                <w:lang w:eastAsia="en-US"/>
              </w:rPr>
            </w:pPr>
            <w:r>
              <w:rPr>
                <w:sz w:val="24"/>
                <w:szCs w:val="24"/>
                <w:lang w:eastAsia="en-US"/>
              </w:rPr>
              <w:t>200,0</w:t>
            </w:r>
          </w:p>
        </w:tc>
        <w:tc>
          <w:tcPr>
            <w:tcW w:w="40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r>
      <w:tr w:rsidR="00BE783A" w:rsidRPr="008D084E" w:rsidTr="00BE783A">
        <w:trPr>
          <w:trHeight w:val="274"/>
        </w:trPr>
        <w:tc>
          <w:tcPr>
            <w:tcW w:w="802"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proofErr w:type="spellStart"/>
            <w:r w:rsidRPr="008D084E">
              <w:rPr>
                <w:sz w:val="24"/>
                <w:szCs w:val="24"/>
                <w:lang w:eastAsia="en-US"/>
              </w:rPr>
              <w:t>Внебюд</w:t>
            </w:r>
            <w:proofErr w:type="spellEnd"/>
            <w:r w:rsidRPr="008D084E">
              <w:rPr>
                <w:sz w:val="24"/>
                <w:szCs w:val="24"/>
                <w:lang w:eastAsia="en-US"/>
              </w:rPr>
              <w:t>.</w:t>
            </w:r>
          </w:p>
          <w:p w:rsidR="00BE783A" w:rsidRPr="008D084E" w:rsidRDefault="00BE783A" w:rsidP="00BE783A">
            <w:pPr>
              <w:pStyle w:val="111"/>
              <w:suppressLineNumbers/>
              <w:suppressAutoHyphens/>
              <w:spacing w:line="240" w:lineRule="auto"/>
              <w:ind w:firstLine="0"/>
              <w:jc w:val="center"/>
              <w:rPr>
                <w:sz w:val="24"/>
                <w:szCs w:val="24"/>
                <w:lang w:eastAsia="en-US"/>
              </w:rPr>
            </w:pPr>
            <w:proofErr w:type="spellStart"/>
            <w:r w:rsidRPr="008D084E">
              <w:rPr>
                <w:sz w:val="24"/>
                <w:szCs w:val="24"/>
                <w:lang w:eastAsia="en-US"/>
              </w:rPr>
              <w:t>источ</w:t>
            </w:r>
            <w:proofErr w:type="spellEnd"/>
          </w:p>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инки</w:t>
            </w:r>
          </w:p>
        </w:tc>
        <w:tc>
          <w:tcPr>
            <w:tcW w:w="42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Pr>
                <w:sz w:val="24"/>
                <w:szCs w:val="24"/>
                <w:lang w:eastAsia="en-US"/>
              </w:rPr>
              <w:t>638,0</w:t>
            </w:r>
          </w:p>
        </w:tc>
        <w:tc>
          <w:tcPr>
            <w:tcW w:w="510"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c>
          <w:tcPr>
            <w:tcW w:w="364"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c>
          <w:tcPr>
            <w:tcW w:w="36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14,0</w:t>
            </w:r>
          </w:p>
        </w:tc>
        <w:tc>
          <w:tcPr>
            <w:tcW w:w="438"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114,0</w:t>
            </w:r>
          </w:p>
        </w:tc>
        <w:tc>
          <w:tcPr>
            <w:tcW w:w="474"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c>
          <w:tcPr>
            <w:tcW w:w="406"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c>
          <w:tcPr>
            <w:tcW w:w="406" w:type="pct"/>
            <w:tcBorders>
              <w:top w:val="single" w:sz="4" w:space="0" w:color="auto"/>
              <w:left w:val="single" w:sz="4" w:space="0" w:color="auto"/>
              <w:bottom w:val="single" w:sz="4" w:space="0" w:color="auto"/>
              <w:right w:val="single" w:sz="4" w:space="0" w:color="auto"/>
            </w:tcBorders>
            <w:hideMark/>
          </w:tcPr>
          <w:p w:rsidR="00BE783A" w:rsidRDefault="00BE783A" w:rsidP="00BE783A">
            <w:pPr>
              <w:pStyle w:val="111"/>
              <w:suppressLineNumbers/>
              <w:suppressAutoHyphens/>
              <w:spacing w:line="240" w:lineRule="auto"/>
              <w:ind w:firstLine="0"/>
              <w:jc w:val="left"/>
              <w:rPr>
                <w:sz w:val="24"/>
                <w:szCs w:val="24"/>
                <w:lang w:eastAsia="en-US"/>
              </w:rPr>
            </w:pPr>
            <w:r>
              <w:rPr>
                <w:sz w:val="24"/>
                <w:szCs w:val="24"/>
                <w:lang w:eastAsia="en-US"/>
              </w:rPr>
              <w:t>510,0</w:t>
            </w:r>
          </w:p>
        </w:tc>
        <w:tc>
          <w:tcPr>
            <w:tcW w:w="405" w:type="pct"/>
            <w:tcBorders>
              <w:top w:val="single" w:sz="4" w:space="0" w:color="auto"/>
              <w:left w:val="single" w:sz="4" w:space="0" w:color="auto"/>
              <w:bottom w:val="single" w:sz="4" w:space="0" w:color="auto"/>
              <w:right w:val="single" w:sz="4" w:space="0" w:color="auto"/>
            </w:tcBorders>
            <w:hideMark/>
          </w:tcPr>
          <w:p w:rsidR="00BE783A" w:rsidRDefault="00BE783A" w:rsidP="00BE783A">
            <w:pPr>
              <w:pStyle w:val="111"/>
              <w:suppressLineNumbers/>
              <w:suppressAutoHyphens/>
              <w:spacing w:line="240" w:lineRule="auto"/>
              <w:ind w:firstLine="0"/>
              <w:jc w:val="left"/>
              <w:rPr>
                <w:sz w:val="24"/>
                <w:szCs w:val="24"/>
                <w:lang w:eastAsia="en-US"/>
              </w:rPr>
            </w:pPr>
            <w:r>
              <w:rPr>
                <w:sz w:val="24"/>
                <w:szCs w:val="24"/>
                <w:lang w:eastAsia="en-US"/>
              </w:rPr>
              <w:t>0,0</w:t>
            </w:r>
          </w:p>
        </w:tc>
        <w:tc>
          <w:tcPr>
            <w:tcW w:w="405" w:type="pct"/>
            <w:tcBorders>
              <w:top w:val="single" w:sz="4" w:space="0" w:color="auto"/>
              <w:left w:val="single" w:sz="4" w:space="0" w:color="auto"/>
              <w:bottom w:val="single" w:sz="4" w:space="0" w:color="auto"/>
              <w:right w:val="single" w:sz="4" w:space="0" w:color="auto"/>
            </w:tcBorders>
            <w:hideMark/>
          </w:tcPr>
          <w:p w:rsidR="00BE783A" w:rsidRPr="008D084E" w:rsidRDefault="00BE783A" w:rsidP="00BE783A">
            <w:pPr>
              <w:pStyle w:val="111"/>
              <w:suppressLineNumbers/>
              <w:suppressAutoHyphens/>
              <w:spacing w:line="240" w:lineRule="auto"/>
              <w:ind w:firstLine="0"/>
              <w:jc w:val="center"/>
              <w:rPr>
                <w:sz w:val="24"/>
                <w:szCs w:val="24"/>
                <w:lang w:eastAsia="en-US"/>
              </w:rPr>
            </w:pPr>
            <w:r w:rsidRPr="008D084E">
              <w:rPr>
                <w:sz w:val="24"/>
                <w:szCs w:val="24"/>
                <w:lang w:eastAsia="en-US"/>
              </w:rPr>
              <w:t>0,0</w:t>
            </w:r>
          </w:p>
        </w:tc>
      </w:tr>
      <w:tr w:rsidR="00BE783A" w:rsidRPr="008D084E" w:rsidTr="00BE783A">
        <w:trPr>
          <w:trHeight w:val="274"/>
        </w:trPr>
        <w:tc>
          <w:tcPr>
            <w:tcW w:w="5000" w:type="pct"/>
            <w:gridSpan w:val="11"/>
            <w:tcBorders>
              <w:top w:val="single" w:sz="4" w:space="0" w:color="auto"/>
              <w:left w:val="single" w:sz="4" w:space="0" w:color="auto"/>
              <w:bottom w:val="single" w:sz="4" w:space="0" w:color="auto"/>
              <w:right w:val="single" w:sz="4" w:space="0" w:color="auto"/>
            </w:tcBorders>
            <w:hideMark/>
          </w:tcPr>
          <w:p w:rsidR="00BE783A" w:rsidRPr="00BE783A" w:rsidRDefault="00BE783A" w:rsidP="00BE783A">
            <w:pPr>
              <w:spacing w:line="276" w:lineRule="auto"/>
              <w:jc w:val="both"/>
              <w:rPr>
                <w:lang w:eastAsia="en-US"/>
              </w:rPr>
            </w:pPr>
            <w:r w:rsidRPr="00BE783A">
              <w:rPr>
                <w:lang w:eastAsia="en-US"/>
              </w:rPr>
              <w:t>*-объемы финансирования и бюджетных средств ежегодно уточняются в соответствии с принимаемыми нормативно-правовыми актами о соответствующих бюджетах на очередной финансовый год</w:t>
            </w:r>
          </w:p>
          <w:p w:rsidR="00BE783A" w:rsidRPr="008D084E" w:rsidRDefault="00BE783A" w:rsidP="00BE783A">
            <w:pPr>
              <w:spacing w:line="276" w:lineRule="auto"/>
              <w:rPr>
                <w:i/>
                <w:lang w:eastAsia="en-US"/>
              </w:rPr>
            </w:pPr>
            <w:r w:rsidRPr="00BE783A">
              <w:rPr>
                <w:lang w:eastAsia="en-US"/>
              </w:rPr>
              <w:t>**-в том числе финансирование за счет бюджета муниципальных образований сельских поселений</w:t>
            </w:r>
          </w:p>
        </w:tc>
      </w:tr>
    </w:tbl>
    <w:p w:rsidR="002A1385" w:rsidRPr="001E3EE7" w:rsidRDefault="002A1385" w:rsidP="002A1385">
      <w:pPr>
        <w:contextualSpacing/>
        <w:rPr>
          <w:sz w:val="28"/>
          <w:szCs w:val="28"/>
        </w:rPr>
      </w:pPr>
    </w:p>
    <w:p w:rsidR="002A1385" w:rsidRDefault="002A1385" w:rsidP="002A1385">
      <w:pPr>
        <w:contextualSpacing/>
        <w:jc w:val="center"/>
        <w:rPr>
          <w:i/>
          <w:sz w:val="16"/>
          <w:szCs w:val="16"/>
        </w:rPr>
      </w:pPr>
    </w:p>
    <w:p w:rsidR="002A1385" w:rsidRPr="002A1385" w:rsidRDefault="002A1385" w:rsidP="002A1385">
      <w:pPr>
        <w:contextualSpacing/>
        <w:jc w:val="center"/>
        <w:rPr>
          <w:i/>
          <w:sz w:val="16"/>
          <w:szCs w:val="16"/>
        </w:rPr>
      </w:pPr>
    </w:p>
    <w:p w:rsidR="002A1385" w:rsidRPr="002A1385" w:rsidRDefault="002A1385" w:rsidP="002A1385">
      <w:pPr>
        <w:ind w:firstLine="567"/>
        <w:contextualSpacing/>
        <w:jc w:val="both"/>
        <w:rPr>
          <w:sz w:val="28"/>
          <w:szCs w:val="28"/>
        </w:rPr>
      </w:pPr>
      <w:r w:rsidRPr="002A1385">
        <w:rPr>
          <w:sz w:val="28"/>
          <w:szCs w:val="28"/>
        </w:rPr>
        <w:t>Затраты на мероприятия программы имеют следующее обоснование:</w:t>
      </w:r>
    </w:p>
    <w:p w:rsidR="002A1385" w:rsidRPr="002A1385" w:rsidRDefault="002A1385" w:rsidP="002A1385">
      <w:pPr>
        <w:ind w:firstLine="567"/>
        <w:contextualSpacing/>
        <w:jc w:val="both"/>
        <w:rPr>
          <w:sz w:val="28"/>
          <w:szCs w:val="28"/>
        </w:rPr>
      </w:pPr>
      <w:r w:rsidRPr="002A1385">
        <w:rPr>
          <w:sz w:val="28"/>
          <w:szCs w:val="28"/>
        </w:rPr>
        <w:t xml:space="preserve">- в 2015 году из средств республиканского бюджета </w:t>
      </w:r>
      <w:r w:rsidR="00460EB4">
        <w:rPr>
          <w:sz w:val="28"/>
          <w:szCs w:val="28"/>
        </w:rPr>
        <w:t>1453,99</w:t>
      </w:r>
      <w:r w:rsidRPr="002A1385">
        <w:rPr>
          <w:sz w:val="28"/>
          <w:szCs w:val="28"/>
        </w:rPr>
        <w:t xml:space="preserve"> тыс. руб., местного бюджета – </w:t>
      </w:r>
      <w:r w:rsidR="00460EB4">
        <w:rPr>
          <w:sz w:val="28"/>
          <w:szCs w:val="28"/>
        </w:rPr>
        <w:t>150,0</w:t>
      </w:r>
      <w:r w:rsidRPr="002A1385">
        <w:rPr>
          <w:sz w:val="28"/>
          <w:szCs w:val="28"/>
        </w:rPr>
        <w:t xml:space="preserve"> тыс. руб. </w:t>
      </w:r>
    </w:p>
    <w:p w:rsidR="002A1385" w:rsidRPr="002A1385" w:rsidRDefault="002A1385" w:rsidP="002A1385">
      <w:pPr>
        <w:ind w:firstLine="567"/>
        <w:contextualSpacing/>
        <w:jc w:val="both"/>
        <w:rPr>
          <w:sz w:val="28"/>
          <w:szCs w:val="28"/>
        </w:rPr>
      </w:pPr>
      <w:r w:rsidRPr="002A1385">
        <w:rPr>
          <w:sz w:val="28"/>
          <w:szCs w:val="28"/>
        </w:rPr>
        <w:t xml:space="preserve">- в 2016 </w:t>
      </w:r>
      <w:r w:rsidR="00460EB4">
        <w:rPr>
          <w:sz w:val="28"/>
          <w:szCs w:val="28"/>
        </w:rPr>
        <w:t>году финансирования не было;</w:t>
      </w:r>
    </w:p>
    <w:p w:rsidR="00460EB4" w:rsidRPr="002A1385" w:rsidRDefault="002A1385" w:rsidP="006114E6">
      <w:pPr>
        <w:ind w:firstLine="567"/>
        <w:contextualSpacing/>
        <w:jc w:val="both"/>
        <w:rPr>
          <w:sz w:val="28"/>
          <w:szCs w:val="28"/>
        </w:rPr>
      </w:pPr>
      <w:r w:rsidRPr="002A1385">
        <w:rPr>
          <w:sz w:val="28"/>
          <w:szCs w:val="28"/>
        </w:rPr>
        <w:t>- в 2</w:t>
      </w:r>
      <w:r w:rsidR="00460EB4">
        <w:rPr>
          <w:sz w:val="28"/>
          <w:szCs w:val="28"/>
        </w:rPr>
        <w:t>017 году сумма расходов составила</w:t>
      </w:r>
      <w:r w:rsidRPr="002A1385">
        <w:rPr>
          <w:sz w:val="28"/>
          <w:szCs w:val="28"/>
        </w:rPr>
        <w:t xml:space="preserve">: </w:t>
      </w:r>
      <w:r w:rsidR="00460EB4">
        <w:rPr>
          <w:sz w:val="28"/>
          <w:szCs w:val="28"/>
        </w:rPr>
        <w:t>за счет внебюджетных источников – 14,0 тыс. руб.;</w:t>
      </w:r>
    </w:p>
    <w:p w:rsidR="002A1385" w:rsidRDefault="006114E6" w:rsidP="002A1385">
      <w:pPr>
        <w:tabs>
          <w:tab w:val="left" w:pos="8506"/>
        </w:tabs>
        <w:ind w:firstLine="567"/>
        <w:jc w:val="both"/>
        <w:rPr>
          <w:bCs/>
          <w:sz w:val="28"/>
          <w:szCs w:val="28"/>
        </w:rPr>
      </w:pPr>
      <w:r>
        <w:rPr>
          <w:bCs/>
          <w:sz w:val="28"/>
          <w:szCs w:val="28"/>
        </w:rPr>
        <w:t xml:space="preserve">- </w:t>
      </w:r>
      <w:r w:rsidR="002A1385" w:rsidRPr="002A1385">
        <w:rPr>
          <w:bCs/>
          <w:sz w:val="28"/>
          <w:szCs w:val="28"/>
        </w:rPr>
        <w:t>в 2018 году сумма расходов состави</w:t>
      </w:r>
      <w:r w:rsidR="00C36261">
        <w:rPr>
          <w:bCs/>
          <w:sz w:val="28"/>
          <w:szCs w:val="28"/>
        </w:rPr>
        <w:t>ла</w:t>
      </w:r>
      <w:r>
        <w:rPr>
          <w:bCs/>
          <w:sz w:val="28"/>
          <w:szCs w:val="28"/>
        </w:rPr>
        <w:t>: за счет республиканского бюд</w:t>
      </w:r>
      <w:r w:rsidR="002A1385" w:rsidRPr="002A1385">
        <w:rPr>
          <w:bCs/>
          <w:sz w:val="28"/>
          <w:szCs w:val="28"/>
        </w:rPr>
        <w:t>жета-</w:t>
      </w:r>
      <w:r>
        <w:rPr>
          <w:bCs/>
          <w:sz w:val="28"/>
          <w:szCs w:val="28"/>
        </w:rPr>
        <w:t>778,074</w:t>
      </w:r>
      <w:r w:rsidR="002A1385" w:rsidRPr="002A1385">
        <w:rPr>
          <w:bCs/>
          <w:sz w:val="28"/>
          <w:szCs w:val="28"/>
        </w:rPr>
        <w:t xml:space="preserve"> тыс. руб., за счет местного бюджета </w:t>
      </w:r>
      <w:r>
        <w:rPr>
          <w:bCs/>
          <w:sz w:val="28"/>
          <w:szCs w:val="28"/>
        </w:rPr>
        <w:t>–</w:t>
      </w:r>
      <w:r w:rsidR="002A1385" w:rsidRPr="002A1385">
        <w:rPr>
          <w:bCs/>
          <w:sz w:val="28"/>
          <w:szCs w:val="28"/>
        </w:rPr>
        <w:t xml:space="preserve"> </w:t>
      </w:r>
      <w:r>
        <w:rPr>
          <w:bCs/>
          <w:sz w:val="28"/>
          <w:szCs w:val="28"/>
        </w:rPr>
        <w:t xml:space="preserve">98,214 тыс. руб.,  за счет внебюджетных средств – 114,0 </w:t>
      </w:r>
      <w:proofErr w:type="spellStart"/>
      <w:r>
        <w:rPr>
          <w:bCs/>
          <w:sz w:val="28"/>
          <w:szCs w:val="28"/>
        </w:rPr>
        <w:t>тыс</w:t>
      </w:r>
      <w:proofErr w:type="gramStart"/>
      <w:r w:rsidR="002A1385" w:rsidRPr="002A1385">
        <w:rPr>
          <w:bCs/>
          <w:sz w:val="28"/>
          <w:szCs w:val="28"/>
        </w:rPr>
        <w:t>.</w:t>
      </w:r>
      <w:r>
        <w:rPr>
          <w:bCs/>
          <w:sz w:val="28"/>
          <w:szCs w:val="28"/>
        </w:rPr>
        <w:t>р</w:t>
      </w:r>
      <w:proofErr w:type="gramEnd"/>
      <w:r>
        <w:rPr>
          <w:bCs/>
          <w:sz w:val="28"/>
          <w:szCs w:val="28"/>
        </w:rPr>
        <w:t>уб</w:t>
      </w:r>
      <w:proofErr w:type="spellEnd"/>
      <w:r>
        <w:rPr>
          <w:bCs/>
          <w:sz w:val="28"/>
          <w:szCs w:val="28"/>
        </w:rPr>
        <w:t>.</w:t>
      </w:r>
    </w:p>
    <w:p w:rsidR="00C36261" w:rsidRDefault="00C36261" w:rsidP="002A1385">
      <w:pPr>
        <w:tabs>
          <w:tab w:val="left" w:pos="8506"/>
        </w:tabs>
        <w:ind w:firstLine="567"/>
        <w:jc w:val="both"/>
        <w:rPr>
          <w:bCs/>
          <w:sz w:val="28"/>
          <w:szCs w:val="28"/>
        </w:rPr>
      </w:pPr>
      <w:r w:rsidRPr="00F77535">
        <w:rPr>
          <w:bCs/>
          <w:sz w:val="28"/>
          <w:szCs w:val="28"/>
        </w:rPr>
        <w:t xml:space="preserve">- в 2019 году </w:t>
      </w:r>
      <w:r w:rsidR="00CF5A03" w:rsidRPr="00F77535">
        <w:rPr>
          <w:bCs/>
          <w:sz w:val="28"/>
          <w:szCs w:val="28"/>
        </w:rPr>
        <w:t>сумма расходов составила: за счет местного бюджета – 14,00 тыс. руб. на участие в ежегодной республиканской туристической выставке «Туризм и отдых в Бурятии».</w:t>
      </w:r>
    </w:p>
    <w:p w:rsidR="006114E6" w:rsidRPr="002A1385" w:rsidRDefault="006114E6" w:rsidP="002A1385">
      <w:pPr>
        <w:tabs>
          <w:tab w:val="left" w:pos="8506"/>
        </w:tabs>
        <w:ind w:firstLine="567"/>
        <w:jc w:val="both"/>
        <w:rPr>
          <w:bCs/>
          <w:sz w:val="28"/>
          <w:szCs w:val="28"/>
        </w:rPr>
      </w:pPr>
    </w:p>
    <w:p w:rsidR="00F03035" w:rsidRDefault="00F03035" w:rsidP="002A1385">
      <w:pPr>
        <w:tabs>
          <w:tab w:val="left" w:pos="8506"/>
        </w:tabs>
        <w:jc w:val="both"/>
        <w:rPr>
          <w:bCs/>
          <w:sz w:val="28"/>
          <w:szCs w:val="28"/>
        </w:rPr>
        <w:sectPr w:rsidR="00F03035" w:rsidSect="00761923">
          <w:pgSz w:w="11906" w:h="16838"/>
          <w:pgMar w:top="567" w:right="1276" w:bottom="709" w:left="850" w:header="708" w:footer="708" w:gutter="0"/>
          <w:cols w:space="708"/>
          <w:docGrid w:linePitch="360"/>
        </w:sectPr>
      </w:pPr>
    </w:p>
    <w:p w:rsidR="00F03035" w:rsidRPr="00F03035" w:rsidRDefault="00F03035" w:rsidP="00F03035">
      <w:pPr>
        <w:widowControl w:val="0"/>
        <w:autoSpaceDE w:val="0"/>
        <w:autoSpaceDN w:val="0"/>
        <w:adjustRightInd w:val="0"/>
        <w:jc w:val="right"/>
        <w:rPr>
          <w:sz w:val="22"/>
          <w:szCs w:val="22"/>
        </w:rPr>
      </w:pPr>
      <w:r w:rsidRPr="00F03035">
        <w:rPr>
          <w:sz w:val="22"/>
          <w:szCs w:val="22"/>
        </w:rPr>
        <w:lastRenderedPageBreak/>
        <w:t>Приложение № 1</w:t>
      </w:r>
    </w:p>
    <w:p w:rsidR="00F03035" w:rsidRDefault="00F03035" w:rsidP="00F03035">
      <w:pPr>
        <w:jc w:val="right"/>
        <w:rPr>
          <w:sz w:val="22"/>
          <w:szCs w:val="22"/>
        </w:rPr>
      </w:pPr>
      <w:r>
        <w:rPr>
          <w:sz w:val="22"/>
          <w:szCs w:val="22"/>
        </w:rPr>
        <w:t>к муниципальной программе</w:t>
      </w:r>
      <w:r w:rsidRPr="00F03035">
        <w:rPr>
          <w:sz w:val="22"/>
          <w:szCs w:val="22"/>
        </w:rPr>
        <w:t xml:space="preserve"> «Развитие бизнеса и </w:t>
      </w:r>
    </w:p>
    <w:p w:rsidR="00F03035" w:rsidRDefault="00F03035" w:rsidP="00F03035">
      <w:pPr>
        <w:jc w:val="right"/>
        <w:rPr>
          <w:sz w:val="22"/>
          <w:szCs w:val="22"/>
        </w:rPr>
      </w:pPr>
      <w:r w:rsidRPr="00F03035">
        <w:rPr>
          <w:sz w:val="22"/>
          <w:szCs w:val="22"/>
        </w:rPr>
        <w:t>территории муниципального образования</w:t>
      </w:r>
    </w:p>
    <w:p w:rsidR="00F03035" w:rsidRDefault="00F03035" w:rsidP="00206946">
      <w:pPr>
        <w:jc w:val="right"/>
        <w:rPr>
          <w:sz w:val="22"/>
          <w:szCs w:val="22"/>
        </w:rPr>
      </w:pPr>
      <w:r w:rsidRPr="00F03035">
        <w:rPr>
          <w:sz w:val="22"/>
          <w:szCs w:val="22"/>
        </w:rPr>
        <w:t xml:space="preserve"> «Прибайкальский район» </w:t>
      </w:r>
    </w:p>
    <w:p w:rsidR="00BE783A" w:rsidRPr="00BE783A" w:rsidRDefault="00BE783A" w:rsidP="00BE783A">
      <w:pPr>
        <w:widowControl w:val="0"/>
        <w:autoSpaceDE w:val="0"/>
        <w:autoSpaceDN w:val="0"/>
        <w:adjustRightInd w:val="0"/>
        <w:ind w:left="5280"/>
        <w:rPr>
          <w:b/>
          <w:sz w:val="28"/>
          <w:szCs w:val="28"/>
        </w:rPr>
      </w:pPr>
      <w:r w:rsidRPr="00BE783A">
        <w:rPr>
          <w:b/>
          <w:sz w:val="28"/>
          <w:szCs w:val="28"/>
        </w:rPr>
        <w:t>Перечень основных мероприятий муниципальной программы</w:t>
      </w:r>
    </w:p>
    <w:tbl>
      <w:tblPr>
        <w:tblW w:w="14742" w:type="dxa"/>
        <w:tblInd w:w="392" w:type="dxa"/>
        <w:tblLayout w:type="fixed"/>
        <w:tblLook w:val="04A0" w:firstRow="1" w:lastRow="0" w:firstColumn="1" w:lastColumn="0" w:noHBand="0" w:noVBand="1"/>
      </w:tblPr>
      <w:tblGrid>
        <w:gridCol w:w="850"/>
        <w:gridCol w:w="2977"/>
        <w:gridCol w:w="1134"/>
        <w:gridCol w:w="1418"/>
        <w:gridCol w:w="1417"/>
        <w:gridCol w:w="1276"/>
        <w:gridCol w:w="1276"/>
        <w:gridCol w:w="1701"/>
        <w:gridCol w:w="2693"/>
      </w:tblGrid>
      <w:tr w:rsidR="00BE783A" w:rsidRPr="00BE783A" w:rsidTr="00BE783A">
        <w:trPr>
          <w:trHeight w:val="474"/>
        </w:trPr>
        <w:tc>
          <w:tcPr>
            <w:tcW w:w="850" w:type="dxa"/>
            <w:vMerge w:val="restart"/>
            <w:tcBorders>
              <w:top w:val="single" w:sz="8" w:space="0" w:color="auto"/>
              <w:left w:val="single" w:sz="8" w:space="0" w:color="auto"/>
              <w:bottom w:val="nil"/>
              <w:right w:val="single" w:sz="4" w:space="0" w:color="auto"/>
            </w:tcBorders>
            <w:shd w:val="clear" w:color="auto" w:fill="auto"/>
            <w:vAlign w:val="center"/>
            <w:hideMark/>
          </w:tcPr>
          <w:p w:rsidR="00BE783A" w:rsidRPr="00BE783A" w:rsidRDefault="00BE783A" w:rsidP="00BE783A">
            <w:pPr>
              <w:jc w:val="center"/>
              <w:rPr>
                <w:color w:val="000000"/>
              </w:rPr>
            </w:pPr>
            <w:r w:rsidRPr="00BE783A">
              <w:rPr>
                <w:color w:val="000000"/>
              </w:rPr>
              <w:t>№</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83A" w:rsidRPr="00BE783A" w:rsidRDefault="00BE783A" w:rsidP="00BE783A">
            <w:pPr>
              <w:jc w:val="center"/>
              <w:rPr>
                <w:color w:val="000000"/>
              </w:rPr>
            </w:pPr>
            <w:r w:rsidRPr="00BE783A">
              <w:rPr>
                <w:color w:val="000000"/>
              </w:rPr>
              <w:t>Наименование основного мероприятия</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BE783A" w:rsidRPr="00BE783A" w:rsidRDefault="00BE783A" w:rsidP="00BE783A">
            <w:pPr>
              <w:jc w:val="center"/>
              <w:rPr>
                <w:color w:val="000000"/>
              </w:rPr>
            </w:pPr>
            <w:r w:rsidRPr="00BE783A">
              <w:rPr>
                <w:color w:val="000000"/>
              </w:rPr>
              <w:t>Срок  исполнения</w:t>
            </w:r>
          </w:p>
        </w:tc>
        <w:tc>
          <w:tcPr>
            <w:tcW w:w="7088" w:type="dxa"/>
            <w:gridSpan w:val="5"/>
            <w:tcBorders>
              <w:top w:val="single" w:sz="4" w:space="0" w:color="auto"/>
              <w:left w:val="nil"/>
              <w:bottom w:val="single" w:sz="4" w:space="0" w:color="auto"/>
              <w:right w:val="single" w:sz="4" w:space="0" w:color="auto"/>
            </w:tcBorders>
            <w:shd w:val="clear" w:color="auto" w:fill="auto"/>
            <w:vAlign w:val="center"/>
            <w:hideMark/>
          </w:tcPr>
          <w:p w:rsidR="00BE783A" w:rsidRPr="00BE783A" w:rsidRDefault="00BE783A" w:rsidP="00BE783A">
            <w:pPr>
              <w:jc w:val="center"/>
              <w:rPr>
                <w:color w:val="000000"/>
              </w:rPr>
            </w:pPr>
            <w:r w:rsidRPr="00BE783A">
              <w:rPr>
                <w:color w:val="000000"/>
              </w:rPr>
              <w:t>Объем финансирования (тыс. рублей)</w:t>
            </w:r>
          </w:p>
        </w:tc>
        <w:tc>
          <w:tcPr>
            <w:tcW w:w="2693" w:type="dxa"/>
            <w:vMerge w:val="restart"/>
            <w:tcBorders>
              <w:top w:val="single" w:sz="4" w:space="0" w:color="auto"/>
              <w:left w:val="nil"/>
              <w:right w:val="single" w:sz="4" w:space="0" w:color="auto"/>
            </w:tcBorders>
            <w:shd w:val="clear" w:color="auto" w:fill="auto"/>
            <w:vAlign w:val="center"/>
            <w:hideMark/>
          </w:tcPr>
          <w:p w:rsidR="00BE783A" w:rsidRPr="00BE783A" w:rsidRDefault="00BE783A" w:rsidP="00BE783A">
            <w:pPr>
              <w:jc w:val="center"/>
              <w:rPr>
                <w:color w:val="000000"/>
              </w:rPr>
            </w:pPr>
            <w:r w:rsidRPr="00BE783A">
              <w:rPr>
                <w:color w:val="000000"/>
              </w:rPr>
              <w:t>Ответственные</w:t>
            </w:r>
          </w:p>
          <w:p w:rsidR="00BE783A" w:rsidRPr="00BE783A" w:rsidRDefault="00BE783A" w:rsidP="00BE783A">
            <w:pPr>
              <w:jc w:val="center"/>
              <w:rPr>
                <w:color w:val="000000"/>
              </w:rPr>
            </w:pPr>
            <w:r w:rsidRPr="00BE783A">
              <w:rPr>
                <w:color w:val="000000"/>
              </w:rPr>
              <w:t>за выполнение</w:t>
            </w:r>
          </w:p>
          <w:p w:rsidR="00BE783A" w:rsidRPr="00BE783A" w:rsidRDefault="00BE783A" w:rsidP="00BE783A">
            <w:pPr>
              <w:jc w:val="center"/>
              <w:rPr>
                <w:color w:val="000000"/>
              </w:rPr>
            </w:pPr>
            <w:r w:rsidRPr="00BE783A">
              <w:rPr>
                <w:color w:val="000000"/>
              </w:rPr>
              <w:t>мероприятий</w:t>
            </w:r>
          </w:p>
        </w:tc>
      </w:tr>
      <w:tr w:rsidR="00BE783A" w:rsidRPr="00BE783A" w:rsidTr="00BE783A">
        <w:trPr>
          <w:trHeight w:val="315"/>
        </w:trPr>
        <w:tc>
          <w:tcPr>
            <w:tcW w:w="850" w:type="dxa"/>
            <w:vMerge/>
            <w:tcBorders>
              <w:top w:val="single" w:sz="8" w:space="0" w:color="auto"/>
              <w:left w:val="single" w:sz="8" w:space="0" w:color="auto"/>
              <w:bottom w:val="nil"/>
              <w:right w:val="single" w:sz="4" w:space="0" w:color="auto"/>
            </w:tcBorders>
            <w:vAlign w:val="center"/>
            <w:hideMark/>
          </w:tcPr>
          <w:p w:rsidR="00BE783A" w:rsidRPr="00BE783A" w:rsidRDefault="00BE783A" w:rsidP="00BE783A">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E783A" w:rsidRPr="00BE783A" w:rsidRDefault="00BE783A" w:rsidP="00BE783A">
            <w:pPr>
              <w:rPr>
                <w:color w:val="000000"/>
              </w:rPr>
            </w:pPr>
          </w:p>
        </w:tc>
        <w:tc>
          <w:tcPr>
            <w:tcW w:w="1134" w:type="dxa"/>
            <w:vMerge/>
            <w:tcBorders>
              <w:left w:val="single" w:sz="4" w:space="0" w:color="auto"/>
              <w:right w:val="single" w:sz="4" w:space="0" w:color="auto"/>
            </w:tcBorders>
            <w:vAlign w:val="center"/>
            <w:hideMark/>
          </w:tcPr>
          <w:p w:rsidR="00BE783A" w:rsidRPr="00BE783A" w:rsidRDefault="00BE783A" w:rsidP="00BE783A">
            <w:pPr>
              <w:rPr>
                <w:color w:val="000000"/>
              </w:rPr>
            </w:pPr>
          </w:p>
        </w:tc>
        <w:tc>
          <w:tcPr>
            <w:tcW w:w="1418" w:type="dxa"/>
            <w:vMerge w:val="restart"/>
            <w:tcBorders>
              <w:top w:val="nil"/>
              <w:left w:val="single" w:sz="4" w:space="0" w:color="auto"/>
              <w:right w:val="single" w:sz="4" w:space="0" w:color="auto"/>
            </w:tcBorders>
            <w:shd w:val="clear" w:color="auto" w:fill="auto"/>
            <w:vAlign w:val="center"/>
            <w:hideMark/>
          </w:tcPr>
          <w:p w:rsidR="00BE783A" w:rsidRPr="00BE783A" w:rsidRDefault="00BE783A" w:rsidP="00BE783A">
            <w:pPr>
              <w:jc w:val="center"/>
              <w:rPr>
                <w:color w:val="000000"/>
              </w:rPr>
            </w:pPr>
            <w:r w:rsidRPr="00BE783A">
              <w:rPr>
                <w:color w:val="000000"/>
              </w:rPr>
              <w:t>Всего</w:t>
            </w:r>
          </w:p>
        </w:tc>
        <w:tc>
          <w:tcPr>
            <w:tcW w:w="5670" w:type="dxa"/>
            <w:gridSpan w:val="4"/>
            <w:tcBorders>
              <w:top w:val="single" w:sz="4" w:space="0" w:color="auto"/>
              <w:left w:val="nil"/>
              <w:bottom w:val="single" w:sz="4" w:space="0" w:color="auto"/>
              <w:right w:val="single" w:sz="4" w:space="0" w:color="auto"/>
            </w:tcBorders>
            <w:shd w:val="clear" w:color="auto" w:fill="auto"/>
            <w:vAlign w:val="center"/>
            <w:hideMark/>
          </w:tcPr>
          <w:p w:rsidR="00BE783A" w:rsidRPr="00BE783A" w:rsidRDefault="00BE783A" w:rsidP="00BE783A">
            <w:pPr>
              <w:jc w:val="center"/>
              <w:rPr>
                <w:color w:val="000000"/>
              </w:rPr>
            </w:pPr>
            <w:r w:rsidRPr="00BE783A">
              <w:rPr>
                <w:color w:val="000000"/>
              </w:rPr>
              <w:t>В том числе за счет средств:</w:t>
            </w:r>
          </w:p>
        </w:tc>
        <w:tc>
          <w:tcPr>
            <w:tcW w:w="2693" w:type="dxa"/>
            <w:vMerge/>
            <w:tcBorders>
              <w:left w:val="nil"/>
              <w:right w:val="single" w:sz="4" w:space="0" w:color="auto"/>
            </w:tcBorders>
            <w:shd w:val="clear" w:color="auto" w:fill="auto"/>
            <w:vAlign w:val="center"/>
            <w:hideMark/>
          </w:tcPr>
          <w:p w:rsidR="00BE783A" w:rsidRPr="00BE783A" w:rsidRDefault="00BE783A" w:rsidP="00BE783A">
            <w:pPr>
              <w:jc w:val="center"/>
              <w:rPr>
                <w:color w:val="000000"/>
              </w:rPr>
            </w:pPr>
          </w:p>
        </w:tc>
      </w:tr>
      <w:tr w:rsidR="00BE783A" w:rsidRPr="00BE783A" w:rsidTr="00BE783A">
        <w:trPr>
          <w:trHeight w:val="732"/>
        </w:trPr>
        <w:tc>
          <w:tcPr>
            <w:tcW w:w="850" w:type="dxa"/>
            <w:vMerge/>
            <w:tcBorders>
              <w:top w:val="single" w:sz="8" w:space="0" w:color="auto"/>
              <w:left w:val="single" w:sz="8" w:space="0" w:color="auto"/>
              <w:bottom w:val="single" w:sz="8" w:space="0" w:color="000000"/>
              <w:right w:val="single" w:sz="4" w:space="0" w:color="auto"/>
            </w:tcBorders>
            <w:vAlign w:val="center"/>
            <w:hideMark/>
          </w:tcPr>
          <w:p w:rsidR="00BE783A" w:rsidRPr="00BE783A" w:rsidRDefault="00BE783A" w:rsidP="00BE783A">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E783A" w:rsidRPr="00BE783A" w:rsidRDefault="00BE783A" w:rsidP="00BE783A">
            <w:pPr>
              <w:rPr>
                <w:color w:val="000000"/>
              </w:rPr>
            </w:pPr>
          </w:p>
        </w:tc>
        <w:tc>
          <w:tcPr>
            <w:tcW w:w="1134" w:type="dxa"/>
            <w:vMerge/>
            <w:tcBorders>
              <w:left w:val="single" w:sz="4" w:space="0" w:color="auto"/>
              <w:bottom w:val="single" w:sz="4" w:space="0" w:color="auto"/>
              <w:right w:val="single" w:sz="4" w:space="0" w:color="auto"/>
            </w:tcBorders>
            <w:vAlign w:val="center"/>
            <w:hideMark/>
          </w:tcPr>
          <w:p w:rsidR="00BE783A" w:rsidRPr="00BE783A" w:rsidRDefault="00BE783A" w:rsidP="00BE783A">
            <w:pPr>
              <w:rPr>
                <w:color w:val="000000"/>
              </w:rPr>
            </w:pPr>
          </w:p>
        </w:tc>
        <w:tc>
          <w:tcPr>
            <w:tcW w:w="1418" w:type="dxa"/>
            <w:vMerge/>
            <w:tcBorders>
              <w:left w:val="single" w:sz="4" w:space="0" w:color="auto"/>
              <w:bottom w:val="single" w:sz="4" w:space="0" w:color="auto"/>
              <w:right w:val="single" w:sz="4" w:space="0" w:color="auto"/>
            </w:tcBorders>
            <w:vAlign w:val="center"/>
            <w:hideMark/>
          </w:tcPr>
          <w:p w:rsidR="00BE783A" w:rsidRPr="00BE783A" w:rsidRDefault="00BE783A" w:rsidP="00BE783A">
            <w:pPr>
              <w:rPr>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BE783A" w:rsidRPr="00BE783A" w:rsidRDefault="00BE783A" w:rsidP="00BE783A">
            <w:pPr>
              <w:jc w:val="center"/>
              <w:rPr>
                <w:color w:val="000000"/>
              </w:rPr>
            </w:pPr>
            <w:r w:rsidRPr="00BE783A">
              <w:rPr>
                <w:color w:val="000000"/>
              </w:rPr>
              <w:t>ФБ</w:t>
            </w:r>
          </w:p>
        </w:tc>
        <w:tc>
          <w:tcPr>
            <w:tcW w:w="1276" w:type="dxa"/>
            <w:tcBorders>
              <w:top w:val="nil"/>
              <w:left w:val="nil"/>
              <w:bottom w:val="single" w:sz="4" w:space="0" w:color="auto"/>
              <w:right w:val="single" w:sz="4" w:space="0" w:color="auto"/>
            </w:tcBorders>
            <w:shd w:val="clear" w:color="auto" w:fill="auto"/>
            <w:vAlign w:val="center"/>
            <w:hideMark/>
          </w:tcPr>
          <w:p w:rsidR="00BE783A" w:rsidRPr="00BE783A" w:rsidRDefault="00BE783A" w:rsidP="00BE783A">
            <w:pPr>
              <w:jc w:val="center"/>
              <w:rPr>
                <w:color w:val="000000"/>
              </w:rPr>
            </w:pPr>
            <w:r w:rsidRPr="00BE783A">
              <w:rPr>
                <w:color w:val="000000"/>
              </w:rPr>
              <w:t>РБ (субсидии)</w:t>
            </w:r>
          </w:p>
        </w:tc>
        <w:tc>
          <w:tcPr>
            <w:tcW w:w="1276" w:type="dxa"/>
            <w:tcBorders>
              <w:top w:val="nil"/>
              <w:left w:val="nil"/>
              <w:bottom w:val="single" w:sz="4" w:space="0" w:color="auto"/>
              <w:right w:val="single" w:sz="4" w:space="0" w:color="auto"/>
            </w:tcBorders>
            <w:shd w:val="clear" w:color="auto" w:fill="auto"/>
            <w:vAlign w:val="center"/>
            <w:hideMark/>
          </w:tcPr>
          <w:p w:rsidR="00BE783A" w:rsidRPr="00BE783A" w:rsidRDefault="00BE783A" w:rsidP="00BE783A">
            <w:pPr>
              <w:jc w:val="center"/>
              <w:rPr>
                <w:color w:val="000000"/>
              </w:rPr>
            </w:pPr>
            <w:r w:rsidRPr="00BE783A">
              <w:rPr>
                <w:color w:val="000000"/>
              </w:rPr>
              <w:t>МБ&lt;*&gt;</w:t>
            </w:r>
          </w:p>
        </w:tc>
        <w:tc>
          <w:tcPr>
            <w:tcW w:w="1701" w:type="dxa"/>
            <w:tcBorders>
              <w:top w:val="nil"/>
              <w:left w:val="nil"/>
              <w:bottom w:val="single" w:sz="4" w:space="0" w:color="auto"/>
              <w:right w:val="single" w:sz="4" w:space="0" w:color="auto"/>
            </w:tcBorders>
            <w:shd w:val="clear" w:color="auto" w:fill="auto"/>
            <w:vAlign w:val="center"/>
            <w:hideMark/>
          </w:tcPr>
          <w:p w:rsidR="00BE783A" w:rsidRPr="00BE783A" w:rsidRDefault="00BE783A" w:rsidP="00BE783A">
            <w:pPr>
              <w:jc w:val="center"/>
              <w:rPr>
                <w:color w:val="000000"/>
              </w:rPr>
            </w:pPr>
            <w:proofErr w:type="spellStart"/>
            <w:r w:rsidRPr="00BE783A">
              <w:rPr>
                <w:color w:val="000000"/>
              </w:rPr>
              <w:t>Внебюд</w:t>
            </w:r>
            <w:proofErr w:type="spellEnd"/>
            <w:r w:rsidRPr="00BE783A">
              <w:rPr>
                <w:color w:val="000000"/>
              </w:rPr>
              <w:t>. источников</w:t>
            </w:r>
          </w:p>
        </w:tc>
        <w:tc>
          <w:tcPr>
            <w:tcW w:w="2693" w:type="dxa"/>
            <w:vMerge/>
            <w:tcBorders>
              <w:left w:val="nil"/>
              <w:bottom w:val="single" w:sz="4" w:space="0" w:color="auto"/>
              <w:right w:val="single" w:sz="4" w:space="0" w:color="auto"/>
            </w:tcBorders>
            <w:shd w:val="clear" w:color="auto" w:fill="auto"/>
            <w:vAlign w:val="center"/>
            <w:hideMark/>
          </w:tcPr>
          <w:p w:rsidR="00BE783A" w:rsidRPr="00BE783A" w:rsidRDefault="00BE783A" w:rsidP="00BE783A">
            <w:pPr>
              <w:jc w:val="center"/>
              <w:rPr>
                <w:color w:val="000000"/>
              </w:rPr>
            </w:pPr>
          </w:p>
        </w:tc>
      </w:tr>
      <w:tr w:rsidR="00BE783A" w:rsidRPr="00BE783A" w:rsidTr="00BE783A">
        <w:trPr>
          <w:trHeight w:val="330"/>
        </w:trPr>
        <w:tc>
          <w:tcPr>
            <w:tcW w:w="850" w:type="dxa"/>
            <w:vMerge w:val="restart"/>
            <w:tcBorders>
              <w:top w:val="nil"/>
              <w:left w:val="single" w:sz="4" w:space="0" w:color="auto"/>
              <w:right w:val="single" w:sz="4" w:space="0" w:color="auto"/>
            </w:tcBorders>
            <w:shd w:val="clear" w:color="auto" w:fill="auto"/>
            <w:vAlign w:val="center"/>
          </w:tcPr>
          <w:p w:rsidR="00BE783A" w:rsidRPr="00BE783A" w:rsidRDefault="00BE783A" w:rsidP="00BE783A">
            <w:pPr>
              <w:jc w:val="center"/>
              <w:rPr>
                <w:color w:val="000000"/>
              </w:rPr>
            </w:pPr>
          </w:p>
        </w:tc>
        <w:tc>
          <w:tcPr>
            <w:tcW w:w="2977" w:type="dxa"/>
            <w:vMerge w:val="restart"/>
            <w:tcBorders>
              <w:top w:val="single" w:sz="4" w:space="0" w:color="auto"/>
              <w:left w:val="single" w:sz="4" w:space="0" w:color="auto"/>
              <w:right w:val="single" w:sz="4" w:space="0" w:color="auto"/>
            </w:tcBorders>
            <w:shd w:val="clear" w:color="auto" w:fill="auto"/>
            <w:vAlign w:val="center"/>
          </w:tcPr>
          <w:p w:rsidR="00BE783A" w:rsidRPr="00BE783A" w:rsidRDefault="00BE783A" w:rsidP="00BE783A">
            <w:pPr>
              <w:jc w:val="center"/>
              <w:rPr>
                <w:color w:val="000000"/>
              </w:rPr>
            </w:pPr>
            <w:r w:rsidRPr="00BE783A">
              <w:rPr>
                <w:color w:val="000000"/>
              </w:rPr>
              <w:t xml:space="preserve">Итого: </w:t>
            </w:r>
          </w:p>
        </w:tc>
        <w:tc>
          <w:tcPr>
            <w:tcW w:w="1134" w:type="dxa"/>
            <w:tcBorders>
              <w:top w:val="single" w:sz="4" w:space="0" w:color="auto"/>
              <w:left w:val="single" w:sz="4" w:space="0" w:color="auto"/>
              <w:right w:val="single" w:sz="4" w:space="0" w:color="auto"/>
            </w:tcBorders>
            <w:shd w:val="clear" w:color="auto" w:fill="auto"/>
          </w:tcPr>
          <w:p w:rsidR="00BE783A" w:rsidRPr="00BE783A" w:rsidRDefault="00BE783A" w:rsidP="00BE783A">
            <w:r w:rsidRPr="00BE783A">
              <w:t>2020*</w:t>
            </w:r>
          </w:p>
        </w:tc>
        <w:tc>
          <w:tcPr>
            <w:tcW w:w="1418" w:type="dxa"/>
            <w:tcBorders>
              <w:top w:val="single" w:sz="4" w:space="0" w:color="auto"/>
              <w:left w:val="nil"/>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10,0</w:t>
            </w:r>
          </w:p>
        </w:tc>
        <w:tc>
          <w:tcPr>
            <w:tcW w:w="1417" w:type="dxa"/>
            <w:tcBorders>
              <w:top w:val="single" w:sz="4" w:space="0" w:color="auto"/>
              <w:left w:val="nil"/>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0,0</w:t>
            </w:r>
          </w:p>
        </w:tc>
        <w:tc>
          <w:tcPr>
            <w:tcW w:w="1276" w:type="dxa"/>
            <w:tcBorders>
              <w:top w:val="single" w:sz="4" w:space="0" w:color="auto"/>
              <w:left w:val="nil"/>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9,8</w:t>
            </w:r>
          </w:p>
        </w:tc>
        <w:tc>
          <w:tcPr>
            <w:tcW w:w="1276" w:type="dxa"/>
            <w:tcBorders>
              <w:top w:val="single" w:sz="4" w:space="0" w:color="auto"/>
              <w:left w:val="nil"/>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0,2</w:t>
            </w:r>
          </w:p>
        </w:tc>
        <w:tc>
          <w:tcPr>
            <w:tcW w:w="1701" w:type="dxa"/>
            <w:tcBorders>
              <w:top w:val="single" w:sz="4" w:space="0" w:color="auto"/>
              <w:left w:val="nil"/>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0,0</w:t>
            </w:r>
          </w:p>
        </w:tc>
        <w:tc>
          <w:tcPr>
            <w:tcW w:w="2693" w:type="dxa"/>
            <w:vMerge w:val="restart"/>
            <w:tcBorders>
              <w:top w:val="single" w:sz="4" w:space="0" w:color="auto"/>
              <w:left w:val="nil"/>
              <w:right w:val="single" w:sz="4" w:space="0" w:color="auto"/>
            </w:tcBorders>
            <w:shd w:val="clear" w:color="auto" w:fill="auto"/>
            <w:vAlign w:val="center"/>
          </w:tcPr>
          <w:p w:rsidR="00BE783A" w:rsidRPr="00BE783A" w:rsidRDefault="00BE783A" w:rsidP="00BE783A">
            <w:pPr>
              <w:jc w:val="center"/>
              <w:rPr>
                <w:color w:val="000000"/>
              </w:rPr>
            </w:pPr>
          </w:p>
        </w:tc>
      </w:tr>
      <w:tr w:rsidR="00BE783A" w:rsidRPr="00BE783A" w:rsidTr="00BE783A">
        <w:trPr>
          <w:trHeight w:val="315"/>
        </w:trPr>
        <w:tc>
          <w:tcPr>
            <w:tcW w:w="850" w:type="dxa"/>
            <w:vMerge/>
            <w:tcBorders>
              <w:left w:val="single" w:sz="4" w:space="0" w:color="auto"/>
              <w:right w:val="single" w:sz="4" w:space="0" w:color="auto"/>
            </w:tcBorders>
            <w:shd w:val="clear" w:color="auto" w:fill="auto"/>
            <w:vAlign w:val="center"/>
          </w:tcPr>
          <w:p w:rsidR="00BE783A" w:rsidRPr="00BE783A" w:rsidRDefault="00BE783A" w:rsidP="00BE783A">
            <w:pPr>
              <w:jc w:val="center"/>
              <w:rPr>
                <w:color w:val="000000"/>
              </w:rPr>
            </w:pPr>
          </w:p>
        </w:tc>
        <w:tc>
          <w:tcPr>
            <w:tcW w:w="2977" w:type="dxa"/>
            <w:vMerge/>
            <w:tcBorders>
              <w:left w:val="single" w:sz="4" w:space="0" w:color="auto"/>
              <w:right w:val="single" w:sz="4" w:space="0" w:color="auto"/>
            </w:tcBorders>
            <w:shd w:val="clear" w:color="auto" w:fill="auto"/>
            <w:vAlign w:val="center"/>
          </w:tcPr>
          <w:p w:rsidR="00BE783A" w:rsidRPr="00BE783A" w:rsidRDefault="00BE783A" w:rsidP="00BE783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783A" w:rsidRPr="00BE783A" w:rsidRDefault="00BE783A" w:rsidP="00BE783A">
            <w:r w:rsidRPr="00BE783A">
              <w:t>2021*</w:t>
            </w:r>
          </w:p>
        </w:tc>
        <w:tc>
          <w:tcPr>
            <w:tcW w:w="1418"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2104,037</w:t>
            </w:r>
          </w:p>
        </w:tc>
        <w:tc>
          <w:tcPr>
            <w:tcW w:w="1417"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1401,984</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192,053</w:t>
            </w:r>
          </w:p>
        </w:tc>
        <w:tc>
          <w:tcPr>
            <w:tcW w:w="1701"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510,0</w:t>
            </w:r>
          </w:p>
        </w:tc>
        <w:tc>
          <w:tcPr>
            <w:tcW w:w="2693" w:type="dxa"/>
            <w:vMerge/>
            <w:tcBorders>
              <w:left w:val="nil"/>
              <w:right w:val="single" w:sz="4" w:space="0" w:color="auto"/>
            </w:tcBorders>
            <w:shd w:val="clear" w:color="auto" w:fill="auto"/>
            <w:vAlign w:val="center"/>
          </w:tcPr>
          <w:p w:rsidR="00BE783A" w:rsidRPr="00BE783A" w:rsidRDefault="00BE783A" w:rsidP="00BE783A">
            <w:pPr>
              <w:jc w:val="center"/>
              <w:rPr>
                <w:color w:val="000000"/>
              </w:rPr>
            </w:pPr>
          </w:p>
        </w:tc>
      </w:tr>
      <w:tr w:rsidR="00BE783A" w:rsidRPr="00BE783A" w:rsidTr="00BE783A">
        <w:trPr>
          <w:trHeight w:val="315"/>
        </w:trPr>
        <w:tc>
          <w:tcPr>
            <w:tcW w:w="850" w:type="dxa"/>
            <w:vMerge/>
            <w:tcBorders>
              <w:left w:val="single" w:sz="4" w:space="0" w:color="auto"/>
              <w:right w:val="single" w:sz="4" w:space="0" w:color="auto"/>
            </w:tcBorders>
            <w:shd w:val="clear" w:color="auto" w:fill="auto"/>
            <w:vAlign w:val="center"/>
          </w:tcPr>
          <w:p w:rsidR="00BE783A" w:rsidRPr="00BE783A" w:rsidRDefault="00BE783A" w:rsidP="00BE783A">
            <w:pPr>
              <w:jc w:val="center"/>
              <w:rPr>
                <w:color w:val="000000"/>
              </w:rPr>
            </w:pPr>
          </w:p>
        </w:tc>
        <w:tc>
          <w:tcPr>
            <w:tcW w:w="2977" w:type="dxa"/>
            <w:vMerge/>
            <w:tcBorders>
              <w:left w:val="single" w:sz="4" w:space="0" w:color="auto"/>
              <w:right w:val="single" w:sz="4" w:space="0" w:color="auto"/>
            </w:tcBorders>
            <w:shd w:val="clear" w:color="auto" w:fill="auto"/>
            <w:vAlign w:val="center"/>
          </w:tcPr>
          <w:p w:rsidR="00BE783A" w:rsidRPr="00BE783A" w:rsidRDefault="00BE783A" w:rsidP="00BE783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783A" w:rsidRPr="00BE783A" w:rsidRDefault="00BE783A" w:rsidP="00BE783A">
            <w:r w:rsidRPr="00BE783A">
              <w:t>2022*</w:t>
            </w:r>
          </w:p>
        </w:tc>
        <w:tc>
          <w:tcPr>
            <w:tcW w:w="1418"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200,0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2693" w:type="dxa"/>
            <w:vMerge/>
            <w:tcBorders>
              <w:left w:val="nil"/>
              <w:right w:val="single" w:sz="4" w:space="0" w:color="auto"/>
            </w:tcBorders>
            <w:shd w:val="clear" w:color="auto" w:fill="auto"/>
            <w:vAlign w:val="center"/>
          </w:tcPr>
          <w:p w:rsidR="00BE783A" w:rsidRPr="00BE783A" w:rsidRDefault="00BE783A" w:rsidP="00BE783A">
            <w:pPr>
              <w:jc w:val="center"/>
              <w:rPr>
                <w:color w:val="000000"/>
              </w:rPr>
            </w:pPr>
          </w:p>
        </w:tc>
      </w:tr>
      <w:tr w:rsidR="00BE783A" w:rsidRPr="00BE783A" w:rsidTr="00BE783A">
        <w:trPr>
          <w:trHeight w:val="315"/>
        </w:trPr>
        <w:tc>
          <w:tcPr>
            <w:tcW w:w="850" w:type="dxa"/>
            <w:vMerge/>
            <w:tcBorders>
              <w:left w:val="single" w:sz="4" w:space="0" w:color="auto"/>
              <w:right w:val="single" w:sz="4" w:space="0" w:color="auto"/>
            </w:tcBorders>
            <w:shd w:val="clear" w:color="auto" w:fill="auto"/>
            <w:vAlign w:val="center"/>
          </w:tcPr>
          <w:p w:rsidR="00BE783A" w:rsidRPr="00BE783A" w:rsidRDefault="00BE783A" w:rsidP="00BE783A">
            <w:pPr>
              <w:jc w:val="center"/>
              <w:rPr>
                <w:color w:val="000000"/>
              </w:rPr>
            </w:pPr>
          </w:p>
        </w:tc>
        <w:tc>
          <w:tcPr>
            <w:tcW w:w="2977" w:type="dxa"/>
            <w:vMerge/>
            <w:tcBorders>
              <w:left w:val="single" w:sz="4" w:space="0" w:color="auto"/>
              <w:right w:val="single" w:sz="4" w:space="0" w:color="auto"/>
            </w:tcBorders>
            <w:shd w:val="clear" w:color="auto" w:fill="auto"/>
            <w:vAlign w:val="center"/>
          </w:tcPr>
          <w:p w:rsidR="00BE783A" w:rsidRPr="00BE783A" w:rsidRDefault="00BE783A" w:rsidP="00BE783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783A" w:rsidRPr="00BE783A" w:rsidRDefault="00BE783A" w:rsidP="00BE783A">
            <w:r w:rsidRPr="00BE783A">
              <w:t>2023-2025*</w:t>
            </w:r>
          </w:p>
        </w:tc>
        <w:tc>
          <w:tcPr>
            <w:tcW w:w="1418"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100,0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2693" w:type="dxa"/>
            <w:vMerge/>
            <w:tcBorders>
              <w:left w:val="nil"/>
              <w:right w:val="single" w:sz="4" w:space="0" w:color="auto"/>
            </w:tcBorders>
            <w:shd w:val="clear" w:color="auto" w:fill="auto"/>
            <w:vAlign w:val="center"/>
          </w:tcPr>
          <w:p w:rsidR="00BE783A" w:rsidRPr="00BE783A" w:rsidRDefault="00BE783A" w:rsidP="00BE783A">
            <w:pPr>
              <w:jc w:val="center"/>
              <w:rPr>
                <w:color w:val="000000"/>
              </w:rPr>
            </w:pPr>
          </w:p>
        </w:tc>
      </w:tr>
      <w:tr w:rsidR="00BE783A" w:rsidRPr="00BE783A" w:rsidTr="00BE783A">
        <w:trPr>
          <w:trHeight w:val="315"/>
        </w:trPr>
        <w:tc>
          <w:tcPr>
            <w:tcW w:w="850" w:type="dxa"/>
            <w:vMerge/>
            <w:tcBorders>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color w:val="000000"/>
              </w:rPr>
            </w:pPr>
          </w:p>
        </w:tc>
        <w:tc>
          <w:tcPr>
            <w:tcW w:w="2977" w:type="dxa"/>
            <w:vMerge/>
            <w:tcBorders>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783A" w:rsidRPr="00BE783A" w:rsidRDefault="00BE783A" w:rsidP="00BE783A">
            <w:r w:rsidRPr="00BE783A">
              <w:t>Всего: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2314,037</w:t>
            </w:r>
          </w:p>
        </w:tc>
        <w:tc>
          <w:tcPr>
            <w:tcW w:w="1417"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1411,784</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392,253</w:t>
            </w:r>
          </w:p>
        </w:tc>
        <w:tc>
          <w:tcPr>
            <w:tcW w:w="1701"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128510,0</w:t>
            </w:r>
          </w:p>
        </w:tc>
        <w:tc>
          <w:tcPr>
            <w:tcW w:w="2693" w:type="dxa"/>
            <w:vMerge/>
            <w:tcBorders>
              <w:left w:val="nil"/>
              <w:right w:val="single" w:sz="4" w:space="0" w:color="auto"/>
            </w:tcBorders>
            <w:shd w:val="clear" w:color="auto" w:fill="auto"/>
            <w:vAlign w:val="center"/>
          </w:tcPr>
          <w:p w:rsidR="00BE783A" w:rsidRPr="00BE783A" w:rsidRDefault="00BE783A" w:rsidP="00BE783A">
            <w:pPr>
              <w:jc w:val="center"/>
              <w:rPr>
                <w:color w:val="000000"/>
              </w:rPr>
            </w:pPr>
          </w:p>
        </w:tc>
      </w:tr>
      <w:tr w:rsidR="00BE783A" w:rsidRPr="00BE783A" w:rsidTr="00BE783A">
        <w:trPr>
          <w:trHeight w:val="315"/>
        </w:trPr>
        <w:tc>
          <w:tcPr>
            <w:tcW w:w="14742" w:type="dxa"/>
            <w:gridSpan w:val="9"/>
            <w:tcBorders>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color w:val="000000"/>
              </w:rPr>
            </w:pPr>
            <w:r w:rsidRPr="00BE783A">
              <w:rPr>
                <w:color w:val="000000"/>
              </w:rPr>
              <w:t>1. Подпрограмма «Развитие и поддержка малого и среднего предпринимательства в Прибайкальском районе»</w:t>
            </w:r>
          </w:p>
        </w:tc>
      </w:tr>
      <w:tr w:rsidR="00BE783A" w:rsidRPr="00BE783A" w:rsidTr="00BE783A">
        <w:trPr>
          <w:trHeight w:val="401"/>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BE783A" w:rsidRPr="00BE783A" w:rsidRDefault="00BE783A" w:rsidP="00BE783A">
            <w:pPr>
              <w:jc w:val="center"/>
              <w:rPr>
                <w:color w:val="000000"/>
              </w:rPr>
            </w:pPr>
            <w:r w:rsidRPr="00BE783A">
              <w:rPr>
                <w:color w:val="000000"/>
              </w:rPr>
              <w:t>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83A" w:rsidRPr="00BE783A" w:rsidRDefault="00BE783A" w:rsidP="00BE783A">
            <w:pPr>
              <w:jc w:val="center"/>
              <w:rPr>
                <w:color w:val="000000"/>
              </w:rPr>
            </w:pPr>
            <w:r w:rsidRPr="00BE783A">
              <w:rPr>
                <w:color w:val="00000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color w:val="000000"/>
                <w:sz w:val="22"/>
                <w:szCs w:val="22"/>
              </w:rPr>
            </w:pPr>
            <w:r w:rsidRPr="00BE783A">
              <w:rPr>
                <w:color w:val="000000"/>
                <w:sz w:val="22"/>
                <w:szCs w:val="22"/>
              </w:rPr>
              <w:t>2020*</w:t>
            </w:r>
          </w:p>
        </w:tc>
        <w:tc>
          <w:tcPr>
            <w:tcW w:w="1418"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0,2</w:t>
            </w:r>
          </w:p>
        </w:tc>
        <w:tc>
          <w:tcPr>
            <w:tcW w:w="1701"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0,0</w:t>
            </w:r>
          </w:p>
        </w:tc>
        <w:tc>
          <w:tcPr>
            <w:tcW w:w="2693" w:type="dxa"/>
            <w:vMerge w:val="restart"/>
            <w:tcBorders>
              <w:top w:val="single" w:sz="4" w:space="0" w:color="auto"/>
              <w:left w:val="nil"/>
              <w:right w:val="single" w:sz="4" w:space="0" w:color="auto"/>
            </w:tcBorders>
            <w:shd w:val="clear" w:color="auto" w:fill="auto"/>
            <w:vAlign w:val="center"/>
          </w:tcPr>
          <w:p w:rsidR="00BE783A" w:rsidRPr="00BE783A" w:rsidRDefault="00BE783A" w:rsidP="00BE783A">
            <w:pPr>
              <w:jc w:val="center"/>
              <w:rPr>
                <w:color w:val="000000"/>
              </w:rPr>
            </w:pPr>
            <w:r w:rsidRPr="00BE783A">
              <w:rPr>
                <w:color w:val="000000"/>
              </w:rPr>
              <w:t>Прибайкальская районная администрация</w:t>
            </w:r>
          </w:p>
        </w:tc>
      </w:tr>
      <w:tr w:rsidR="00BE783A" w:rsidRPr="00BE783A" w:rsidTr="00BE783A">
        <w:trPr>
          <w:trHeight w:val="315"/>
        </w:trPr>
        <w:tc>
          <w:tcPr>
            <w:tcW w:w="850" w:type="dxa"/>
            <w:vMerge/>
            <w:tcBorders>
              <w:top w:val="nil"/>
              <w:left w:val="single" w:sz="4" w:space="0" w:color="auto"/>
              <w:bottom w:val="single" w:sz="4" w:space="0" w:color="auto"/>
              <w:right w:val="single" w:sz="4" w:space="0" w:color="auto"/>
            </w:tcBorders>
            <w:vAlign w:val="center"/>
          </w:tcPr>
          <w:p w:rsidR="00BE783A" w:rsidRPr="00BE783A" w:rsidRDefault="00BE783A" w:rsidP="00BE783A">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BE783A" w:rsidRPr="00BE783A" w:rsidRDefault="00BE783A" w:rsidP="00BE783A">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color w:val="000000"/>
                <w:sz w:val="22"/>
                <w:szCs w:val="22"/>
              </w:rPr>
            </w:pPr>
            <w:r w:rsidRPr="00BE783A">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color w:val="000000"/>
                <w:sz w:val="22"/>
                <w:szCs w:val="22"/>
              </w:rPr>
            </w:pPr>
            <w:r w:rsidRPr="00BE783A">
              <w:rPr>
                <w:bCs/>
                <w:color w:val="000000"/>
                <w:sz w:val="22"/>
                <w:szCs w:val="22"/>
              </w:rPr>
              <w:t>0,0</w:t>
            </w:r>
          </w:p>
        </w:tc>
        <w:tc>
          <w:tcPr>
            <w:tcW w:w="2693" w:type="dxa"/>
            <w:vMerge/>
            <w:tcBorders>
              <w:left w:val="nil"/>
              <w:right w:val="single" w:sz="4" w:space="0" w:color="auto"/>
            </w:tcBorders>
            <w:shd w:val="clear" w:color="auto" w:fill="auto"/>
            <w:vAlign w:val="center"/>
          </w:tcPr>
          <w:p w:rsidR="00BE783A" w:rsidRPr="00BE783A" w:rsidRDefault="00BE783A" w:rsidP="00BE783A">
            <w:pPr>
              <w:jc w:val="center"/>
              <w:rPr>
                <w:color w:val="000000"/>
              </w:rPr>
            </w:pPr>
          </w:p>
        </w:tc>
      </w:tr>
      <w:tr w:rsidR="00BE783A" w:rsidRPr="00BE783A" w:rsidTr="00BE783A">
        <w:trPr>
          <w:trHeight w:val="315"/>
        </w:trPr>
        <w:tc>
          <w:tcPr>
            <w:tcW w:w="850" w:type="dxa"/>
            <w:vMerge/>
            <w:tcBorders>
              <w:top w:val="nil"/>
              <w:left w:val="single" w:sz="4" w:space="0" w:color="auto"/>
              <w:bottom w:val="single" w:sz="4" w:space="0" w:color="auto"/>
              <w:right w:val="single" w:sz="4" w:space="0" w:color="auto"/>
            </w:tcBorders>
            <w:vAlign w:val="center"/>
          </w:tcPr>
          <w:p w:rsidR="00BE783A" w:rsidRPr="00BE783A" w:rsidRDefault="00BE783A" w:rsidP="00BE783A">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BE783A" w:rsidRPr="00BE783A" w:rsidRDefault="00BE783A" w:rsidP="00BE783A">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2022*</w:t>
            </w:r>
          </w:p>
        </w:tc>
        <w:tc>
          <w:tcPr>
            <w:tcW w:w="1418"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2693" w:type="dxa"/>
            <w:vMerge/>
            <w:tcBorders>
              <w:left w:val="nil"/>
              <w:right w:val="single" w:sz="4" w:space="0" w:color="auto"/>
            </w:tcBorders>
            <w:shd w:val="clear" w:color="auto" w:fill="auto"/>
            <w:vAlign w:val="center"/>
          </w:tcPr>
          <w:p w:rsidR="00BE783A" w:rsidRPr="00BE783A" w:rsidRDefault="00BE783A" w:rsidP="00BE783A">
            <w:pPr>
              <w:jc w:val="center"/>
              <w:rPr>
                <w:color w:val="000000"/>
              </w:rPr>
            </w:pPr>
          </w:p>
        </w:tc>
      </w:tr>
      <w:tr w:rsidR="00BE783A" w:rsidRPr="00BE783A" w:rsidTr="00BE783A">
        <w:trPr>
          <w:trHeight w:val="315"/>
        </w:trPr>
        <w:tc>
          <w:tcPr>
            <w:tcW w:w="850" w:type="dxa"/>
            <w:vMerge/>
            <w:tcBorders>
              <w:top w:val="nil"/>
              <w:left w:val="single" w:sz="4" w:space="0" w:color="auto"/>
              <w:bottom w:val="single" w:sz="4" w:space="0" w:color="auto"/>
              <w:right w:val="single" w:sz="4" w:space="0" w:color="auto"/>
            </w:tcBorders>
            <w:vAlign w:val="center"/>
          </w:tcPr>
          <w:p w:rsidR="00BE783A" w:rsidRPr="00BE783A" w:rsidRDefault="00BE783A" w:rsidP="00BE783A">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BE783A" w:rsidRPr="00BE783A" w:rsidRDefault="00BE783A" w:rsidP="00BE783A">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2023-2025*</w:t>
            </w:r>
          </w:p>
        </w:tc>
        <w:tc>
          <w:tcPr>
            <w:tcW w:w="1418"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rPr>
                <w:bCs/>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rPr>
                <w:bCs/>
                <w:sz w:val="22"/>
                <w:szCs w:val="22"/>
              </w:rPr>
              <w:t>0,0</w:t>
            </w:r>
          </w:p>
        </w:tc>
        <w:tc>
          <w:tcPr>
            <w:tcW w:w="2693" w:type="dxa"/>
            <w:vMerge/>
            <w:tcBorders>
              <w:left w:val="nil"/>
              <w:right w:val="single" w:sz="4" w:space="0" w:color="auto"/>
            </w:tcBorders>
            <w:shd w:val="clear" w:color="auto" w:fill="auto"/>
            <w:vAlign w:val="center"/>
          </w:tcPr>
          <w:p w:rsidR="00BE783A" w:rsidRPr="00BE783A" w:rsidRDefault="00BE783A" w:rsidP="00BE783A">
            <w:pPr>
              <w:jc w:val="center"/>
              <w:rPr>
                <w:color w:val="000000"/>
              </w:rPr>
            </w:pPr>
          </w:p>
        </w:tc>
      </w:tr>
      <w:tr w:rsidR="00BE783A" w:rsidRPr="00BE783A" w:rsidTr="00BE783A">
        <w:trPr>
          <w:trHeight w:val="315"/>
        </w:trPr>
        <w:tc>
          <w:tcPr>
            <w:tcW w:w="850" w:type="dxa"/>
            <w:vMerge/>
            <w:tcBorders>
              <w:top w:val="nil"/>
              <w:left w:val="single" w:sz="4" w:space="0" w:color="auto"/>
              <w:bottom w:val="single" w:sz="4" w:space="0" w:color="auto"/>
              <w:right w:val="single" w:sz="4" w:space="0" w:color="auto"/>
            </w:tcBorders>
            <w:vAlign w:val="center"/>
            <w:hideMark/>
          </w:tcPr>
          <w:p w:rsidR="00BE783A" w:rsidRPr="00BE783A" w:rsidRDefault="00BE783A" w:rsidP="00BE783A">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E783A" w:rsidRPr="00BE783A" w:rsidRDefault="00BE783A" w:rsidP="00BE783A">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E783A" w:rsidRPr="00BE783A" w:rsidRDefault="00BE783A" w:rsidP="00BE783A">
            <w:pPr>
              <w:jc w:val="center"/>
              <w:rPr>
                <w:bCs/>
                <w:sz w:val="22"/>
                <w:szCs w:val="22"/>
              </w:rPr>
            </w:pPr>
            <w:r w:rsidRPr="00BE783A">
              <w:rPr>
                <w:bCs/>
                <w:sz w:val="22"/>
                <w:szCs w:val="22"/>
              </w:rPr>
              <w:t>Всего:</w:t>
            </w:r>
          </w:p>
        </w:tc>
        <w:tc>
          <w:tcPr>
            <w:tcW w:w="1418"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10,0</w:t>
            </w:r>
          </w:p>
        </w:tc>
        <w:tc>
          <w:tcPr>
            <w:tcW w:w="1417"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9,8</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2693" w:type="dxa"/>
            <w:vMerge/>
            <w:tcBorders>
              <w:left w:val="nil"/>
              <w:bottom w:val="single" w:sz="4" w:space="0" w:color="auto"/>
              <w:right w:val="single" w:sz="4" w:space="0" w:color="auto"/>
            </w:tcBorders>
            <w:shd w:val="clear" w:color="auto" w:fill="auto"/>
            <w:vAlign w:val="center"/>
          </w:tcPr>
          <w:p w:rsidR="00BE783A" w:rsidRPr="00BE783A" w:rsidRDefault="00BE783A" w:rsidP="00BE783A">
            <w:pPr>
              <w:jc w:val="center"/>
              <w:rPr>
                <w:color w:val="000000"/>
              </w:rPr>
            </w:pPr>
          </w:p>
        </w:tc>
      </w:tr>
      <w:tr w:rsidR="00BE783A" w:rsidRPr="00BE783A" w:rsidTr="00BE783A">
        <w:trPr>
          <w:trHeight w:val="424"/>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BE783A" w:rsidRPr="00BE783A" w:rsidRDefault="00BE783A" w:rsidP="00BE783A">
            <w:pPr>
              <w:jc w:val="center"/>
              <w:rPr>
                <w:color w:val="000000"/>
              </w:rPr>
            </w:pPr>
            <w:r w:rsidRPr="00BE783A">
              <w:rPr>
                <w:color w:val="000000"/>
              </w:rPr>
              <w:t>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BE783A" w:rsidRPr="00BE783A" w:rsidRDefault="00BE783A" w:rsidP="00BE783A">
            <w:pPr>
              <w:jc w:val="center"/>
              <w:rPr>
                <w:color w:val="000000"/>
              </w:rPr>
            </w:pPr>
            <w:r w:rsidRPr="00BE783A">
              <w:rPr>
                <w:color w:val="000000"/>
              </w:rPr>
              <w:t>Мероприятие 1:</w:t>
            </w:r>
          </w:p>
          <w:p w:rsidR="00BE783A" w:rsidRPr="00BE783A" w:rsidRDefault="00BE783A" w:rsidP="00BE783A">
            <w:pPr>
              <w:jc w:val="center"/>
              <w:rPr>
                <w:color w:val="000000"/>
              </w:rPr>
            </w:pPr>
            <w:r w:rsidRPr="00BE783A">
              <w:rPr>
                <w:color w:val="000000"/>
              </w:rPr>
              <w:t xml:space="preserve">Поддержка малого и среднего предпринимательства в приоритетных направлениях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2020*</w:t>
            </w:r>
          </w:p>
        </w:tc>
        <w:tc>
          <w:tcPr>
            <w:tcW w:w="1418"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0,2</w:t>
            </w:r>
          </w:p>
        </w:tc>
        <w:tc>
          <w:tcPr>
            <w:tcW w:w="1701"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E783A" w:rsidRPr="00BE783A" w:rsidRDefault="00BE783A" w:rsidP="00BE783A">
            <w:pPr>
              <w:jc w:val="center"/>
              <w:rPr>
                <w:color w:val="000000"/>
              </w:rPr>
            </w:pPr>
            <w:r w:rsidRPr="00BE783A">
              <w:rPr>
                <w:color w:val="000000"/>
              </w:rPr>
              <w:t>Прибайкальская районная администрация</w:t>
            </w:r>
          </w:p>
        </w:tc>
      </w:tr>
      <w:tr w:rsidR="00BE783A" w:rsidRPr="00BE783A" w:rsidTr="00BE783A">
        <w:trPr>
          <w:trHeight w:val="300"/>
        </w:trPr>
        <w:tc>
          <w:tcPr>
            <w:tcW w:w="850" w:type="dxa"/>
            <w:vMerge/>
            <w:tcBorders>
              <w:top w:val="nil"/>
              <w:left w:val="single" w:sz="4" w:space="0" w:color="auto"/>
              <w:bottom w:val="single" w:sz="4" w:space="0" w:color="auto"/>
              <w:right w:val="single" w:sz="4" w:space="0" w:color="auto"/>
            </w:tcBorders>
            <w:vAlign w:val="center"/>
          </w:tcPr>
          <w:p w:rsidR="00BE783A" w:rsidRPr="00BE783A" w:rsidRDefault="00BE783A" w:rsidP="00BE783A">
            <w:pPr>
              <w:rPr>
                <w:color w:val="000000"/>
              </w:rPr>
            </w:pPr>
          </w:p>
        </w:tc>
        <w:tc>
          <w:tcPr>
            <w:tcW w:w="2977" w:type="dxa"/>
            <w:vMerge/>
            <w:tcBorders>
              <w:top w:val="nil"/>
              <w:left w:val="single" w:sz="4" w:space="0" w:color="auto"/>
              <w:bottom w:val="single" w:sz="4" w:space="0" w:color="auto"/>
              <w:right w:val="single" w:sz="4" w:space="0" w:color="auto"/>
            </w:tcBorders>
            <w:vAlign w:val="center"/>
          </w:tcPr>
          <w:p w:rsidR="00BE783A" w:rsidRPr="00BE783A" w:rsidRDefault="00BE783A" w:rsidP="00BE783A">
            <w:pP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2021*</w:t>
            </w:r>
          </w:p>
        </w:tc>
        <w:tc>
          <w:tcPr>
            <w:tcW w:w="1418"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BE783A" w:rsidRPr="00BE783A" w:rsidRDefault="00BE783A" w:rsidP="00BE783A">
            <w:pPr>
              <w:rPr>
                <w:color w:val="000000"/>
              </w:rPr>
            </w:pPr>
          </w:p>
        </w:tc>
      </w:tr>
      <w:tr w:rsidR="00BE783A" w:rsidRPr="00BE783A" w:rsidTr="00BE783A">
        <w:trPr>
          <w:trHeight w:val="300"/>
        </w:trPr>
        <w:tc>
          <w:tcPr>
            <w:tcW w:w="850" w:type="dxa"/>
            <w:vMerge/>
            <w:tcBorders>
              <w:top w:val="nil"/>
              <w:left w:val="single" w:sz="4" w:space="0" w:color="auto"/>
              <w:bottom w:val="single" w:sz="4" w:space="0" w:color="auto"/>
              <w:right w:val="single" w:sz="4" w:space="0" w:color="auto"/>
            </w:tcBorders>
            <w:vAlign w:val="center"/>
          </w:tcPr>
          <w:p w:rsidR="00BE783A" w:rsidRPr="00BE783A" w:rsidRDefault="00BE783A" w:rsidP="00BE783A">
            <w:pPr>
              <w:rPr>
                <w:color w:val="000000"/>
              </w:rPr>
            </w:pPr>
          </w:p>
        </w:tc>
        <w:tc>
          <w:tcPr>
            <w:tcW w:w="2977" w:type="dxa"/>
            <w:vMerge/>
            <w:tcBorders>
              <w:top w:val="nil"/>
              <w:left w:val="single" w:sz="4" w:space="0" w:color="auto"/>
              <w:bottom w:val="single" w:sz="4" w:space="0" w:color="auto"/>
              <w:right w:val="single" w:sz="4" w:space="0" w:color="auto"/>
            </w:tcBorders>
            <w:vAlign w:val="center"/>
          </w:tcPr>
          <w:p w:rsidR="00BE783A" w:rsidRPr="00BE783A" w:rsidRDefault="00BE783A" w:rsidP="00BE783A">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2022*</w:t>
            </w:r>
          </w:p>
        </w:tc>
        <w:tc>
          <w:tcPr>
            <w:tcW w:w="1418"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BE783A" w:rsidRPr="00BE783A" w:rsidRDefault="00BE783A" w:rsidP="00BE783A">
            <w:pPr>
              <w:rPr>
                <w:color w:val="000000"/>
              </w:rPr>
            </w:pPr>
          </w:p>
        </w:tc>
      </w:tr>
      <w:tr w:rsidR="00BE783A" w:rsidRPr="00BE783A" w:rsidTr="00BE783A">
        <w:trPr>
          <w:trHeight w:val="300"/>
        </w:trPr>
        <w:tc>
          <w:tcPr>
            <w:tcW w:w="850" w:type="dxa"/>
            <w:vMerge/>
            <w:tcBorders>
              <w:top w:val="nil"/>
              <w:left w:val="single" w:sz="4" w:space="0" w:color="auto"/>
              <w:bottom w:val="single" w:sz="4" w:space="0" w:color="auto"/>
              <w:right w:val="single" w:sz="4" w:space="0" w:color="auto"/>
            </w:tcBorders>
            <w:vAlign w:val="center"/>
          </w:tcPr>
          <w:p w:rsidR="00BE783A" w:rsidRPr="00BE783A" w:rsidRDefault="00BE783A" w:rsidP="00BE783A">
            <w:pPr>
              <w:rPr>
                <w:color w:val="000000"/>
              </w:rPr>
            </w:pPr>
          </w:p>
        </w:tc>
        <w:tc>
          <w:tcPr>
            <w:tcW w:w="2977" w:type="dxa"/>
            <w:vMerge/>
            <w:tcBorders>
              <w:top w:val="nil"/>
              <w:left w:val="single" w:sz="4" w:space="0" w:color="auto"/>
              <w:bottom w:val="single" w:sz="4" w:space="0" w:color="auto"/>
              <w:right w:val="single" w:sz="4" w:space="0" w:color="auto"/>
            </w:tcBorders>
            <w:vAlign w:val="center"/>
          </w:tcPr>
          <w:p w:rsidR="00BE783A" w:rsidRPr="00BE783A" w:rsidRDefault="00BE783A" w:rsidP="00BE783A">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2023-2025*</w:t>
            </w:r>
          </w:p>
        </w:tc>
        <w:tc>
          <w:tcPr>
            <w:tcW w:w="1418"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rPr>
                <w:bCs/>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rPr>
                <w:bCs/>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BE783A" w:rsidRPr="00BE783A" w:rsidRDefault="00BE783A" w:rsidP="00BE783A">
            <w:pPr>
              <w:rPr>
                <w:color w:val="000000"/>
              </w:rPr>
            </w:pPr>
          </w:p>
        </w:tc>
      </w:tr>
      <w:tr w:rsidR="00BE783A" w:rsidRPr="00BE783A" w:rsidTr="00BE783A">
        <w:trPr>
          <w:trHeight w:val="562"/>
        </w:trPr>
        <w:tc>
          <w:tcPr>
            <w:tcW w:w="850" w:type="dxa"/>
            <w:vMerge/>
            <w:tcBorders>
              <w:top w:val="nil"/>
              <w:left w:val="single" w:sz="4" w:space="0" w:color="auto"/>
              <w:bottom w:val="single" w:sz="4" w:space="0" w:color="auto"/>
              <w:right w:val="single" w:sz="4" w:space="0" w:color="auto"/>
            </w:tcBorders>
            <w:vAlign w:val="center"/>
            <w:hideMark/>
          </w:tcPr>
          <w:p w:rsidR="00BE783A" w:rsidRPr="00BE783A" w:rsidRDefault="00BE783A" w:rsidP="00BE783A"/>
        </w:tc>
        <w:tc>
          <w:tcPr>
            <w:tcW w:w="2977" w:type="dxa"/>
            <w:vMerge/>
            <w:tcBorders>
              <w:top w:val="nil"/>
              <w:left w:val="single" w:sz="4" w:space="0" w:color="auto"/>
              <w:bottom w:val="single" w:sz="4" w:space="0" w:color="auto"/>
              <w:right w:val="single" w:sz="4" w:space="0" w:color="auto"/>
            </w:tcBorders>
            <w:vAlign w:val="center"/>
            <w:hideMark/>
          </w:tcPr>
          <w:p w:rsidR="00BE783A" w:rsidRPr="00BE783A" w:rsidRDefault="00BE783A" w:rsidP="00BE783A"/>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E783A" w:rsidRPr="00BE783A" w:rsidRDefault="00BE783A" w:rsidP="00BE783A">
            <w:pPr>
              <w:jc w:val="center"/>
              <w:rPr>
                <w:bCs/>
                <w:sz w:val="22"/>
                <w:szCs w:val="22"/>
              </w:rPr>
            </w:pPr>
            <w:r w:rsidRPr="00BE783A">
              <w:rPr>
                <w:bCs/>
                <w:sz w:val="22"/>
                <w:szCs w:val="22"/>
              </w:rPr>
              <w:t>Всего:</w:t>
            </w:r>
          </w:p>
        </w:tc>
        <w:tc>
          <w:tcPr>
            <w:tcW w:w="1418"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rPr>
            </w:pPr>
            <w:r w:rsidRPr="00BE783A">
              <w:rPr>
                <w:bCs/>
              </w:rPr>
              <w:t>10,0</w:t>
            </w:r>
          </w:p>
        </w:tc>
        <w:tc>
          <w:tcPr>
            <w:tcW w:w="1417"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rPr>
            </w:pPr>
            <w:r w:rsidRPr="00BE783A">
              <w:rPr>
                <w:bCs/>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rPr>
            </w:pPr>
            <w:r w:rsidRPr="00BE783A">
              <w:rPr>
                <w:bCs/>
              </w:rPr>
              <w:t>9,8</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rPr>
            </w:pPr>
            <w:r w:rsidRPr="00BE783A">
              <w:rPr>
                <w:bCs/>
              </w:rPr>
              <w:t>0,2</w:t>
            </w:r>
          </w:p>
        </w:tc>
        <w:tc>
          <w:tcPr>
            <w:tcW w:w="1701"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2693" w:type="dxa"/>
            <w:vMerge/>
            <w:tcBorders>
              <w:top w:val="nil"/>
              <w:left w:val="single" w:sz="4" w:space="0" w:color="auto"/>
              <w:bottom w:val="single" w:sz="4" w:space="0" w:color="auto"/>
              <w:right w:val="single" w:sz="4" w:space="0" w:color="auto"/>
            </w:tcBorders>
            <w:vAlign w:val="center"/>
            <w:hideMark/>
          </w:tcPr>
          <w:p w:rsidR="00BE783A" w:rsidRPr="00BE783A" w:rsidRDefault="00BE783A" w:rsidP="00BE783A"/>
        </w:tc>
      </w:tr>
      <w:tr w:rsidR="00BE783A" w:rsidRPr="00BE783A" w:rsidTr="00BE783A">
        <w:trPr>
          <w:trHeight w:val="301"/>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BE783A" w:rsidRPr="00BE783A" w:rsidRDefault="00BE783A" w:rsidP="00BE783A">
            <w:r w:rsidRPr="00BE783A">
              <w:t>1.1.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BE783A" w:rsidRPr="00BE783A" w:rsidRDefault="00BE783A" w:rsidP="00BE783A">
            <w:pPr>
              <w:jc w:val="center"/>
            </w:pPr>
            <w:r w:rsidRPr="00BE783A">
              <w:t xml:space="preserve">Проведение мероприятий, направленных на развитие малого и среднего предпринимательства на территориях </w:t>
            </w:r>
            <w:r w:rsidRPr="00BE783A">
              <w:lastRenderedPageBreak/>
              <w:t>муниципального образования (семинары, конференции, «круглые столы», тематические выставки, ярмарки, районные праздники и др.)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lastRenderedPageBreak/>
              <w:t>2020*</w:t>
            </w:r>
          </w:p>
        </w:tc>
        <w:tc>
          <w:tcPr>
            <w:tcW w:w="1418"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0,0 </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E783A" w:rsidRPr="00BE783A" w:rsidRDefault="00BE783A" w:rsidP="00BE783A">
            <w:pPr>
              <w:jc w:val="center"/>
            </w:pPr>
            <w:r w:rsidRPr="00BE783A">
              <w:t>Прибайкальская районная администрация</w:t>
            </w:r>
          </w:p>
        </w:tc>
      </w:tr>
      <w:tr w:rsidR="00BE783A" w:rsidRPr="00BE783A" w:rsidTr="00BE783A">
        <w:trPr>
          <w:trHeight w:val="300"/>
        </w:trPr>
        <w:tc>
          <w:tcPr>
            <w:tcW w:w="850"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c>
          <w:tcPr>
            <w:tcW w:w="2977"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2021*</w:t>
            </w:r>
          </w:p>
        </w:tc>
        <w:tc>
          <w:tcPr>
            <w:tcW w:w="1418"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r>
      <w:tr w:rsidR="00BE783A" w:rsidRPr="00BE783A" w:rsidTr="00BE783A">
        <w:trPr>
          <w:trHeight w:val="300"/>
        </w:trPr>
        <w:tc>
          <w:tcPr>
            <w:tcW w:w="850"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c>
          <w:tcPr>
            <w:tcW w:w="2977"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c>
          <w:tcPr>
            <w:tcW w:w="1134" w:type="dxa"/>
            <w:tcBorders>
              <w:top w:val="nil"/>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2022*</w:t>
            </w:r>
          </w:p>
        </w:tc>
        <w:tc>
          <w:tcPr>
            <w:tcW w:w="1418"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r>
      <w:tr w:rsidR="00BE783A" w:rsidRPr="00BE783A" w:rsidTr="00BE783A">
        <w:trPr>
          <w:trHeight w:val="300"/>
        </w:trPr>
        <w:tc>
          <w:tcPr>
            <w:tcW w:w="850"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c>
          <w:tcPr>
            <w:tcW w:w="2977"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c>
          <w:tcPr>
            <w:tcW w:w="1134" w:type="dxa"/>
            <w:tcBorders>
              <w:top w:val="nil"/>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2023-2025*</w:t>
            </w:r>
          </w:p>
        </w:tc>
        <w:tc>
          <w:tcPr>
            <w:tcW w:w="1418"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rPr>
                <w:bCs/>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rPr>
                <w:bCs/>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r>
      <w:tr w:rsidR="00BE783A" w:rsidRPr="00BE783A" w:rsidTr="00BE783A">
        <w:trPr>
          <w:trHeight w:val="315"/>
        </w:trPr>
        <w:tc>
          <w:tcPr>
            <w:tcW w:w="850" w:type="dxa"/>
            <w:vMerge/>
            <w:tcBorders>
              <w:top w:val="nil"/>
              <w:left w:val="single" w:sz="4" w:space="0" w:color="auto"/>
              <w:bottom w:val="single" w:sz="4" w:space="0" w:color="auto"/>
              <w:right w:val="single" w:sz="4" w:space="0" w:color="auto"/>
            </w:tcBorders>
            <w:vAlign w:val="center"/>
            <w:hideMark/>
          </w:tcPr>
          <w:p w:rsidR="00BE783A" w:rsidRPr="00BE783A" w:rsidRDefault="00BE783A" w:rsidP="00BE783A"/>
        </w:tc>
        <w:tc>
          <w:tcPr>
            <w:tcW w:w="2977" w:type="dxa"/>
            <w:vMerge/>
            <w:tcBorders>
              <w:top w:val="nil"/>
              <w:left w:val="single" w:sz="4" w:space="0" w:color="auto"/>
              <w:bottom w:val="single" w:sz="4" w:space="0" w:color="auto"/>
              <w:right w:val="single" w:sz="4" w:space="0" w:color="auto"/>
            </w:tcBorders>
            <w:vAlign w:val="center"/>
            <w:hideMark/>
          </w:tcPr>
          <w:p w:rsidR="00BE783A" w:rsidRPr="00BE783A" w:rsidRDefault="00BE783A" w:rsidP="00BE783A"/>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E783A" w:rsidRPr="00BE783A" w:rsidRDefault="00BE783A" w:rsidP="00BE783A">
            <w:pPr>
              <w:jc w:val="center"/>
              <w:rPr>
                <w:bCs/>
                <w:sz w:val="22"/>
                <w:szCs w:val="22"/>
              </w:rPr>
            </w:pPr>
            <w:r w:rsidRPr="00BE783A">
              <w:rPr>
                <w:bCs/>
                <w:sz w:val="22"/>
                <w:szCs w:val="22"/>
              </w:rPr>
              <w:t>Всего:</w:t>
            </w:r>
          </w:p>
        </w:tc>
        <w:tc>
          <w:tcPr>
            <w:tcW w:w="1418"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rPr>
            </w:pPr>
            <w:r w:rsidRPr="00BE783A">
              <w:rPr>
                <w:bCs/>
              </w:rPr>
              <w:t>0,0</w:t>
            </w:r>
          </w:p>
        </w:tc>
        <w:tc>
          <w:tcPr>
            <w:tcW w:w="1417"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rPr>
            </w:pPr>
            <w:r w:rsidRPr="00BE783A">
              <w:rPr>
                <w:bCs/>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rPr>
            </w:pPr>
            <w:r w:rsidRPr="00BE783A">
              <w:rPr>
                <w:bCs/>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rPr>
            </w:pPr>
            <w:r w:rsidRPr="00BE783A">
              <w:rPr>
                <w:bCs/>
              </w:rPr>
              <w:t>0,0</w:t>
            </w:r>
          </w:p>
        </w:tc>
        <w:tc>
          <w:tcPr>
            <w:tcW w:w="1701" w:type="dxa"/>
            <w:tcBorders>
              <w:top w:val="nil"/>
              <w:left w:val="nil"/>
              <w:bottom w:val="single" w:sz="4" w:space="0" w:color="auto"/>
              <w:right w:val="single" w:sz="4" w:space="0" w:color="auto"/>
            </w:tcBorders>
            <w:shd w:val="clear" w:color="auto" w:fill="auto"/>
            <w:vAlign w:val="center"/>
            <w:hideMark/>
          </w:tcPr>
          <w:p w:rsidR="00BE783A" w:rsidRPr="00BE783A" w:rsidRDefault="00BE783A" w:rsidP="00BE783A">
            <w:pPr>
              <w:jc w:val="center"/>
              <w:rPr>
                <w:sz w:val="22"/>
                <w:szCs w:val="22"/>
              </w:rPr>
            </w:pPr>
            <w:r w:rsidRPr="00BE783A">
              <w:rPr>
                <w:sz w:val="22"/>
                <w:szCs w:val="22"/>
              </w:rPr>
              <w:t>0,0 </w:t>
            </w:r>
          </w:p>
        </w:tc>
        <w:tc>
          <w:tcPr>
            <w:tcW w:w="2693" w:type="dxa"/>
            <w:vMerge/>
            <w:tcBorders>
              <w:top w:val="nil"/>
              <w:left w:val="single" w:sz="4" w:space="0" w:color="auto"/>
              <w:bottom w:val="single" w:sz="4" w:space="0" w:color="auto"/>
              <w:right w:val="single" w:sz="4" w:space="0" w:color="auto"/>
            </w:tcBorders>
            <w:vAlign w:val="center"/>
            <w:hideMark/>
          </w:tcPr>
          <w:p w:rsidR="00BE783A" w:rsidRPr="00BE783A" w:rsidRDefault="00BE783A" w:rsidP="00BE783A"/>
        </w:tc>
      </w:tr>
      <w:tr w:rsidR="00BE783A" w:rsidRPr="00BE783A" w:rsidTr="00BE783A">
        <w:trPr>
          <w:trHeight w:val="496"/>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BE783A" w:rsidRPr="00BE783A" w:rsidRDefault="00BE783A" w:rsidP="00BE783A">
            <w:r w:rsidRPr="00BE783A">
              <w:lastRenderedPageBreak/>
              <w:t>1.2.</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BE783A" w:rsidRPr="00BE783A" w:rsidRDefault="00BE783A" w:rsidP="00BE783A">
            <w:pPr>
              <w:jc w:val="center"/>
            </w:pPr>
            <w:r w:rsidRPr="00BE783A">
              <w:t>Проведение профессиональных праздников:</w:t>
            </w:r>
          </w:p>
          <w:p w:rsidR="00BE783A" w:rsidRPr="00BE783A" w:rsidRDefault="00BE783A" w:rsidP="00BE783A">
            <w:pPr>
              <w:jc w:val="center"/>
            </w:pPr>
            <w:r w:rsidRPr="00BE783A">
              <w:t>«День работника торговли»,</w:t>
            </w:r>
          </w:p>
          <w:p w:rsidR="00BE783A" w:rsidRPr="00BE783A" w:rsidRDefault="00BE783A" w:rsidP="00BE783A">
            <w:pPr>
              <w:jc w:val="center"/>
            </w:pPr>
            <w:r w:rsidRPr="00BE783A">
              <w:t xml:space="preserve">«День работников леса», </w:t>
            </w:r>
          </w:p>
          <w:p w:rsidR="00BE783A" w:rsidRPr="00BE783A" w:rsidRDefault="00BE783A" w:rsidP="00BE783A">
            <w:pPr>
              <w:jc w:val="center"/>
            </w:pPr>
            <w:r w:rsidRPr="00BE783A">
              <w:t>«День работника бытового обслуживания»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2020*</w:t>
            </w:r>
          </w:p>
        </w:tc>
        <w:tc>
          <w:tcPr>
            <w:tcW w:w="1418"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0,0 </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E783A" w:rsidRPr="00BE783A" w:rsidRDefault="00BE783A" w:rsidP="00BE783A">
            <w:pPr>
              <w:jc w:val="center"/>
            </w:pPr>
            <w:r w:rsidRPr="00BE783A">
              <w:t>Прибайкальская районная администрация</w:t>
            </w:r>
          </w:p>
        </w:tc>
      </w:tr>
      <w:tr w:rsidR="00BE783A" w:rsidRPr="00BE783A" w:rsidTr="00BE783A">
        <w:trPr>
          <w:trHeight w:val="300"/>
        </w:trPr>
        <w:tc>
          <w:tcPr>
            <w:tcW w:w="850"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c>
          <w:tcPr>
            <w:tcW w:w="2977"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2021*</w:t>
            </w:r>
          </w:p>
        </w:tc>
        <w:tc>
          <w:tcPr>
            <w:tcW w:w="1418"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r>
      <w:tr w:rsidR="00BE783A" w:rsidRPr="00BE783A" w:rsidTr="00BE783A">
        <w:trPr>
          <w:trHeight w:val="300"/>
        </w:trPr>
        <w:tc>
          <w:tcPr>
            <w:tcW w:w="850"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c>
          <w:tcPr>
            <w:tcW w:w="2977"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c>
          <w:tcPr>
            <w:tcW w:w="1134" w:type="dxa"/>
            <w:tcBorders>
              <w:top w:val="nil"/>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2022*</w:t>
            </w:r>
          </w:p>
        </w:tc>
        <w:tc>
          <w:tcPr>
            <w:tcW w:w="1418"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r>
      <w:tr w:rsidR="00BE783A" w:rsidRPr="00BE783A" w:rsidTr="00BE783A">
        <w:trPr>
          <w:trHeight w:val="300"/>
        </w:trPr>
        <w:tc>
          <w:tcPr>
            <w:tcW w:w="850"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c>
          <w:tcPr>
            <w:tcW w:w="2977"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c>
          <w:tcPr>
            <w:tcW w:w="1134" w:type="dxa"/>
            <w:tcBorders>
              <w:top w:val="nil"/>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rPr>
                <w:sz w:val="22"/>
                <w:szCs w:val="22"/>
              </w:rPr>
            </w:pPr>
            <w:r w:rsidRPr="00BE783A">
              <w:rPr>
                <w:sz w:val="22"/>
                <w:szCs w:val="22"/>
              </w:rPr>
              <w:t>2023-2025*</w:t>
            </w:r>
          </w:p>
        </w:tc>
        <w:tc>
          <w:tcPr>
            <w:tcW w:w="1418"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sz w:val="22"/>
                <w:szCs w:val="22"/>
              </w:rPr>
            </w:pPr>
            <w:r w:rsidRPr="00BE783A">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rPr>
                <w:bCs/>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rPr>
                <w:bCs/>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BE783A" w:rsidRPr="00BE783A" w:rsidRDefault="00BE783A" w:rsidP="00BE783A"/>
        </w:tc>
      </w:tr>
      <w:tr w:rsidR="00BE783A" w:rsidRPr="00BE783A" w:rsidTr="00BE783A">
        <w:trPr>
          <w:trHeight w:val="315"/>
        </w:trPr>
        <w:tc>
          <w:tcPr>
            <w:tcW w:w="850" w:type="dxa"/>
            <w:vMerge/>
            <w:tcBorders>
              <w:top w:val="nil"/>
              <w:left w:val="single" w:sz="4" w:space="0" w:color="auto"/>
              <w:bottom w:val="single" w:sz="4" w:space="0" w:color="auto"/>
              <w:right w:val="single" w:sz="4" w:space="0" w:color="auto"/>
            </w:tcBorders>
            <w:vAlign w:val="center"/>
            <w:hideMark/>
          </w:tcPr>
          <w:p w:rsidR="00BE783A" w:rsidRPr="00BE783A" w:rsidRDefault="00BE783A" w:rsidP="00BE783A"/>
        </w:tc>
        <w:tc>
          <w:tcPr>
            <w:tcW w:w="2977" w:type="dxa"/>
            <w:vMerge/>
            <w:tcBorders>
              <w:top w:val="nil"/>
              <w:left w:val="single" w:sz="4" w:space="0" w:color="auto"/>
              <w:bottom w:val="single" w:sz="4" w:space="0" w:color="auto"/>
              <w:right w:val="single" w:sz="4" w:space="0" w:color="auto"/>
            </w:tcBorders>
            <w:vAlign w:val="center"/>
            <w:hideMark/>
          </w:tcPr>
          <w:p w:rsidR="00BE783A" w:rsidRPr="00BE783A" w:rsidRDefault="00BE783A" w:rsidP="00BE783A"/>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E783A" w:rsidRPr="00BE783A" w:rsidRDefault="00BE783A" w:rsidP="00BE783A">
            <w:pPr>
              <w:jc w:val="center"/>
              <w:rPr>
                <w:bCs/>
                <w:sz w:val="22"/>
                <w:szCs w:val="22"/>
              </w:rPr>
            </w:pPr>
            <w:r w:rsidRPr="00BE783A">
              <w:rPr>
                <w:bCs/>
                <w:sz w:val="22"/>
                <w:szCs w:val="22"/>
              </w:rPr>
              <w:t>Всего:</w:t>
            </w:r>
          </w:p>
        </w:tc>
        <w:tc>
          <w:tcPr>
            <w:tcW w:w="1418"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rPr>
            </w:pPr>
            <w:r w:rsidRPr="00BE783A">
              <w:rPr>
                <w:bCs/>
              </w:rPr>
              <w:t>0,0</w:t>
            </w:r>
          </w:p>
        </w:tc>
        <w:tc>
          <w:tcPr>
            <w:tcW w:w="1417"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rPr>
            </w:pPr>
            <w:r w:rsidRPr="00BE783A">
              <w:rPr>
                <w:bCs/>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rPr>
            </w:pPr>
            <w:r w:rsidRPr="00BE783A">
              <w:rPr>
                <w:bCs/>
              </w:rPr>
              <w:t>0,0</w:t>
            </w:r>
          </w:p>
        </w:tc>
        <w:tc>
          <w:tcPr>
            <w:tcW w:w="1276" w:type="dxa"/>
            <w:tcBorders>
              <w:top w:val="nil"/>
              <w:left w:val="nil"/>
              <w:bottom w:val="single" w:sz="4" w:space="0" w:color="auto"/>
              <w:right w:val="single" w:sz="4" w:space="0" w:color="auto"/>
            </w:tcBorders>
            <w:shd w:val="clear" w:color="auto" w:fill="auto"/>
            <w:vAlign w:val="center"/>
          </w:tcPr>
          <w:p w:rsidR="00BE783A" w:rsidRPr="00BE783A" w:rsidRDefault="00BE783A" w:rsidP="00BE783A">
            <w:pPr>
              <w:jc w:val="center"/>
              <w:rPr>
                <w:bCs/>
              </w:rPr>
            </w:pPr>
            <w:r w:rsidRPr="00BE783A">
              <w:rPr>
                <w:bCs/>
              </w:rPr>
              <w:t>0,0</w:t>
            </w:r>
          </w:p>
        </w:tc>
        <w:tc>
          <w:tcPr>
            <w:tcW w:w="1701" w:type="dxa"/>
            <w:tcBorders>
              <w:top w:val="nil"/>
              <w:left w:val="nil"/>
              <w:bottom w:val="single" w:sz="4" w:space="0" w:color="auto"/>
              <w:right w:val="single" w:sz="4" w:space="0" w:color="auto"/>
            </w:tcBorders>
            <w:shd w:val="clear" w:color="auto" w:fill="auto"/>
            <w:vAlign w:val="center"/>
            <w:hideMark/>
          </w:tcPr>
          <w:p w:rsidR="00BE783A" w:rsidRPr="00BE783A" w:rsidRDefault="00BE783A" w:rsidP="00BE783A">
            <w:pPr>
              <w:jc w:val="center"/>
              <w:rPr>
                <w:sz w:val="22"/>
                <w:szCs w:val="22"/>
              </w:rPr>
            </w:pPr>
            <w:r w:rsidRPr="00BE783A">
              <w:rPr>
                <w:sz w:val="22"/>
                <w:szCs w:val="22"/>
              </w:rPr>
              <w:t>0,0 </w:t>
            </w:r>
          </w:p>
        </w:tc>
        <w:tc>
          <w:tcPr>
            <w:tcW w:w="2693" w:type="dxa"/>
            <w:vMerge/>
            <w:tcBorders>
              <w:top w:val="nil"/>
              <w:left w:val="single" w:sz="4" w:space="0" w:color="auto"/>
              <w:bottom w:val="single" w:sz="4" w:space="0" w:color="auto"/>
              <w:right w:val="single" w:sz="4" w:space="0" w:color="auto"/>
            </w:tcBorders>
            <w:vAlign w:val="center"/>
            <w:hideMark/>
          </w:tcPr>
          <w:p w:rsidR="00BE783A" w:rsidRPr="00BE783A" w:rsidRDefault="00BE783A" w:rsidP="00BE783A"/>
        </w:tc>
      </w:tr>
      <w:tr w:rsidR="00BE783A" w:rsidRPr="00BE783A" w:rsidTr="00BE783A">
        <w:trPr>
          <w:trHeight w:val="315"/>
        </w:trPr>
        <w:tc>
          <w:tcPr>
            <w:tcW w:w="850" w:type="dxa"/>
            <w:tcBorders>
              <w:top w:val="single" w:sz="4" w:space="0" w:color="auto"/>
              <w:left w:val="single" w:sz="4" w:space="0" w:color="auto"/>
              <w:bottom w:val="single" w:sz="4" w:space="0" w:color="auto"/>
              <w:right w:val="single" w:sz="4" w:space="0" w:color="auto"/>
            </w:tcBorders>
            <w:vAlign w:val="center"/>
          </w:tcPr>
          <w:p w:rsidR="00BE783A" w:rsidRPr="00BE783A" w:rsidRDefault="00BE783A" w:rsidP="00BE783A">
            <w:r w:rsidRPr="00BE783A">
              <w:t>1.3</w:t>
            </w:r>
          </w:p>
        </w:tc>
        <w:tc>
          <w:tcPr>
            <w:tcW w:w="2977" w:type="dxa"/>
            <w:tcBorders>
              <w:top w:val="single" w:sz="4" w:space="0" w:color="auto"/>
              <w:left w:val="single" w:sz="4" w:space="0" w:color="auto"/>
              <w:bottom w:val="single" w:sz="4" w:space="0" w:color="auto"/>
              <w:right w:val="single" w:sz="4" w:space="0" w:color="auto"/>
            </w:tcBorders>
            <w:vAlign w:val="center"/>
          </w:tcPr>
          <w:p w:rsidR="00BE783A" w:rsidRPr="00BE783A" w:rsidRDefault="00BE783A" w:rsidP="00BE783A">
            <w:r w:rsidRPr="00BE783A">
              <w:t xml:space="preserve">Субсидия юридическим лицам и индивидуальным предпринимателям, уполномоченным участникам договора простого  товарищества в целях возмещения части недополученных доходов возникающих </w:t>
            </w:r>
            <w:proofErr w:type="spellStart"/>
            <w:r w:rsidRPr="00BE783A">
              <w:t>приосуществлении</w:t>
            </w:r>
            <w:proofErr w:type="spellEnd"/>
            <w:r w:rsidRPr="00BE783A">
              <w:t xml:space="preserve"> регулярных перевозок пассажиров и багажа автомобильным транспортом по муниципальным маршрутам на территории МО «Прибайкальский район»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783A" w:rsidRPr="00BE783A" w:rsidRDefault="00BE783A" w:rsidP="00BE783A">
            <w:pPr>
              <w:jc w:val="center"/>
            </w:pPr>
            <w:r w:rsidRPr="00BE783A">
              <w:t>2020</w:t>
            </w:r>
          </w:p>
        </w:tc>
        <w:tc>
          <w:tcPr>
            <w:tcW w:w="1418"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t>9,8</w:t>
            </w:r>
          </w:p>
        </w:tc>
        <w:tc>
          <w:tcPr>
            <w:tcW w:w="1276"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t>0,2</w:t>
            </w:r>
          </w:p>
        </w:tc>
        <w:tc>
          <w:tcPr>
            <w:tcW w:w="1701" w:type="dxa"/>
            <w:tcBorders>
              <w:top w:val="single" w:sz="4" w:space="0" w:color="auto"/>
              <w:left w:val="nil"/>
              <w:bottom w:val="single" w:sz="4" w:space="0" w:color="auto"/>
              <w:right w:val="single" w:sz="4" w:space="0" w:color="auto"/>
            </w:tcBorders>
            <w:shd w:val="clear" w:color="auto" w:fill="auto"/>
            <w:vAlign w:val="center"/>
          </w:tcPr>
          <w:p w:rsidR="00BE783A" w:rsidRPr="00BE783A" w:rsidRDefault="00BE783A" w:rsidP="00BE783A">
            <w:pPr>
              <w:jc w:val="center"/>
            </w:pPr>
            <w:r w:rsidRPr="00BE783A">
              <w:t>0,0</w:t>
            </w:r>
          </w:p>
        </w:tc>
        <w:tc>
          <w:tcPr>
            <w:tcW w:w="2693" w:type="dxa"/>
            <w:tcBorders>
              <w:top w:val="single" w:sz="4" w:space="0" w:color="auto"/>
              <w:left w:val="single" w:sz="4" w:space="0" w:color="auto"/>
              <w:bottom w:val="single" w:sz="4" w:space="0" w:color="auto"/>
              <w:right w:val="single" w:sz="4" w:space="0" w:color="auto"/>
            </w:tcBorders>
            <w:vAlign w:val="center"/>
          </w:tcPr>
          <w:p w:rsidR="00BE783A" w:rsidRPr="00BE783A" w:rsidRDefault="00BE783A" w:rsidP="00BE783A">
            <w:r w:rsidRPr="00BE783A">
              <w:t>Прибайкальская районная администрация</w:t>
            </w:r>
          </w:p>
        </w:tc>
      </w:tr>
      <w:tr w:rsidR="00BE783A" w:rsidRPr="00BE783A" w:rsidTr="00BE783A">
        <w:trPr>
          <w:trHeight w:val="315"/>
        </w:trPr>
        <w:tc>
          <w:tcPr>
            <w:tcW w:w="14742" w:type="dxa"/>
            <w:gridSpan w:val="9"/>
            <w:tcBorders>
              <w:top w:val="single" w:sz="4" w:space="0" w:color="auto"/>
              <w:left w:val="single" w:sz="4" w:space="0" w:color="auto"/>
              <w:bottom w:val="single" w:sz="4" w:space="0" w:color="auto"/>
              <w:right w:val="single" w:sz="4" w:space="0" w:color="auto"/>
            </w:tcBorders>
            <w:vAlign w:val="center"/>
          </w:tcPr>
          <w:p w:rsidR="00BE783A" w:rsidRPr="00BE783A" w:rsidRDefault="00BE783A" w:rsidP="00BE783A">
            <w:pPr>
              <w:jc w:val="center"/>
            </w:pPr>
            <w:r w:rsidRPr="00BE783A">
              <w:t>2 Подпрограмма «Развитие туризма и благоустройство мест массового отдыха в Прибайкальском районе»</w:t>
            </w: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val="restart"/>
            <w:tcBorders>
              <w:top w:val="single" w:sz="4" w:space="0" w:color="auto"/>
              <w:left w:val="single" w:sz="4" w:space="0" w:color="auto"/>
              <w:right w:val="single" w:sz="4" w:space="0" w:color="auto"/>
            </w:tcBorders>
          </w:tcPr>
          <w:p w:rsidR="00BE783A" w:rsidRPr="00BE783A" w:rsidRDefault="00BE783A" w:rsidP="00BE783A">
            <w:pPr>
              <w:rPr>
                <w:lang w:eastAsia="ar-SA"/>
              </w:rPr>
            </w:pPr>
          </w:p>
        </w:tc>
        <w:tc>
          <w:tcPr>
            <w:tcW w:w="2977" w:type="dxa"/>
            <w:vMerge w:val="restart"/>
            <w:tcBorders>
              <w:top w:val="single" w:sz="4" w:space="0" w:color="auto"/>
              <w:left w:val="single" w:sz="4" w:space="0" w:color="auto"/>
              <w:right w:val="single" w:sz="4" w:space="0" w:color="auto"/>
            </w:tcBorders>
          </w:tcPr>
          <w:p w:rsidR="00BE783A" w:rsidRPr="00BE783A" w:rsidRDefault="00BE783A" w:rsidP="00BE783A">
            <w:pPr>
              <w:jc w:val="center"/>
              <w:rPr>
                <w:lang w:eastAsia="ar-SA"/>
              </w:rPr>
            </w:pPr>
            <w:r w:rsidRPr="00BE783A">
              <w:rPr>
                <w:lang w:eastAsia="ar-SA"/>
              </w:rPr>
              <w:t>Итого:</w:t>
            </w:r>
          </w:p>
          <w:p w:rsidR="00BE783A" w:rsidRPr="00BE783A" w:rsidRDefault="00BE783A" w:rsidP="00BE783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2020</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ind w:right="-170"/>
              <w:jc w:val="center"/>
              <w:rPr>
                <w:lang w:eastAsia="ar-SA"/>
              </w:rPr>
            </w:pPr>
            <w:r w:rsidRPr="00BE783A">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2693" w:type="dxa"/>
            <w:vMerge w:val="restart"/>
            <w:tcBorders>
              <w:top w:val="single" w:sz="4" w:space="0" w:color="auto"/>
              <w:left w:val="single" w:sz="4" w:space="0" w:color="auto"/>
              <w:right w:val="single" w:sz="4" w:space="0" w:color="auto"/>
            </w:tcBorders>
            <w:vAlign w:val="center"/>
          </w:tcPr>
          <w:p w:rsidR="00BE783A" w:rsidRPr="00BE783A" w:rsidRDefault="00BE783A" w:rsidP="00BE783A">
            <w:pPr>
              <w:rPr>
                <w:lang w:eastAsia="ar-SA"/>
              </w:rPr>
            </w:pPr>
            <w:r w:rsidRPr="00BE783A">
              <w:rPr>
                <w:lang w:eastAsia="ar-SA"/>
              </w:rPr>
              <w:t>Прибайкальская районная администрация</w:t>
            </w: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E783A" w:rsidRPr="00BE783A" w:rsidRDefault="00BE783A" w:rsidP="00BE783A">
            <w:pPr>
              <w:rPr>
                <w:lang w:eastAsia="ar-SA"/>
              </w:rPr>
            </w:pPr>
          </w:p>
        </w:tc>
        <w:tc>
          <w:tcPr>
            <w:tcW w:w="2977" w:type="dxa"/>
            <w:vMerge/>
            <w:tcBorders>
              <w:left w:val="single" w:sz="4" w:space="0" w:color="auto"/>
              <w:right w:val="single" w:sz="4" w:space="0" w:color="auto"/>
            </w:tcBorders>
          </w:tcPr>
          <w:p w:rsidR="00BE783A" w:rsidRPr="00BE783A" w:rsidRDefault="00BE783A" w:rsidP="00BE783A">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2021</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ind w:right="-170"/>
              <w:jc w:val="center"/>
              <w:rPr>
                <w:lang w:eastAsia="ar-SA"/>
              </w:rPr>
            </w:pPr>
            <w:r w:rsidRPr="00BE783A">
              <w:rPr>
                <w:lang w:eastAsia="ar-SA"/>
              </w:rPr>
              <w:t>2104,037</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1401,984</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192,053</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510,0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E783A" w:rsidRPr="00BE783A" w:rsidRDefault="00BE783A" w:rsidP="00BE783A">
            <w:pPr>
              <w:rPr>
                <w:lang w:eastAsia="ar-SA"/>
              </w:rPr>
            </w:pPr>
          </w:p>
        </w:tc>
        <w:tc>
          <w:tcPr>
            <w:tcW w:w="2977" w:type="dxa"/>
            <w:vMerge/>
            <w:tcBorders>
              <w:left w:val="single" w:sz="4" w:space="0" w:color="auto"/>
              <w:right w:val="single" w:sz="4" w:space="0" w:color="auto"/>
            </w:tcBorders>
          </w:tcPr>
          <w:p w:rsidR="00BE783A" w:rsidRPr="00BE783A" w:rsidRDefault="00BE783A" w:rsidP="00BE783A">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2022*</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ind w:right="-170"/>
              <w:jc w:val="center"/>
              <w:rPr>
                <w:lang w:eastAsia="ar-SA"/>
              </w:rPr>
            </w:pPr>
            <w:r w:rsidRPr="00BE783A">
              <w:rPr>
                <w:lang w:eastAsia="ar-SA"/>
              </w:rPr>
              <w:t>200,0</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200,0</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E783A" w:rsidRPr="00BE783A" w:rsidRDefault="00BE783A" w:rsidP="00BE783A">
            <w:pPr>
              <w:rPr>
                <w:lang w:eastAsia="ar-SA"/>
              </w:rPr>
            </w:pPr>
          </w:p>
        </w:tc>
        <w:tc>
          <w:tcPr>
            <w:tcW w:w="2977" w:type="dxa"/>
            <w:vMerge/>
            <w:tcBorders>
              <w:left w:val="single" w:sz="4" w:space="0" w:color="auto"/>
              <w:right w:val="single" w:sz="4" w:space="0" w:color="auto"/>
            </w:tcBorders>
          </w:tcPr>
          <w:p w:rsidR="00BE783A" w:rsidRPr="00BE783A" w:rsidRDefault="00BE783A" w:rsidP="00BE783A">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2023-</w:t>
            </w:r>
            <w:r w:rsidRPr="00BE783A">
              <w:rPr>
                <w:lang w:eastAsia="ar-SA"/>
              </w:rPr>
              <w:lastRenderedPageBreak/>
              <w:t>2025*</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lastRenderedPageBreak/>
              <w:t>0,0</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bottom w:val="single" w:sz="4" w:space="0" w:color="auto"/>
              <w:right w:val="single" w:sz="4" w:space="0" w:color="auto"/>
            </w:tcBorders>
          </w:tcPr>
          <w:p w:rsidR="00BE783A" w:rsidRPr="00BE783A" w:rsidRDefault="00BE783A" w:rsidP="00BE783A">
            <w:pPr>
              <w:rPr>
                <w:lang w:eastAsia="ar-SA"/>
              </w:rPr>
            </w:pPr>
          </w:p>
        </w:tc>
        <w:tc>
          <w:tcPr>
            <w:tcW w:w="2977" w:type="dxa"/>
            <w:vMerge/>
            <w:tcBorders>
              <w:left w:val="single" w:sz="4" w:space="0" w:color="auto"/>
              <w:bottom w:val="single" w:sz="4" w:space="0" w:color="auto"/>
              <w:right w:val="single" w:sz="4" w:space="0" w:color="auto"/>
            </w:tcBorders>
          </w:tcPr>
          <w:p w:rsidR="00BE783A" w:rsidRPr="00BE783A" w:rsidRDefault="00BE783A" w:rsidP="00BE783A">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Всего</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ind w:right="-170"/>
              <w:jc w:val="center"/>
              <w:rPr>
                <w:lang w:eastAsia="ar-SA"/>
              </w:rPr>
            </w:pPr>
            <w:r w:rsidRPr="00BE783A">
              <w:rPr>
                <w:lang w:eastAsia="ar-SA"/>
              </w:rPr>
              <w:t>2304,037</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1401,984</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392,053</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510,0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val="restart"/>
            <w:tcBorders>
              <w:top w:val="single" w:sz="4" w:space="0" w:color="auto"/>
              <w:left w:val="single" w:sz="4" w:space="0" w:color="auto"/>
              <w:right w:val="single" w:sz="4" w:space="0" w:color="auto"/>
            </w:tcBorders>
          </w:tcPr>
          <w:p w:rsidR="00BE783A" w:rsidRPr="00BE783A" w:rsidRDefault="00BE783A" w:rsidP="00BE783A">
            <w:pPr>
              <w:rPr>
                <w:lang w:eastAsia="ar-SA"/>
              </w:rPr>
            </w:pPr>
            <w:r w:rsidRPr="00BE783A">
              <w:rPr>
                <w:lang w:eastAsia="ar-SA"/>
              </w:rPr>
              <w:t>2.1.</w:t>
            </w:r>
          </w:p>
        </w:tc>
        <w:tc>
          <w:tcPr>
            <w:tcW w:w="2977" w:type="dxa"/>
            <w:vMerge w:val="restart"/>
            <w:tcBorders>
              <w:left w:val="single" w:sz="4" w:space="0" w:color="auto"/>
              <w:right w:val="single" w:sz="4" w:space="0" w:color="auto"/>
            </w:tcBorders>
          </w:tcPr>
          <w:p w:rsidR="00BE783A" w:rsidRPr="00BE783A" w:rsidRDefault="00BE783A" w:rsidP="00BE783A">
            <w:pPr>
              <w:jc w:val="center"/>
              <w:rPr>
                <w:lang w:eastAsia="ar-SA"/>
              </w:rPr>
            </w:pPr>
            <w:proofErr w:type="gramStart"/>
            <w:r w:rsidRPr="00BE783A">
              <w:rPr>
                <w:lang w:eastAsia="ar-SA"/>
              </w:rPr>
              <w:t>Продвижение туристского продукта МО «Прибайкальский район» на внутреннем и внешних рынках</w:t>
            </w:r>
            <w:proofErr w:type="gramEnd"/>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2020</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E783A" w:rsidRPr="00BE783A" w:rsidRDefault="00BE783A" w:rsidP="00BE783A">
            <w:pPr>
              <w:rPr>
                <w:lang w:eastAsia="ar-SA"/>
              </w:rPr>
            </w:pPr>
          </w:p>
        </w:tc>
        <w:tc>
          <w:tcPr>
            <w:tcW w:w="2977" w:type="dxa"/>
            <w:vMerge/>
            <w:tcBorders>
              <w:left w:val="single" w:sz="4" w:space="0" w:color="auto"/>
              <w:right w:val="single" w:sz="4" w:space="0" w:color="auto"/>
            </w:tcBorders>
          </w:tcPr>
          <w:p w:rsidR="00BE783A" w:rsidRPr="00BE783A" w:rsidRDefault="00BE783A" w:rsidP="00BE783A">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2021</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E783A" w:rsidRPr="00BE783A" w:rsidRDefault="00BE783A" w:rsidP="00BE783A">
            <w:pPr>
              <w:rPr>
                <w:lang w:eastAsia="ar-SA"/>
              </w:rPr>
            </w:pPr>
          </w:p>
        </w:tc>
        <w:tc>
          <w:tcPr>
            <w:tcW w:w="2977" w:type="dxa"/>
            <w:vMerge/>
            <w:tcBorders>
              <w:left w:val="single" w:sz="4" w:space="0" w:color="auto"/>
              <w:right w:val="single" w:sz="4" w:space="0" w:color="auto"/>
            </w:tcBorders>
          </w:tcPr>
          <w:p w:rsidR="00BE783A" w:rsidRPr="00BE783A" w:rsidRDefault="00BE783A" w:rsidP="00BE783A">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2022*</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E783A" w:rsidRPr="00BE783A" w:rsidRDefault="00BE783A" w:rsidP="00BE783A">
            <w:pPr>
              <w:rPr>
                <w:lang w:eastAsia="ar-SA"/>
              </w:rPr>
            </w:pPr>
          </w:p>
        </w:tc>
        <w:tc>
          <w:tcPr>
            <w:tcW w:w="2977" w:type="dxa"/>
            <w:vMerge/>
            <w:tcBorders>
              <w:left w:val="single" w:sz="4" w:space="0" w:color="auto"/>
              <w:right w:val="single" w:sz="4" w:space="0" w:color="auto"/>
            </w:tcBorders>
          </w:tcPr>
          <w:p w:rsidR="00BE783A" w:rsidRPr="00BE783A" w:rsidRDefault="00BE783A" w:rsidP="00BE783A">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2023-2025*</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bottom w:val="single" w:sz="4" w:space="0" w:color="auto"/>
              <w:right w:val="single" w:sz="4" w:space="0" w:color="auto"/>
            </w:tcBorders>
          </w:tcPr>
          <w:p w:rsidR="00BE783A" w:rsidRPr="00BE783A" w:rsidRDefault="00BE783A" w:rsidP="00BE783A">
            <w:pPr>
              <w:rPr>
                <w:lang w:eastAsia="ar-SA"/>
              </w:rPr>
            </w:pPr>
          </w:p>
        </w:tc>
        <w:tc>
          <w:tcPr>
            <w:tcW w:w="2977" w:type="dxa"/>
            <w:vMerge/>
            <w:tcBorders>
              <w:left w:val="single" w:sz="4" w:space="0" w:color="auto"/>
              <w:bottom w:val="single" w:sz="4" w:space="0" w:color="auto"/>
              <w:right w:val="single" w:sz="4" w:space="0" w:color="auto"/>
            </w:tcBorders>
          </w:tcPr>
          <w:p w:rsidR="00BE783A" w:rsidRPr="00BE783A" w:rsidRDefault="00BE783A" w:rsidP="00BE783A">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Всего</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val="restart"/>
            <w:tcBorders>
              <w:top w:val="single" w:sz="4" w:space="0" w:color="auto"/>
              <w:left w:val="single" w:sz="4" w:space="0" w:color="auto"/>
              <w:right w:val="single" w:sz="4" w:space="0" w:color="auto"/>
            </w:tcBorders>
          </w:tcPr>
          <w:p w:rsidR="00BE783A" w:rsidRPr="00BE783A" w:rsidRDefault="00BE783A" w:rsidP="00BE783A">
            <w:pPr>
              <w:rPr>
                <w:lang w:eastAsia="ar-SA"/>
              </w:rPr>
            </w:pPr>
            <w:r w:rsidRPr="00BE783A">
              <w:rPr>
                <w:lang w:eastAsia="ar-SA"/>
              </w:rPr>
              <w:t>2.1.1.</w:t>
            </w:r>
          </w:p>
        </w:tc>
        <w:tc>
          <w:tcPr>
            <w:tcW w:w="2977" w:type="dxa"/>
            <w:vMerge w:val="restart"/>
            <w:tcBorders>
              <w:left w:val="single" w:sz="4" w:space="0" w:color="auto"/>
              <w:right w:val="single" w:sz="4" w:space="0" w:color="auto"/>
            </w:tcBorders>
          </w:tcPr>
          <w:p w:rsidR="00BE783A" w:rsidRPr="00BE783A" w:rsidRDefault="00BE783A" w:rsidP="00BE783A">
            <w:pPr>
              <w:jc w:val="center"/>
              <w:rPr>
                <w:lang w:eastAsia="ar-SA"/>
              </w:rPr>
            </w:pPr>
            <w:r w:rsidRPr="00BE783A">
              <w:rPr>
                <w:lang w:eastAsia="ar-SA"/>
              </w:rPr>
              <w:t>Участие в ежегодной республиканской туристической выставке «Туризм и отдых в Бурятии»</w:t>
            </w: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2020</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E783A" w:rsidRPr="00BE783A" w:rsidRDefault="00BE783A" w:rsidP="00BE783A">
            <w:pPr>
              <w:rPr>
                <w:lang w:eastAsia="ar-SA"/>
              </w:rPr>
            </w:pPr>
          </w:p>
        </w:tc>
        <w:tc>
          <w:tcPr>
            <w:tcW w:w="2977" w:type="dxa"/>
            <w:vMerge/>
            <w:tcBorders>
              <w:left w:val="single" w:sz="4" w:space="0" w:color="auto"/>
              <w:right w:val="single" w:sz="4" w:space="0" w:color="auto"/>
            </w:tcBorders>
          </w:tcPr>
          <w:p w:rsidR="00BE783A" w:rsidRPr="00BE783A" w:rsidRDefault="00BE783A" w:rsidP="00BE783A">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2021</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E783A" w:rsidRPr="00BE783A" w:rsidRDefault="00BE783A" w:rsidP="00BE783A">
            <w:pPr>
              <w:rPr>
                <w:lang w:eastAsia="ar-SA"/>
              </w:rPr>
            </w:pPr>
          </w:p>
        </w:tc>
        <w:tc>
          <w:tcPr>
            <w:tcW w:w="2977" w:type="dxa"/>
            <w:vMerge/>
            <w:tcBorders>
              <w:left w:val="single" w:sz="4" w:space="0" w:color="auto"/>
              <w:right w:val="single" w:sz="4" w:space="0" w:color="auto"/>
            </w:tcBorders>
          </w:tcPr>
          <w:p w:rsidR="00BE783A" w:rsidRPr="00BE783A" w:rsidRDefault="00BE783A" w:rsidP="00BE783A">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2022*</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E783A" w:rsidRPr="00BE783A" w:rsidRDefault="00BE783A" w:rsidP="00BE783A">
            <w:pPr>
              <w:rPr>
                <w:lang w:eastAsia="ar-SA"/>
              </w:rPr>
            </w:pPr>
          </w:p>
        </w:tc>
        <w:tc>
          <w:tcPr>
            <w:tcW w:w="2977" w:type="dxa"/>
            <w:vMerge/>
            <w:tcBorders>
              <w:left w:val="single" w:sz="4" w:space="0" w:color="auto"/>
              <w:right w:val="single" w:sz="4" w:space="0" w:color="auto"/>
            </w:tcBorders>
          </w:tcPr>
          <w:p w:rsidR="00BE783A" w:rsidRPr="00BE783A" w:rsidRDefault="00BE783A" w:rsidP="00BE783A">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2023-2025*</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bottom w:val="single" w:sz="4" w:space="0" w:color="auto"/>
              <w:right w:val="single" w:sz="4" w:space="0" w:color="auto"/>
            </w:tcBorders>
          </w:tcPr>
          <w:p w:rsidR="00BE783A" w:rsidRPr="00BE783A" w:rsidRDefault="00BE783A" w:rsidP="00BE783A">
            <w:pPr>
              <w:rPr>
                <w:lang w:eastAsia="ar-SA"/>
              </w:rPr>
            </w:pPr>
          </w:p>
        </w:tc>
        <w:tc>
          <w:tcPr>
            <w:tcW w:w="2977" w:type="dxa"/>
            <w:vMerge/>
            <w:tcBorders>
              <w:left w:val="single" w:sz="4" w:space="0" w:color="auto"/>
              <w:bottom w:val="single" w:sz="4" w:space="0" w:color="auto"/>
              <w:right w:val="single" w:sz="4" w:space="0" w:color="auto"/>
            </w:tcBorders>
          </w:tcPr>
          <w:p w:rsidR="00BE783A" w:rsidRPr="00BE783A" w:rsidRDefault="00BE783A" w:rsidP="00BE783A">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Всего</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val="restart"/>
            <w:tcBorders>
              <w:top w:val="single" w:sz="4" w:space="0" w:color="auto"/>
              <w:left w:val="single" w:sz="4" w:space="0" w:color="auto"/>
              <w:right w:val="single" w:sz="4" w:space="0" w:color="auto"/>
            </w:tcBorders>
          </w:tcPr>
          <w:p w:rsidR="00BE783A" w:rsidRPr="00BE783A" w:rsidRDefault="00BE783A" w:rsidP="00BE783A">
            <w:pPr>
              <w:rPr>
                <w:lang w:eastAsia="ar-SA"/>
              </w:rPr>
            </w:pPr>
            <w:r w:rsidRPr="00BE783A">
              <w:rPr>
                <w:lang w:eastAsia="ar-SA"/>
              </w:rPr>
              <w:t>2.2.</w:t>
            </w:r>
          </w:p>
        </w:tc>
        <w:tc>
          <w:tcPr>
            <w:tcW w:w="2977" w:type="dxa"/>
            <w:vMerge w:val="restart"/>
            <w:tcBorders>
              <w:left w:val="single" w:sz="4" w:space="0" w:color="auto"/>
              <w:right w:val="single" w:sz="4" w:space="0" w:color="auto"/>
            </w:tcBorders>
          </w:tcPr>
          <w:p w:rsidR="00BE783A" w:rsidRPr="00BE783A" w:rsidRDefault="00BE783A" w:rsidP="00BE783A">
            <w:pPr>
              <w:jc w:val="center"/>
              <w:rPr>
                <w:lang w:eastAsia="ar-SA"/>
              </w:rPr>
            </w:pPr>
            <w:r w:rsidRPr="00BE783A">
              <w:rPr>
                <w:lang w:eastAsia="ar-SA"/>
              </w:rPr>
              <w:t>Благоустройство территорий, прилегающих к местам туристского показа в муниципальном образовании «Прибайкальский район»</w:t>
            </w: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2020</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E783A" w:rsidRPr="00BE783A" w:rsidRDefault="00BE783A" w:rsidP="00BE783A">
            <w:pPr>
              <w:rPr>
                <w:lang w:eastAsia="ar-SA"/>
              </w:rPr>
            </w:pPr>
          </w:p>
        </w:tc>
        <w:tc>
          <w:tcPr>
            <w:tcW w:w="2977" w:type="dxa"/>
            <w:vMerge/>
            <w:tcBorders>
              <w:left w:val="single" w:sz="4" w:space="0" w:color="auto"/>
              <w:right w:val="single" w:sz="4" w:space="0" w:color="auto"/>
            </w:tcBorders>
          </w:tcPr>
          <w:p w:rsidR="00BE783A" w:rsidRPr="00BE783A" w:rsidRDefault="00BE783A" w:rsidP="00BE783A">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2021</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ind w:right="-170"/>
              <w:jc w:val="center"/>
              <w:rPr>
                <w:lang w:eastAsia="ar-SA"/>
              </w:rPr>
            </w:pPr>
            <w:r w:rsidRPr="00BE783A">
              <w:rPr>
                <w:lang w:eastAsia="ar-SA"/>
              </w:rPr>
              <w:t>2104,037</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1401,984</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192,053</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510,0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E783A" w:rsidRPr="00BE783A" w:rsidRDefault="00BE783A" w:rsidP="00BE783A">
            <w:pPr>
              <w:rPr>
                <w:lang w:eastAsia="ar-SA"/>
              </w:rPr>
            </w:pPr>
          </w:p>
        </w:tc>
        <w:tc>
          <w:tcPr>
            <w:tcW w:w="2977" w:type="dxa"/>
            <w:vMerge/>
            <w:tcBorders>
              <w:left w:val="single" w:sz="4" w:space="0" w:color="auto"/>
              <w:right w:val="single" w:sz="4" w:space="0" w:color="auto"/>
            </w:tcBorders>
          </w:tcPr>
          <w:p w:rsidR="00BE783A" w:rsidRPr="00BE783A" w:rsidRDefault="00BE783A" w:rsidP="00BE783A">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2022*</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ind w:right="-170"/>
              <w:jc w:val="center"/>
              <w:rPr>
                <w:lang w:eastAsia="ar-SA"/>
              </w:rPr>
            </w:pPr>
            <w:r w:rsidRPr="00BE783A">
              <w:rPr>
                <w:lang w:eastAsia="ar-SA"/>
              </w:rPr>
              <w:t>200,0</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200,0</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E783A" w:rsidRPr="00BE783A" w:rsidRDefault="00BE783A" w:rsidP="00BE783A">
            <w:pPr>
              <w:rPr>
                <w:lang w:eastAsia="ar-SA"/>
              </w:rPr>
            </w:pPr>
          </w:p>
        </w:tc>
        <w:tc>
          <w:tcPr>
            <w:tcW w:w="2977" w:type="dxa"/>
            <w:vMerge/>
            <w:tcBorders>
              <w:left w:val="single" w:sz="4" w:space="0" w:color="auto"/>
              <w:right w:val="single" w:sz="4" w:space="0" w:color="auto"/>
            </w:tcBorders>
          </w:tcPr>
          <w:p w:rsidR="00BE783A" w:rsidRPr="00BE783A" w:rsidRDefault="00BE783A" w:rsidP="00BE783A">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2023-2025*</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2693" w:type="dxa"/>
            <w:vMerge/>
            <w:tcBorders>
              <w:left w:val="single" w:sz="4" w:space="0" w:color="auto"/>
              <w:right w:val="single" w:sz="4" w:space="0" w:color="auto"/>
            </w:tcBorders>
            <w:vAlign w:val="center"/>
          </w:tcPr>
          <w:p w:rsidR="00BE783A" w:rsidRPr="00BE783A" w:rsidRDefault="00BE783A" w:rsidP="00BE783A">
            <w:pPr>
              <w:rPr>
                <w:lang w:eastAsia="ar-SA"/>
              </w:rPr>
            </w:pPr>
          </w:p>
        </w:tc>
      </w:tr>
      <w:tr w:rsidR="00BE783A" w:rsidRPr="00BE783A" w:rsidTr="00BE7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bottom w:val="single" w:sz="4" w:space="0" w:color="auto"/>
              <w:right w:val="single" w:sz="4" w:space="0" w:color="auto"/>
            </w:tcBorders>
          </w:tcPr>
          <w:p w:rsidR="00BE783A" w:rsidRPr="00BE783A" w:rsidRDefault="00BE783A" w:rsidP="00BE783A">
            <w:pPr>
              <w:rPr>
                <w:lang w:eastAsia="ar-SA"/>
              </w:rPr>
            </w:pPr>
          </w:p>
        </w:tc>
        <w:tc>
          <w:tcPr>
            <w:tcW w:w="2977" w:type="dxa"/>
            <w:vMerge/>
            <w:tcBorders>
              <w:left w:val="single" w:sz="4" w:space="0" w:color="auto"/>
              <w:bottom w:val="single" w:sz="4" w:space="0" w:color="auto"/>
              <w:right w:val="single" w:sz="4" w:space="0" w:color="auto"/>
            </w:tcBorders>
          </w:tcPr>
          <w:p w:rsidR="00BE783A" w:rsidRPr="00BE783A" w:rsidRDefault="00BE783A" w:rsidP="00BE783A">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Всего</w:t>
            </w:r>
          </w:p>
        </w:tc>
        <w:tc>
          <w:tcPr>
            <w:tcW w:w="1418"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ind w:right="-170"/>
              <w:jc w:val="center"/>
              <w:rPr>
                <w:lang w:eastAsia="ar-SA"/>
              </w:rPr>
            </w:pPr>
            <w:r w:rsidRPr="00BE783A">
              <w:rPr>
                <w:lang w:eastAsia="ar-SA"/>
              </w:rPr>
              <w:t>2304,037</w:t>
            </w:r>
          </w:p>
        </w:tc>
        <w:tc>
          <w:tcPr>
            <w:tcW w:w="1417"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pPr>
            <w:r w:rsidRPr="00BE783A">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1401,984</w:t>
            </w:r>
          </w:p>
        </w:tc>
        <w:tc>
          <w:tcPr>
            <w:tcW w:w="1276"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392,053</w:t>
            </w:r>
          </w:p>
        </w:tc>
        <w:tc>
          <w:tcPr>
            <w:tcW w:w="1701" w:type="dxa"/>
            <w:tcBorders>
              <w:top w:val="single" w:sz="4" w:space="0" w:color="auto"/>
              <w:left w:val="single" w:sz="4" w:space="0" w:color="auto"/>
              <w:bottom w:val="single" w:sz="4" w:space="0" w:color="auto"/>
              <w:right w:val="single" w:sz="4" w:space="0" w:color="auto"/>
            </w:tcBorders>
          </w:tcPr>
          <w:p w:rsidR="00BE783A" w:rsidRPr="00BE783A" w:rsidRDefault="00BE783A" w:rsidP="00BE783A">
            <w:pPr>
              <w:jc w:val="center"/>
              <w:rPr>
                <w:lang w:eastAsia="ar-SA"/>
              </w:rPr>
            </w:pPr>
            <w:r w:rsidRPr="00BE783A">
              <w:rPr>
                <w:lang w:eastAsia="ar-SA"/>
              </w:rPr>
              <w:t>510,0</w:t>
            </w:r>
          </w:p>
        </w:tc>
        <w:tc>
          <w:tcPr>
            <w:tcW w:w="2693" w:type="dxa"/>
            <w:vMerge/>
            <w:tcBorders>
              <w:left w:val="single" w:sz="4" w:space="0" w:color="auto"/>
              <w:bottom w:val="single" w:sz="4" w:space="0" w:color="auto"/>
              <w:right w:val="single" w:sz="4" w:space="0" w:color="auto"/>
            </w:tcBorders>
            <w:vAlign w:val="center"/>
          </w:tcPr>
          <w:p w:rsidR="00BE783A" w:rsidRPr="00BE783A" w:rsidRDefault="00BE783A" w:rsidP="00BE783A">
            <w:pPr>
              <w:rPr>
                <w:lang w:eastAsia="ar-SA"/>
              </w:rPr>
            </w:pPr>
          </w:p>
        </w:tc>
      </w:tr>
    </w:tbl>
    <w:p w:rsidR="00F03035" w:rsidRPr="00BE783A" w:rsidRDefault="00BE783A" w:rsidP="008F6F62">
      <w:pPr>
        <w:widowControl w:val="0"/>
        <w:autoSpaceDE w:val="0"/>
        <w:autoSpaceDN w:val="0"/>
        <w:adjustRightInd w:val="0"/>
        <w:ind w:left="1134"/>
        <w:rPr>
          <w:sz w:val="22"/>
          <w:szCs w:val="22"/>
        </w:rPr>
      </w:pPr>
      <w:r w:rsidRPr="00BE783A">
        <w:rPr>
          <w:sz w:val="28"/>
          <w:szCs w:val="28"/>
        </w:rPr>
        <w:t xml:space="preserve">   *- носит прогнозный характер, подлежит уточнению при формировании местного бюджета на соответствующий год.</w:t>
      </w:r>
    </w:p>
    <w:p w:rsidR="00B51CD8" w:rsidRPr="00B51CD8" w:rsidRDefault="00B51CD8" w:rsidP="00BE783A">
      <w:pPr>
        <w:pStyle w:val="a7"/>
        <w:widowControl w:val="0"/>
        <w:autoSpaceDE w:val="0"/>
        <w:autoSpaceDN w:val="0"/>
        <w:adjustRightInd w:val="0"/>
        <w:jc w:val="both"/>
        <w:rPr>
          <w:sz w:val="28"/>
          <w:szCs w:val="28"/>
        </w:rPr>
        <w:sectPr w:rsidR="00B51CD8" w:rsidRPr="00B51CD8" w:rsidSect="00DE2173">
          <w:pgSz w:w="16838" w:h="11906" w:orient="landscape"/>
          <w:pgMar w:top="850" w:right="567" w:bottom="284" w:left="709" w:header="708" w:footer="708" w:gutter="0"/>
          <w:cols w:space="708"/>
          <w:docGrid w:linePitch="360"/>
        </w:sectPr>
      </w:pPr>
    </w:p>
    <w:p w:rsidR="00B51CD8" w:rsidRPr="00B51CD8" w:rsidRDefault="00B51CD8" w:rsidP="00B51CD8">
      <w:pPr>
        <w:widowControl w:val="0"/>
        <w:autoSpaceDE w:val="0"/>
        <w:autoSpaceDN w:val="0"/>
        <w:adjustRightInd w:val="0"/>
        <w:ind w:left="5280"/>
        <w:jc w:val="right"/>
        <w:rPr>
          <w:sz w:val="22"/>
          <w:szCs w:val="22"/>
        </w:rPr>
      </w:pPr>
      <w:r w:rsidRPr="00B51CD8">
        <w:rPr>
          <w:sz w:val="22"/>
          <w:szCs w:val="22"/>
        </w:rPr>
        <w:lastRenderedPageBreak/>
        <w:t>Приложение № 2</w:t>
      </w:r>
    </w:p>
    <w:p w:rsidR="00B51CD8" w:rsidRPr="00B51CD8" w:rsidRDefault="00B51CD8" w:rsidP="00B51CD8">
      <w:pPr>
        <w:widowControl w:val="0"/>
        <w:autoSpaceDE w:val="0"/>
        <w:autoSpaceDN w:val="0"/>
        <w:adjustRightInd w:val="0"/>
        <w:ind w:left="5280"/>
        <w:jc w:val="right"/>
        <w:rPr>
          <w:sz w:val="22"/>
          <w:szCs w:val="22"/>
        </w:rPr>
      </w:pPr>
      <w:r w:rsidRPr="00B51CD8">
        <w:rPr>
          <w:sz w:val="22"/>
          <w:szCs w:val="22"/>
        </w:rPr>
        <w:t xml:space="preserve">к муниципальной программе </w:t>
      </w:r>
    </w:p>
    <w:p w:rsidR="00B51CD8" w:rsidRPr="00B51CD8" w:rsidRDefault="00B51CD8" w:rsidP="00B51CD8">
      <w:pPr>
        <w:widowControl w:val="0"/>
        <w:autoSpaceDE w:val="0"/>
        <w:autoSpaceDN w:val="0"/>
        <w:adjustRightInd w:val="0"/>
        <w:ind w:left="5280"/>
        <w:jc w:val="right"/>
        <w:rPr>
          <w:sz w:val="22"/>
          <w:szCs w:val="22"/>
        </w:rPr>
      </w:pPr>
      <w:r w:rsidRPr="00B51CD8">
        <w:rPr>
          <w:sz w:val="22"/>
          <w:szCs w:val="22"/>
        </w:rPr>
        <w:t xml:space="preserve">«Развитие бизнеса и </w:t>
      </w:r>
    </w:p>
    <w:p w:rsidR="00B51CD8" w:rsidRPr="00B51CD8" w:rsidRDefault="00B51CD8" w:rsidP="00B51CD8">
      <w:pPr>
        <w:widowControl w:val="0"/>
        <w:autoSpaceDE w:val="0"/>
        <w:autoSpaceDN w:val="0"/>
        <w:adjustRightInd w:val="0"/>
        <w:ind w:left="5280"/>
        <w:jc w:val="right"/>
        <w:rPr>
          <w:sz w:val="22"/>
          <w:szCs w:val="22"/>
        </w:rPr>
      </w:pPr>
      <w:r w:rsidRPr="00B51CD8">
        <w:rPr>
          <w:sz w:val="22"/>
          <w:szCs w:val="22"/>
        </w:rPr>
        <w:t>территории муниципального образования</w:t>
      </w:r>
    </w:p>
    <w:p w:rsidR="00E14B2B" w:rsidRPr="00B51CD8" w:rsidRDefault="00B51CD8" w:rsidP="00E14B2B">
      <w:pPr>
        <w:widowControl w:val="0"/>
        <w:autoSpaceDE w:val="0"/>
        <w:autoSpaceDN w:val="0"/>
        <w:adjustRightInd w:val="0"/>
        <w:ind w:left="5280"/>
        <w:jc w:val="right"/>
        <w:rPr>
          <w:sz w:val="22"/>
          <w:szCs w:val="22"/>
        </w:rPr>
      </w:pPr>
      <w:r w:rsidRPr="00B51CD8">
        <w:rPr>
          <w:sz w:val="22"/>
          <w:szCs w:val="22"/>
        </w:rPr>
        <w:t xml:space="preserve"> «Прибайкальский район» </w:t>
      </w:r>
    </w:p>
    <w:p w:rsidR="0089653D" w:rsidRDefault="0089653D" w:rsidP="00E14B2B">
      <w:pPr>
        <w:widowControl w:val="0"/>
        <w:autoSpaceDE w:val="0"/>
        <w:autoSpaceDN w:val="0"/>
        <w:adjustRightInd w:val="0"/>
        <w:ind w:left="5280"/>
        <w:jc w:val="right"/>
        <w:rPr>
          <w:sz w:val="22"/>
          <w:szCs w:val="22"/>
        </w:rPr>
      </w:pPr>
    </w:p>
    <w:p w:rsidR="00B51CD8" w:rsidRDefault="00B51CD8" w:rsidP="00B51CD8">
      <w:pPr>
        <w:widowControl w:val="0"/>
        <w:autoSpaceDE w:val="0"/>
        <w:autoSpaceDN w:val="0"/>
        <w:adjustRightInd w:val="0"/>
        <w:ind w:left="5280"/>
        <w:jc w:val="right"/>
        <w:rPr>
          <w:sz w:val="22"/>
          <w:szCs w:val="22"/>
        </w:rPr>
      </w:pPr>
    </w:p>
    <w:p w:rsidR="00B51CD8" w:rsidRDefault="00B51CD8" w:rsidP="00B51CD8">
      <w:pPr>
        <w:widowControl w:val="0"/>
        <w:autoSpaceDE w:val="0"/>
        <w:autoSpaceDN w:val="0"/>
        <w:adjustRightInd w:val="0"/>
        <w:rPr>
          <w:b/>
          <w:sz w:val="28"/>
          <w:szCs w:val="28"/>
        </w:rPr>
      </w:pPr>
      <w:r>
        <w:rPr>
          <w:b/>
          <w:sz w:val="28"/>
          <w:szCs w:val="28"/>
        </w:rPr>
        <w:t xml:space="preserve">                                            </w:t>
      </w:r>
      <w:r w:rsidRPr="00B51CD8">
        <w:rPr>
          <w:b/>
          <w:sz w:val="28"/>
          <w:szCs w:val="28"/>
        </w:rPr>
        <w:t>ПАСПОРТ ПОДПРОГРАММЫ</w:t>
      </w:r>
    </w:p>
    <w:p w:rsidR="00E14B2B" w:rsidRDefault="00B51CD8" w:rsidP="00B51CD8">
      <w:pPr>
        <w:widowControl w:val="0"/>
        <w:autoSpaceDE w:val="0"/>
        <w:autoSpaceDN w:val="0"/>
        <w:adjustRightInd w:val="0"/>
        <w:jc w:val="center"/>
        <w:rPr>
          <w:b/>
          <w:sz w:val="28"/>
          <w:szCs w:val="28"/>
        </w:rPr>
      </w:pPr>
      <w:r w:rsidRPr="00B51CD8">
        <w:rPr>
          <w:b/>
          <w:sz w:val="28"/>
          <w:szCs w:val="28"/>
        </w:rPr>
        <w:t>«Развитие и поддержка малого и среднего предпринимательства</w:t>
      </w:r>
    </w:p>
    <w:p w:rsidR="00B51CD8" w:rsidRDefault="00B51CD8" w:rsidP="00B51CD8">
      <w:pPr>
        <w:widowControl w:val="0"/>
        <w:autoSpaceDE w:val="0"/>
        <w:autoSpaceDN w:val="0"/>
        <w:adjustRightInd w:val="0"/>
        <w:jc w:val="center"/>
        <w:rPr>
          <w:b/>
          <w:sz w:val="28"/>
          <w:szCs w:val="28"/>
        </w:rPr>
      </w:pPr>
      <w:r w:rsidRPr="00B51CD8">
        <w:rPr>
          <w:b/>
          <w:sz w:val="28"/>
          <w:szCs w:val="28"/>
        </w:rPr>
        <w:t>в Прибайкальском районе»</w:t>
      </w:r>
    </w:p>
    <w:p w:rsidR="00B51CD8" w:rsidRDefault="00B51CD8" w:rsidP="00B51CD8">
      <w:pPr>
        <w:widowControl w:val="0"/>
        <w:autoSpaceDE w:val="0"/>
        <w:autoSpaceDN w:val="0"/>
        <w:adjustRightInd w:val="0"/>
        <w:jc w:val="center"/>
        <w:rPr>
          <w:b/>
          <w:sz w:val="28"/>
          <w:szCs w:val="28"/>
        </w:rPr>
      </w:pPr>
    </w:p>
    <w:tbl>
      <w:tblPr>
        <w:tblW w:w="9922" w:type="dxa"/>
        <w:tblInd w:w="359" w:type="dxa"/>
        <w:tblLayout w:type="fixed"/>
        <w:tblCellMar>
          <w:left w:w="75" w:type="dxa"/>
          <w:right w:w="75" w:type="dxa"/>
        </w:tblCellMar>
        <w:tblLook w:val="04A0" w:firstRow="1" w:lastRow="0" w:firstColumn="1" w:lastColumn="0" w:noHBand="0" w:noVBand="1"/>
      </w:tblPr>
      <w:tblGrid>
        <w:gridCol w:w="1984"/>
        <w:gridCol w:w="7938"/>
      </w:tblGrid>
      <w:tr w:rsidR="00B51CD8" w:rsidTr="00B51CD8">
        <w:trPr>
          <w:trHeight w:val="396"/>
        </w:trPr>
        <w:tc>
          <w:tcPr>
            <w:tcW w:w="1984" w:type="dxa"/>
            <w:tcBorders>
              <w:top w:val="single" w:sz="4" w:space="0" w:color="auto"/>
              <w:left w:val="single" w:sz="4" w:space="0" w:color="auto"/>
              <w:bottom w:val="single" w:sz="4" w:space="0" w:color="auto"/>
              <w:right w:val="single" w:sz="4" w:space="0" w:color="auto"/>
            </w:tcBorders>
            <w:hideMark/>
          </w:tcPr>
          <w:p w:rsidR="00B51CD8" w:rsidRPr="00B51CD8" w:rsidRDefault="00B51CD8">
            <w:pPr>
              <w:pStyle w:val="ConsPlusCell"/>
              <w:suppressLineNumbers/>
              <w:rPr>
                <w:rFonts w:ascii="Times New Roman" w:hAnsi="Times New Roman" w:cs="Times New Roman"/>
                <w:sz w:val="28"/>
                <w:szCs w:val="28"/>
              </w:rPr>
            </w:pPr>
            <w:r w:rsidRPr="00B51CD8">
              <w:rPr>
                <w:rFonts w:ascii="Times New Roman" w:hAnsi="Times New Roman" w:cs="Times New Roman"/>
                <w:sz w:val="28"/>
                <w:szCs w:val="28"/>
              </w:rPr>
              <w:t xml:space="preserve">Наименование  </w:t>
            </w:r>
            <w:r w:rsidRPr="00B51CD8">
              <w:rPr>
                <w:rFonts w:ascii="Times New Roman" w:hAnsi="Times New Roman" w:cs="Times New Roman"/>
                <w:sz w:val="28"/>
                <w:szCs w:val="28"/>
              </w:rPr>
              <w:br/>
              <w:t>подпрограммы</w:t>
            </w:r>
          </w:p>
        </w:tc>
        <w:tc>
          <w:tcPr>
            <w:tcW w:w="7938" w:type="dxa"/>
            <w:tcBorders>
              <w:top w:val="single" w:sz="4" w:space="0" w:color="auto"/>
              <w:left w:val="single" w:sz="4" w:space="0" w:color="auto"/>
              <w:bottom w:val="single" w:sz="4" w:space="0" w:color="auto"/>
              <w:right w:val="single" w:sz="4" w:space="0" w:color="auto"/>
            </w:tcBorders>
            <w:hideMark/>
          </w:tcPr>
          <w:p w:rsidR="00B51CD8" w:rsidRPr="00B51CD8" w:rsidRDefault="00B51CD8" w:rsidP="00E14B2B">
            <w:pPr>
              <w:widowControl w:val="0"/>
              <w:suppressLineNumbers/>
              <w:suppressAutoHyphens/>
              <w:autoSpaceDE w:val="0"/>
              <w:autoSpaceDN w:val="0"/>
              <w:adjustRightInd w:val="0"/>
              <w:jc w:val="both"/>
              <w:rPr>
                <w:sz w:val="28"/>
                <w:szCs w:val="28"/>
                <w:lang w:eastAsia="ar-SA"/>
              </w:rPr>
            </w:pPr>
            <w:r w:rsidRPr="00B51CD8">
              <w:rPr>
                <w:sz w:val="28"/>
                <w:szCs w:val="28"/>
              </w:rPr>
              <w:t>Развитие и поддержка малого и среднего предпринимательства в Прибайкальском районе</w:t>
            </w:r>
          </w:p>
        </w:tc>
      </w:tr>
      <w:tr w:rsidR="00B51CD8" w:rsidTr="00B51CD8">
        <w:trPr>
          <w:trHeight w:val="360"/>
        </w:trPr>
        <w:tc>
          <w:tcPr>
            <w:tcW w:w="1984" w:type="dxa"/>
            <w:tcBorders>
              <w:top w:val="nil"/>
              <w:left w:val="single" w:sz="4" w:space="0" w:color="auto"/>
              <w:bottom w:val="single" w:sz="4" w:space="0" w:color="auto"/>
              <w:right w:val="single" w:sz="4" w:space="0" w:color="auto"/>
            </w:tcBorders>
            <w:hideMark/>
          </w:tcPr>
          <w:p w:rsidR="00B51CD8" w:rsidRPr="00B51CD8" w:rsidRDefault="00B51CD8">
            <w:pPr>
              <w:pStyle w:val="ConsPlusCell"/>
              <w:suppressLineNumbers/>
              <w:rPr>
                <w:rFonts w:ascii="Times New Roman" w:hAnsi="Times New Roman" w:cs="Times New Roman"/>
                <w:sz w:val="28"/>
                <w:szCs w:val="28"/>
              </w:rPr>
            </w:pPr>
            <w:r w:rsidRPr="00B51CD8">
              <w:rPr>
                <w:rFonts w:ascii="Times New Roman" w:hAnsi="Times New Roman" w:cs="Times New Roman"/>
                <w:sz w:val="28"/>
                <w:szCs w:val="28"/>
              </w:rPr>
              <w:t xml:space="preserve">Ответственный </w:t>
            </w:r>
            <w:r w:rsidRPr="00B51CD8">
              <w:rPr>
                <w:rFonts w:ascii="Times New Roman" w:hAnsi="Times New Roman" w:cs="Times New Roman"/>
                <w:sz w:val="28"/>
                <w:szCs w:val="28"/>
              </w:rPr>
              <w:br/>
              <w:t xml:space="preserve">исполнитель   </w:t>
            </w:r>
          </w:p>
        </w:tc>
        <w:tc>
          <w:tcPr>
            <w:tcW w:w="7938" w:type="dxa"/>
            <w:tcBorders>
              <w:top w:val="nil"/>
              <w:left w:val="single" w:sz="4" w:space="0" w:color="auto"/>
              <w:bottom w:val="single" w:sz="4" w:space="0" w:color="auto"/>
              <w:right w:val="single" w:sz="4" w:space="0" w:color="auto"/>
            </w:tcBorders>
            <w:hideMark/>
          </w:tcPr>
          <w:p w:rsidR="00B51CD8" w:rsidRPr="00B51CD8" w:rsidRDefault="00B51CD8">
            <w:pPr>
              <w:keepLines/>
              <w:suppressLineNumbers/>
              <w:suppressAutoHyphens/>
              <w:ind w:left="66"/>
              <w:rPr>
                <w:sz w:val="28"/>
                <w:szCs w:val="28"/>
                <w:lang w:eastAsia="ar-SA"/>
              </w:rPr>
            </w:pPr>
            <w:r w:rsidRPr="00B51CD8">
              <w:rPr>
                <w:rFonts w:eastAsia="Arial Unicode MS"/>
                <w:color w:val="000000"/>
                <w:sz w:val="28"/>
                <w:szCs w:val="28"/>
              </w:rPr>
              <w:t xml:space="preserve">Экономический отдел Прибайкальской районной администрации </w:t>
            </w:r>
          </w:p>
        </w:tc>
      </w:tr>
      <w:tr w:rsidR="00B51CD8" w:rsidTr="00B51CD8">
        <w:trPr>
          <w:trHeight w:val="360"/>
        </w:trPr>
        <w:tc>
          <w:tcPr>
            <w:tcW w:w="1984" w:type="dxa"/>
            <w:tcBorders>
              <w:top w:val="nil"/>
              <w:left w:val="single" w:sz="4" w:space="0" w:color="auto"/>
              <w:bottom w:val="single" w:sz="4" w:space="0" w:color="auto"/>
              <w:right w:val="single" w:sz="4" w:space="0" w:color="auto"/>
            </w:tcBorders>
            <w:hideMark/>
          </w:tcPr>
          <w:p w:rsidR="00B51CD8" w:rsidRPr="00B51CD8" w:rsidRDefault="00B51CD8">
            <w:pPr>
              <w:pStyle w:val="ConsPlusCell"/>
              <w:suppressLineNumbers/>
              <w:rPr>
                <w:rFonts w:ascii="Times New Roman" w:hAnsi="Times New Roman" w:cs="Times New Roman"/>
                <w:sz w:val="28"/>
                <w:szCs w:val="28"/>
              </w:rPr>
            </w:pPr>
            <w:r w:rsidRPr="00B51CD8">
              <w:rPr>
                <w:rFonts w:ascii="Times New Roman" w:hAnsi="Times New Roman" w:cs="Times New Roman"/>
                <w:sz w:val="28"/>
                <w:szCs w:val="28"/>
              </w:rPr>
              <w:t xml:space="preserve">Соисполнители </w:t>
            </w:r>
          </w:p>
        </w:tc>
        <w:tc>
          <w:tcPr>
            <w:tcW w:w="7938" w:type="dxa"/>
            <w:tcBorders>
              <w:top w:val="nil"/>
              <w:left w:val="single" w:sz="4" w:space="0" w:color="auto"/>
              <w:bottom w:val="single" w:sz="4" w:space="0" w:color="auto"/>
              <w:right w:val="single" w:sz="4" w:space="0" w:color="auto"/>
            </w:tcBorders>
            <w:hideMark/>
          </w:tcPr>
          <w:p w:rsidR="00B51CD8" w:rsidRPr="00B51CD8" w:rsidRDefault="00B51CD8">
            <w:pPr>
              <w:pStyle w:val="ConsPlusCell"/>
              <w:suppressLineNumbers/>
              <w:rPr>
                <w:rFonts w:ascii="Times New Roman" w:hAnsi="Times New Roman" w:cs="Times New Roman"/>
                <w:sz w:val="28"/>
                <w:szCs w:val="28"/>
              </w:rPr>
            </w:pPr>
            <w:r w:rsidRPr="00B51CD8">
              <w:rPr>
                <w:rFonts w:ascii="Times New Roman" w:hAnsi="Times New Roman" w:cs="Times New Roman"/>
                <w:sz w:val="28"/>
                <w:szCs w:val="28"/>
              </w:rPr>
              <w:t>Финансовое управление МО «Прибайкальский район»; Организации, привлекаемые на договорной основе.</w:t>
            </w:r>
          </w:p>
        </w:tc>
      </w:tr>
      <w:tr w:rsidR="00B51CD8" w:rsidTr="00B51CD8">
        <w:trPr>
          <w:trHeight w:val="217"/>
        </w:trPr>
        <w:tc>
          <w:tcPr>
            <w:tcW w:w="1984" w:type="dxa"/>
            <w:tcBorders>
              <w:top w:val="nil"/>
              <w:left w:val="single" w:sz="4" w:space="0" w:color="auto"/>
              <w:bottom w:val="single" w:sz="4" w:space="0" w:color="auto"/>
              <w:right w:val="single" w:sz="4" w:space="0" w:color="auto"/>
            </w:tcBorders>
            <w:hideMark/>
          </w:tcPr>
          <w:p w:rsidR="00B51CD8" w:rsidRPr="00B51CD8" w:rsidRDefault="00B51CD8">
            <w:pPr>
              <w:pStyle w:val="ConsPlusCell"/>
              <w:suppressLineNumbers/>
              <w:jc w:val="both"/>
              <w:rPr>
                <w:rFonts w:ascii="Times New Roman" w:hAnsi="Times New Roman" w:cs="Times New Roman"/>
                <w:sz w:val="28"/>
                <w:szCs w:val="28"/>
              </w:rPr>
            </w:pPr>
            <w:r w:rsidRPr="00B51CD8">
              <w:rPr>
                <w:rFonts w:ascii="Times New Roman" w:hAnsi="Times New Roman" w:cs="Times New Roman"/>
                <w:sz w:val="28"/>
                <w:szCs w:val="28"/>
              </w:rPr>
              <w:t>Цель      подпрограммы</w:t>
            </w:r>
          </w:p>
        </w:tc>
        <w:tc>
          <w:tcPr>
            <w:tcW w:w="7938" w:type="dxa"/>
            <w:tcBorders>
              <w:top w:val="nil"/>
              <w:left w:val="single" w:sz="4" w:space="0" w:color="auto"/>
              <w:bottom w:val="single" w:sz="4" w:space="0" w:color="auto"/>
              <w:right w:val="single" w:sz="4" w:space="0" w:color="auto"/>
            </w:tcBorders>
            <w:hideMark/>
          </w:tcPr>
          <w:p w:rsidR="00B51CD8" w:rsidRPr="00B51CD8" w:rsidRDefault="00B51CD8" w:rsidP="005A5A6A">
            <w:pPr>
              <w:pStyle w:val="a5"/>
              <w:keepLines/>
              <w:numPr>
                <w:ilvl w:val="0"/>
                <w:numId w:val="9"/>
              </w:numPr>
              <w:suppressLineNumbers/>
              <w:tabs>
                <w:tab w:val="left" w:pos="346"/>
              </w:tabs>
              <w:suppressAutoHyphens/>
              <w:spacing w:after="0"/>
              <w:ind w:left="62" w:firstLine="0"/>
              <w:rPr>
                <w:sz w:val="28"/>
                <w:szCs w:val="28"/>
                <w:lang w:eastAsia="ar-SA"/>
              </w:rPr>
            </w:pPr>
            <w:r w:rsidRPr="00B51CD8">
              <w:rPr>
                <w:sz w:val="28"/>
                <w:szCs w:val="28"/>
              </w:rPr>
              <w:t>Создание комфортных условий для ведения бизнеса как основного фактора обеспечения занятости и повышения реального уровня благосостояния населения.</w:t>
            </w:r>
          </w:p>
        </w:tc>
      </w:tr>
      <w:tr w:rsidR="00B51CD8" w:rsidTr="00B51CD8">
        <w:trPr>
          <w:trHeight w:val="1148"/>
        </w:trPr>
        <w:tc>
          <w:tcPr>
            <w:tcW w:w="1984" w:type="dxa"/>
            <w:tcBorders>
              <w:top w:val="nil"/>
              <w:left w:val="single" w:sz="4" w:space="0" w:color="auto"/>
              <w:bottom w:val="single" w:sz="4" w:space="0" w:color="auto"/>
              <w:right w:val="single" w:sz="4" w:space="0" w:color="auto"/>
            </w:tcBorders>
            <w:hideMark/>
          </w:tcPr>
          <w:p w:rsidR="00B51CD8" w:rsidRPr="00B51CD8" w:rsidRDefault="00B51CD8">
            <w:pPr>
              <w:pStyle w:val="ConsPlusCell"/>
              <w:suppressLineNumbers/>
              <w:jc w:val="both"/>
              <w:rPr>
                <w:rFonts w:ascii="Times New Roman" w:hAnsi="Times New Roman" w:cs="Times New Roman"/>
                <w:sz w:val="28"/>
                <w:szCs w:val="28"/>
              </w:rPr>
            </w:pPr>
            <w:r w:rsidRPr="00B51CD8">
              <w:rPr>
                <w:rFonts w:ascii="Times New Roman" w:hAnsi="Times New Roman" w:cs="Times New Roman"/>
                <w:sz w:val="28"/>
                <w:szCs w:val="28"/>
              </w:rPr>
              <w:t xml:space="preserve">Задачи     подпрограммы   </w:t>
            </w:r>
          </w:p>
        </w:tc>
        <w:tc>
          <w:tcPr>
            <w:tcW w:w="7938" w:type="dxa"/>
            <w:tcBorders>
              <w:top w:val="nil"/>
              <w:left w:val="single" w:sz="4" w:space="0" w:color="auto"/>
              <w:bottom w:val="single" w:sz="4" w:space="0" w:color="auto"/>
              <w:right w:val="single" w:sz="4" w:space="0" w:color="auto"/>
            </w:tcBorders>
            <w:hideMark/>
          </w:tcPr>
          <w:p w:rsidR="00B51CD8" w:rsidRPr="00B51CD8" w:rsidRDefault="00B51CD8">
            <w:pPr>
              <w:keepLines/>
              <w:suppressLineNumbers/>
              <w:suppressAutoHyphens/>
              <w:jc w:val="both"/>
              <w:rPr>
                <w:color w:val="000000"/>
                <w:sz w:val="28"/>
                <w:szCs w:val="28"/>
                <w:lang w:eastAsia="ar-SA"/>
              </w:rPr>
            </w:pPr>
            <w:r w:rsidRPr="00B51CD8">
              <w:rPr>
                <w:color w:val="000000"/>
                <w:sz w:val="28"/>
                <w:szCs w:val="28"/>
              </w:rPr>
              <w:t xml:space="preserve">1. Развитие инфраструктуры поддержки малого предпринимательства. </w:t>
            </w:r>
          </w:p>
          <w:p w:rsidR="00B51CD8" w:rsidRPr="00B51CD8" w:rsidRDefault="00B51CD8">
            <w:pPr>
              <w:keepLines/>
              <w:suppressLineNumbers/>
              <w:suppressAutoHyphens/>
              <w:jc w:val="both"/>
              <w:rPr>
                <w:color w:val="000000"/>
                <w:sz w:val="28"/>
                <w:szCs w:val="28"/>
              </w:rPr>
            </w:pPr>
            <w:r w:rsidRPr="00B51CD8">
              <w:rPr>
                <w:color w:val="000000"/>
                <w:sz w:val="28"/>
                <w:szCs w:val="28"/>
              </w:rPr>
              <w:t>2. Обеспечение доступа субъектов малого предпринимательства к финансовым, производственным ресурсам и источникам информации, снижение уровня административных барьеров</w:t>
            </w:r>
            <w:r w:rsidRPr="00B51CD8">
              <w:rPr>
                <w:sz w:val="28"/>
                <w:szCs w:val="28"/>
              </w:rPr>
              <w:t xml:space="preserve"> при создании и ведении бизнеса.</w:t>
            </w:r>
            <w:r w:rsidRPr="00B51CD8">
              <w:rPr>
                <w:color w:val="000000"/>
                <w:sz w:val="28"/>
                <w:szCs w:val="28"/>
              </w:rPr>
              <w:t xml:space="preserve"> </w:t>
            </w:r>
          </w:p>
          <w:p w:rsidR="00B51CD8" w:rsidRPr="00B51CD8" w:rsidRDefault="00B51CD8">
            <w:pPr>
              <w:keepLines/>
              <w:suppressLineNumbers/>
              <w:suppressAutoHyphens/>
              <w:jc w:val="both"/>
              <w:rPr>
                <w:color w:val="000000"/>
                <w:sz w:val="28"/>
                <w:szCs w:val="28"/>
                <w:lang w:eastAsia="ar-SA"/>
              </w:rPr>
            </w:pPr>
            <w:r w:rsidRPr="00B51CD8">
              <w:rPr>
                <w:color w:val="000000"/>
                <w:sz w:val="28"/>
                <w:szCs w:val="28"/>
              </w:rPr>
              <w:t>3. Улучшение конкурентной среды и инвестиционного климата</w:t>
            </w:r>
          </w:p>
        </w:tc>
      </w:tr>
      <w:tr w:rsidR="00B51CD8" w:rsidTr="00B51CD8">
        <w:trPr>
          <w:trHeight w:val="336"/>
        </w:trPr>
        <w:tc>
          <w:tcPr>
            <w:tcW w:w="1984" w:type="dxa"/>
            <w:tcBorders>
              <w:top w:val="single" w:sz="4" w:space="0" w:color="auto"/>
              <w:left w:val="single" w:sz="4" w:space="0" w:color="auto"/>
              <w:bottom w:val="single" w:sz="4" w:space="0" w:color="auto"/>
              <w:right w:val="single" w:sz="4" w:space="0" w:color="auto"/>
            </w:tcBorders>
            <w:hideMark/>
          </w:tcPr>
          <w:p w:rsidR="00B51CD8" w:rsidRPr="00B51CD8" w:rsidRDefault="00B51CD8">
            <w:pPr>
              <w:pStyle w:val="ConsPlusCell"/>
              <w:suppressLineNumbers/>
              <w:rPr>
                <w:rFonts w:ascii="Times New Roman" w:hAnsi="Times New Roman" w:cs="Times New Roman"/>
                <w:sz w:val="28"/>
                <w:szCs w:val="28"/>
              </w:rPr>
            </w:pPr>
            <w:r w:rsidRPr="00B51CD8">
              <w:rPr>
                <w:rFonts w:ascii="Times New Roman" w:hAnsi="Times New Roman" w:cs="Times New Roman"/>
                <w:sz w:val="28"/>
                <w:szCs w:val="28"/>
              </w:rPr>
              <w:t xml:space="preserve">Целевые       </w:t>
            </w:r>
            <w:r w:rsidRPr="00B51CD8">
              <w:rPr>
                <w:rFonts w:ascii="Times New Roman" w:hAnsi="Times New Roman" w:cs="Times New Roman"/>
                <w:sz w:val="28"/>
                <w:szCs w:val="28"/>
              </w:rPr>
              <w:br/>
              <w:t xml:space="preserve">индикаторы (показатели) </w:t>
            </w:r>
            <w:r w:rsidRPr="00B51CD8">
              <w:rPr>
                <w:rFonts w:ascii="Times New Roman" w:hAnsi="Times New Roman" w:cs="Times New Roman"/>
                <w:sz w:val="28"/>
                <w:szCs w:val="28"/>
              </w:rPr>
              <w:br/>
              <w:t xml:space="preserve">подпрограммы  </w:t>
            </w:r>
          </w:p>
        </w:tc>
        <w:tc>
          <w:tcPr>
            <w:tcW w:w="7938" w:type="dxa"/>
            <w:tcBorders>
              <w:top w:val="single" w:sz="4" w:space="0" w:color="auto"/>
              <w:left w:val="single" w:sz="4" w:space="0" w:color="auto"/>
              <w:bottom w:val="single" w:sz="4" w:space="0" w:color="auto"/>
              <w:right w:val="single" w:sz="4" w:space="0" w:color="auto"/>
            </w:tcBorders>
            <w:hideMark/>
          </w:tcPr>
          <w:p w:rsidR="00B51CD8" w:rsidRPr="00B51CD8" w:rsidRDefault="00B51CD8">
            <w:pPr>
              <w:pStyle w:val="ConsPlusCell"/>
              <w:suppressLineNumbers/>
              <w:jc w:val="both"/>
              <w:rPr>
                <w:rFonts w:ascii="Times New Roman" w:hAnsi="Times New Roman" w:cs="Times New Roman"/>
                <w:sz w:val="28"/>
                <w:szCs w:val="28"/>
              </w:rPr>
            </w:pPr>
            <w:r w:rsidRPr="00B51CD8">
              <w:rPr>
                <w:rFonts w:ascii="Times New Roman" w:hAnsi="Times New Roman" w:cs="Times New Roman"/>
                <w:sz w:val="28"/>
                <w:szCs w:val="28"/>
              </w:rPr>
              <w:t>- объем отгруженных товаров собственного производства, выполненных работ и услуг малыми и средними предприятиями, млн. руб.;</w:t>
            </w:r>
          </w:p>
          <w:p w:rsidR="00B51CD8" w:rsidRPr="00B51CD8" w:rsidRDefault="00B51CD8">
            <w:pPr>
              <w:pStyle w:val="ConsPlusCell"/>
              <w:suppressLineNumbers/>
              <w:jc w:val="both"/>
              <w:rPr>
                <w:rFonts w:ascii="Times New Roman" w:hAnsi="Times New Roman" w:cs="Times New Roman"/>
                <w:sz w:val="28"/>
                <w:szCs w:val="28"/>
              </w:rPr>
            </w:pPr>
            <w:r w:rsidRPr="00B51CD8">
              <w:rPr>
                <w:rFonts w:ascii="Times New Roman" w:hAnsi="Times New Roman" w:cs="Times New Roman"/>
                <w:sz w:val="28"/>
                <w:szCs w:val="28"/>
              </w:rPr>
              <w:t xml:space="preserve">-объем оказанных услуг малыми и средними предприятиями, млн. руб.; </w:t>
            </w:r>
            <w:r w:rsidRPr="00B51CD8">
              <w:rPr>
                <w:rFonts w:ascii="Times New Roman" w:hAnsi="Times New Roman" w:cs="Times New Roman"/>
                <w:sz w:val="28"/>
                <w:szCs w:val="28"/>
                <w:highlight w:val="cyan"/>
              </w:rPr>
              <w:t xml:space="preserve"> </w:t>
            </w:r>
          </w:p>
          <w:p w:rsidR="00B51CD8" w:rsidRPr="00B51CD8" w:rsidRDefault="00B51CD8">
            <w:pPr>
              <w:pStyle w:val="ConsPlusCell"/>
              <w:suppressLineNumbers/>
              <w:jc w:val="both"/>
              <w:rPr>
                <w:rFonts w:ascii="Times New Roman" w:hAnsi="Times New Roman" w:cs="Times New Roman"/>
                <w:sz w:val="28"/>
                <w:szCs w:val="28"/>
              </w:rPr>
            </w:pPr>
            <w:r w:rsidRPr="00B51CD8">
              <w:rPr>
                <w:rFonts w:ascii="Times New Roman" w:hAnsi="Times New Roman" w:cs="Times New Roman"/>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w:t>
            </w:r>
            <w:proofErr w:type="gramStart"/>
            <w:r w:rsidRPr="00B51CD8">
              <w:rPr>
                <w:rFonts w:ascii="Times New Roman" w:hAnsi="Times New Roman" w:cs="Times New Roman"/>
                <w:sz w:val="28"/>
                <w:szCs w:val="28"/>
              </w:rPr>
              <w:t>), %;</w:t>
            </w:r>
            <w:proofErr w:type="gramEnd"/>
          </w:p>
          <w:p w:rsidR="00B51CD8" w:rsidRPr="00B51CD8" w:rsidRDefault="00B51CD8">
            <w:pPr>
              <w:pStyle w:val="ConsPlusCell"/>
              <w:suppressLineNumbers/>
              <w:jc w:val="both"/>
              <w:rPr>
                <w:rFonts w:ascii="Times New Roman" w:hAnsi="Times New Roman" w:cs="Times New Roman"/>
                <w:sz w:val="28"/>
                <w:szCs w:val="28"/>
              </w:rPr>
            </w:pPr>
            <w:r w:rsidRPr="00B51CD8">
              <w:rPr>
                <w:rFonts w:ascii="Times New Roman" w:hAnsi="Times New Roman" w:cs="Times New Roman"/>
                <w:sz w:val="28"/>
                <w:szCs w:val="28"/>
              </w:rPr>
              <w:t>- количество малых предприятий, ед.</w:t>
            </w:r>
          </w:p>
        </w:tc>
      </w:tr>
      <w:tr w:rsidR="00B51CD8" w:rsidTr="00B51CD8">
        <w:trPr>
          <w:trHeight w:val="70"/>
        </w:trPr>
        <w:tc>
          <w:tcPr>
            <w:tcW w:w="1984" w:type="dxa"/>
            <w:tcBorders>
              <w:top w:val="single" w:sz="4" w:space="0" w:color="auto"/>
              <w:left w:val="single" w:sz="4" w:space="0" w:color="auto"/>
              <w:bottom w:val="single" w:sz="4" w:space="0" w:color="auto"/>
              <w:right w:val="single" w:sz="4" w:space="0" w:color="auto"/>
            </w:tcBorders>
            <w:hideMark/>
          </w:tcPr>
          <w:p w:rsidR="00B51CD8" w:rsidRPr="00B51CD8" w:rsidRDefault="00B51CD8">
            <w:pPr>
              <w:pStyle w:val="ConsPlusCell"/>
              <w:suppressLineNumbers/>
              <w:rPr>
                <w:rFonts w:ascii="Times New Roman" w:hAnsi="Times New Roman" w:cs="Times New Roman"/>
                <w:sz w:val="28"/>
                <w:szCs w:val="28"/>
              </w:rPr>
            </w:pPr>
            <w:r w:rsidRPr="00B51CD8">
              <w:rPr>
                <w:rFonts w:ascii="Times New Roman" w:hAnsi="Times New Roman" w:cs="Times New Roman"/>
                <w:sz w:val="28"/>
                <w:szCs w:val="28"/>
              </w:rPr>
              <w:t>Этапы и сроки реализации подпрограммы</w:t>
            </w:r>
          </w:p>
        </w:tc>
        <w:tc>
          <w:tcPr>
            <w:tcW w:w="7938" w:type="dxa"/>
            <w:tcBorders>
              <w:top w:val="single" w:sz="4" w:space="0" w:color="auto"/>
              <w:left w:val="single" w:sz="4" w:space="0" w:color="auto"/>
              <w:bottom w:val="single" w:sz="4" w:space="0" w:color="auto"/>
              <w:right w:val="single" w:sz="4" w:space="0" w:color="auto"/>
            </w:tcBorders>
            <w:hideMark/>
          </w:tcPr>
          <w:p w:rsidR="00B51CD8" w:rsidRPr="009970B6" w:rsidRDefault="00B51CD8">
            <w:pPr>
              <w:autoSpaceDE w:val="0"/>
              <w:autoSpaceDN w:val="0"/>
              <w:adjustRightInd w:val="0"/>
              <w:rPr>
                <w:sz w:val="28"/>
                <w:szCs w:val="28"/>
              </w:rPr>
            </w:pPr>
            <w:r w:rsidRPr="00B51CD8">
              <w:rPr>
                <w:sz w:val="28"/>
                <w:szCs w:val="28"/>
              </w:rPr>
              <w:t xml:space="preserve">Сроки реализации: 2015 - 2017 годы и на период до </w:t>
            </w:r>
            <w:r w:rsidR="00E14B2B">
              <w:rPr>
                <w:sz w:val="28"/>
                <w:szCs w:val="28"/>
              </w:rPr>
              <w:t>2025</w:t>
            </w:r>
            <w:r w:rsidRPr="009970B6">
              <w:rPr>
                <w:sz w:val="28"/>
                <w:szCs w:val="28"/>
              </w:rPr>
              <w:t xml:space="preserve"> года.</w:t>
            </w:r>
          </w:p>
          <w:p w:rsidR="00B51CD8" w:rsidRPr="009970B6" w:rsidRDefault="00B51CD8">
            <w:pPr>
              <w:autoSpaceDE w:val="0"/>
              <w:autoSpaceDN w:val="0"/>
              <w:adjustRightInd w:val="0"/>
              <w:rPr>
                <w:sz w:val="28"/>
                <w:szCs w:val="28"/>
              </w:rPr>
            </w:pPr>
            <w:r w:rsidRPr="009970B6">
              <w:rPr>
                <w:sz w:val="28"/>
                <w:szCs w:val="28"/>
              </w:rPr>
              <w:t>Этапы реализации:</w:t>
            </w:r>
          </w:p>
          <w:p w:rsidR="00B51CD8" w:rsidRPr="009970B6" w:rsidRDefault="00B51CD8">
            <w:pPr>
              <w:autoSpaceDE w:val="0"/>
              <w:autoSpaceDN w:val="0"/>
              <w:adjustRightInd w:val="0"/>
              <w:rPr>
                <w:sz w:val="28"/>
                <w:szCs w:val="28"/>
              </w:rPr>
            </w:pPr>
            <w:r w:rsidRPr="009970B6">
              <w:rPr>
                <w:sz w:val="28"/>
                <w:szCs w:val="28"/>
              </w:rPr>
              <w:t>I этап - 2015 - 2017 годы;</w:t>
            </w:r>
          </w:p>
          <w:p w:rsidR="00B51CD8" w:rsidRPr="00B51CD8" w:rsidRDefault="00E14B2B">
            <w:pPr>
              <w:autoSpaceDE w:val="0"/>
              <w:autoSpaceDN w:val="0"/>
              <w:adjustRightInd w:val="0"/>
              <w:rPr>
                <w:sz w:val="28"/>
                <w:szCs w:val="28"/>
                <w:lang w:eastAsia="ar-SA"/>
              </w:rPr>
            </w:pPr>
            <w:r>
              <w:rPr>
                <w:sz w:val="28"/>
                <w:szCs w:val="28"/>
              </w:rPr>
              <w:t>II этап - 2018 - 2025</w:t>
            </w:r>
            <w:r w:rsidR="00B51CD8" w:rsidRPr="009970B6">
              <w:rPr>
                <w:sz w:val="28"/>
                <w:szCs w:val="28"/>
              </w:rPr>
              <w:t xml:space="preserve"> годы</w:t>
            </w:r>
          </w:p>
        </w:tc>
      </w:tr>
      <w:tr w:rsidR="00B51CD8" w:rsidTr="00B51CD8">
        <w:trPr>
          <w:trHeight w:val="5565"/>
        </w:trPr>
        <w:tc>
          <w:tcPr>
            <w:tcW w:w="1984" w:type="dxa"/>
            <w:tcBorders>
              <w:top w:val="single" w:sz="4" w:space="0" w:color="auto"/>
              <w:left w:val="single" w:sz="4" w:space="0" w:color="auto"/>
              <w:bottom w:val="single" w:sz="4" w:space="0" w:color="auto"/>
              <w:right w:val="single" w:sz="4" w:space="0" w:color="auto"/>
            </w:tcBorders>
          </w:tcPr>
          <w:p w:rsidR="00B51CD8" w:rsidRPr="00CE38C9" w:rsidRDefault="00B51CD8">
            <w:pPr>
              <w:pStyle w:val="ConsPlusCell"/>
              <w:suppressLineNumbers/>
              <w:rPr>
                <w:rFonts w:ascii="Times New Roman" w:hAnsi="Times New Roman" w:cs="Times New Roman"/>
                <w:sz w:val="28"/>
                <w:szCs w:val="28"/>
              </w:rPr>
            </w:pPr>
            <w:r w:rsidRPr="00CE38C9">
              <w:rPr>
                <w:rFonts w:ascii="Times New Roman" w:hAnsi="Times New Roman" w:cs="Times New Roman"/>
                <w:sz w:val="28"/>
                <w:szCs w:val="28"/>
              </w:rPr>
              <w:lastRenderedPageBreak/>
              <w:t xml:space="preserve">Объемы       </w:t>
            </w:r>
            <w:r w:rsidRPr="00CE38C9">
              <w:rPr>
                <w:rFonts w:ascii="Times New Roman" w:hAnsi="Times New Roman" w:cs="Times New Roman"/>
                <w:sz w:val="28"/>
                <w:szCs w:val="28"/>
              </w:rPr>
              <w:br/>
              <w:t xml:space="preserve">бюджетных    </w:t>
            </w:r>
            <w:r w:rsidRPr="00CE38C9">
              <w:rPr>
                <w:rFonts w:ascii="Times New Roman" w:hAnsi="Times New Roman" w:cs="Times New Roman"/>
                <w:sz w:val="28"/>
                <w:szCs w:val="28"/>
              </w:rPr>
              <w:br/>
              <w:t xml:space="preserve">ассигнований </w:t>
            </w:r>
            <w:r w:rsidRPr="00CE38C9">
              <w:rPr>
                <w:rFonts w:ascii="Times New Roman" w:hAnsi="Times New Roman" w:cs="Times New Roman"/>
                <w:sz w:val="28"/>
                <w:szCs w:val="28"/>
              </w:rPr>
              <w:br/>
              <w:t>подпрограммы</w:t>
            </w:r>
          </w:p>
          <w:p w:rsidR="00B51CD8" w:rsidRPr="00CE38C9" w:rsidRDefault="00B51CD8">
            <w:pPr>
              <w:pStyle w:val="ConsPlusCell"/>
              <w:suppressLineNumbers/>
              <w:rPr>
                <w:rFonts w:ascii="Times New Roman" w:hAnsi="Times New Roman" w:cs="Times New Roman"/>
                <w:sz w:val="28"/>
                <w:szCs w:val="28"/>
              </w:rPr>
            </w:pPr>
          </w:p>
          <w:p w:rsidR="00B51CD8" w:rsidRPr="00CE38C9" w:rsidRDefault="00B51CD8">
            <w:pPr>
              <w:pStyle w:val="ConsPlusCell"/>
              <w:suppressLineNumbers/>
              <w:rPr>
                <w:rFonts w:ascii="Times New Roman" w:hAnsi="Times New Roman" w:cs="Times New Roman"/>
                <w:sz w:val="28"/>
                <w:szCs w:val="28"/>
              </w:rPr>
            </w:pPr>
          </w:p>
          <w:p w:rsidR="00B51CD8" w:rsidRPr="00CE38C9" w:rsidRDefault="00B51CD8">
            <w:pPr>
              <w:pStyle w:val="ConsPlusCell"/>
              <w:suppressLineNumbers/>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hideMark/>
          </w:tcPr>
          <w:p w:rsidR="00B51CD8" w:rsidRPr="00CE38C9" w:rsidRDefault="00B51CD8">
            <w:pPr>
              <w:suppressLineNumbers/>
              <w:suppressAutoHyphens/>
              <w:rPr>
                <w:sz w:val="28"/>
                <w:szCs w:val="28"/>
                <w:lang w:eastAsia="ar-SA"/>
              </w:rPr>
            </w:pPr>
            <w:r w:rsidRPr="00CE38C9">
              <w:rPr>
                <w:sz w:val="28"/>
                <w:szCs w:val="28"/>
              </w:rPr>
              <w:t>Общая с</w:t>
            </w:r>
            <w:r w:rsidR="00E14B2B">
              <w:rPr>
                <w:sz w:val="28"/>
                <w:szCs w:val="28"/>
              </w:rPr>
              <w:t>умма финансирования на 2015-2025</w:t>
            </w:r>
            <w:r w:rsidR="00A20592">
              <w:rPr>
                <w:sz w:val="28"/>
                <w:szCs w:val="28"/>
              </w:rPr>
              <w:t xml:space="preserve"> годы составит 1613,99</w:t>
            </w:r>
            <w:r w:rsidRPr="006E0AE1">
              <w:rPr>
                <w:color w:val="FF0000"/>
                <w:sz w:val="28"/>
                <w:szCs w:val="28"/>
              </w:rPr>
              <w:t xml:space="preserve"> </w:t>
            </w:r>
            <w:r w:rsidRPr="00CE38C9">
              <w:rPr>
                <w:sz w:val="28"/>
                <w:szCs w:val="28"/>
              </w:rPr>
              <w:t>тыс. рублей, в том числе:</w:t>
            </w:r>
          </w:p>
          <w:tbl>
            <w:tblPr>
              <w:tblW w:w="750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1585"/>
              <w:gridCol w:w="1161"/>
              <w:gridCol w:w="1161"/>
              <w:gridCol w:w="1079"/>
              <w:gridCol w:w="1133"/>
            </w:tblGrid>
            <w:tr w:rsidR="00C819D8" w:rsidTr="00C819D8">
              <w:trPr>
                <w:trHeight w:val="311"/>
              </w:trPr>
              <w:tc>
                <w:tcPr>
                  <w:tcW w:w="921" w:type="pct"/>
                  <w:vMerge w:val="restart"/>
                  <w:tcBorders>
                    <w:top w:val="single" w:sz="4" w:space="0" w:color="auto"/>
                    <w:left w:val="single" w:sz="4" w:space="0" w:color="auto"/>
                    <w:bottom w:val="single" w:sz="4" w:space="0" w:color="auto"/>
                    <w:right w:val="single" w:sz="4" w:space="0" w:color="auto"/>
                  </w:tcBorders>
                </w:tcPr>
                <w:p w:rsidR="00C819D8" w:rsidRDefault="00C819D8" w:rsidP="00C819D8">
                  <w:pPr>
                    <w:pStyle w:val="12"/>
                    <w:suppressLineNumbers/>
                    <w:suppressAutoHyphens/>
                    <w:spacing w:line="240" w:lineRule="auto"/>
                    <w:ind w:left="-113" w:right="-113" w:firstLine="0"/>
                    <w:jc w:val="center"/>
                    <w:rPr>
                      <w:sz w:val="24"/>
                      <w:szCs w:val="24"/>
                      <w:lang w:eastAsia="en-US"/>
                    </w:rPr>
                  </w:pPr>
                </w:p>
              </w:tc>
              <w:tc>
                <w:tcPr>
                  <w:tcW w:w="1057" w:type="pct"/>
                  <w:vMerge w:val="restar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left="-113" w:right="-113" w:firstLine="0"/>
                    <w:jc w:val="center"/>
                    <w:rPr>
                      <w:sz w:val="24"/>
                      <w:szCs w:val="24"/>
                      <w:lang w:eastAsia="en-US"/>
                    </w:rPr>
                  </w:pPr>
                  <w:r>
                    <w:rPr>
                      <w:sz w:val="24"/>
                      <w:szCs w:val="24"/>
                      <w:lang w:eastAsia="en-US"/>
                    </w:rPr>
                    <w:t xml:space="preserve">Общий объем </w:t>
                  </w:r>
                </w:p>
                <w:p w:rsidR="00C819D8" w:rsidRDefault="00C819D8" w:rsidP="00C819D8">
                  <w:pPr>
                    <w:pStyle w:val="12"/>
                    <w:suppressLineNumbers/>
                    <w:suppressAutoHyphens/>
                    <w:spacing w:line="240" w:lineRule="auto"/>
                    <w:ind w:left="-113" w:right="-113" w:firstLine="0"/>
                    <w:jc w:val="center"/>
                    <w:rPr>
                      <w:sz w:val="24"/>
                      <w:szCs w:val="24"/>
                      <w:lang w:eastAsia="en-US"/>
                    </w:rPr>
                  </w:pPr>
                  <w:proofErr w:type="spellStart"/>
                  <w:proofErr w:type="gramStart"/>
                  <w:r>
                    <w:rPr>
                      <w:sz w:val="24"/>
                      <w:szCs w:val="24"/>
                      <w:lang w:eastAsia="en-US"/>
                    </w:rPr>
                    <w:t>финанси-рования</w:t>
                  </w:r>
                  <w:proofErr w:type="spellEnd"/>
                  <w:proofErr w:type="gramEnd"/>
                  <w:r>
                    <w:rPr>
                      <w:sz w:val="24"/>
                      <w:szCs w:val="24"/>
                      <w:lang w:eastAsia="en-US"/>
                    </w:rPr>
                    <w:t xml:space="preserve">, </w:t>
                  </w:r>
                </w:p>
                <w:p w:rsidR="00C819D8" w:rsidRDefault="00C819D8" w:rsidP="00C819D8">
                  <w:pPr>
                    <w:pStyle w:val="12"/>
                    <w:suppressLineNumbers/>
                    <w:suppressAutoHyphens/>
                    <w:spacing w:line="240" w:lineRule="auto"/>
                    <w:ind w:left="-113" w:right="-113" w:firstLine="0"/>
                    <w:jc w:val="center"/>
                    <w:rPr>
                      <w:sz w:val="24"/>
                      <w:szCs w:val="24"/>
                      <w:lang w:eastAsia="en-US"/>
                    </w:rPr>
                  </w:pPr>
                  <w:r>
                    <w:rPr>
                      <w:sz w:val="24"/>
                      <w:szCs w:val="24"/>
                      <w:lang w:eastAsia="en-US"/>
                    </w:rPr>
                    <w:t>тыс. руб.</w:t>
                  </w:r>
                </w:p>
              </w:tc>
              <w:tc>
                <w:tcPr>
                  <w:tcW w:w="3022" w:type="pct"/>
                  <w:gridSpan w:val="4"/>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left="-113" w:right="-113" w:firstLine="0"/>
                    <w:jc w:val="center"/>
                    <w:rPr>
                      <w:sz w:val="24"/>
                      <w:szCs w:val="24"/>
                      <w:lang w:eastAsia="en-US"/>
                    </w:rPr>
                  </w:pPr>
                  <w:r>
                    <w:rPr>
                      <w:sz w:val="24"/>
                      <w:szCs w:val="24"/>
                      <w:lang w:eastAsia="en-US"/>
                    </w:rPr>
                    <w:t>В том числе:</w:t>
                  </w:r>
                </w:p>
              </w:tc>
            </w:tr>
            <w:tr w:rsidR="00C819D8" w:rsidTr="00C819D8">
              <w:trPr>
                <w:trHeight w:val="817"/>
              </w:trPr>
              <w:tc>
                <w:tcPr>
                  <w:tcW w:w="1381" w:type="dxa"/>
                  <w:vMerge/>
                  <w:tcBorders>
                    <w:top w:val="single" w:sz="4" w:space="0" w:color="auto"/>
                    <w:left w:val="single" w:sz="4" w:space="0" w:color="auto"/>
                    <w:bottom w:val="single" w:sz="4" w:space="0" w:color="auto"/>
                    <w:right w:val="single" w:sz="4" w:space="0" w:color="auto"/>
                  </w:tcBorders>
                  <w:vAlign w:val="center"/>
                  <w:hideMark/>
                </w:tcPr>
                <w:p w:rsidR="00C819D8" w:rsidRDefault="00C819D8" w:rsidP="00C819D8">
                  <w:pPr>
                    <w:rPr>
                      <w:lang w:eastAsia="en-US"/>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C819D8" w:rsidRDefault="00C819D8" w:rsidP="00C819D8">
                  <w:pPr>
                    <w:rPr>
                      <w:lang w:eastAsia="en-US"/>
                    </w:rPr>
                  </w:pP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left="-113" w:right="-113" w:firstLine="0"/>
                    <w:jc w:val="center"/>
                    <w:rPr>
                      <w:sz w:val="24"/>
                      <w:szCs w:val="24"/>
                      <w:lang w:eastAsia="en-US"/>
                    </w:rPr>
                  </w:pPr>
                  <w:proofErr w:type="spellStart"/>
                  <w:r>
                    <w:rPr>
                      <w:sz w:val="24"/>
                      <w:szCs w:val="24"/>
                      <w:lang w:eastAsia="en-US"/>
                    </w:rPr>
                    <w:t>Федераль</w:t>
                  </w:r>
                  <w:proofErr w:type="spellEnd"/>
                  <w:r>
                    <w:rPr>
                      <w:sz w:val="24"/>
                      <w:szCs w:val="24"/>
                      <w:lang w:eastAsia="en-US"/>
                    </w:rPr>
                    <w:t>-</w:t>
                  </w:r>
                </w:p>
                <w:p w:rsidR="00C819D8" w:rsidRDefault="00C819D8" w:rsidP="00C819D8">
                  <w:pPr>
                    <w:pStyle w:val="12"/>
                    <w:suppressLineNumbers/>
                    <w:suppressAutoHyphens/>
                    <w:spacing w:line="240" w:lineRule="auto"/>
                    <w:ind w:left="-113" w:right="-113" w:firstLine="0"/>
                    <w:jc w:val="center"/>
                    <w:rPr>
                      <w:sz w:val="24"/>
                      <w:szCs w:val="24"/>
                      <w:lang w:eastAsia="en-US"/>
                    </w:rPr>
                  </w:pPr>
                  <w:proofErr w:type="spellStart"/>
                  <w:r>
                    <w:rPr>
                      <w:sz w:val="24"/>
                      <w:szCs w:val="24"/>
                      <w:lang w:eastAsia="en-US"/>
                    </w:rPr>
                    <w:t>ный</w:t>
                  </w:r>
                  <w:proofErr w:type="spellEnd"/>
                  <w:r>
                    <w:rPr>
                      <w:sz w:val="24"/>
                      <w:szCs w:val="24"/>
                      <w:lang w:eastAsia="en-US"/>
                    </w:rPr>
                    <w:t xml:space="preserve"> </w:t>
                  </w:r>
                </w:p>
                <w:p w:rsidR="00C819D8" w:rsidRDefault="00C819D8" w:rsidP="00C819D8">
                  <w:pPr>
                    <w:pStyle w:val="12"/>
                    <w:suppressLineNumbers/>
                    <w:suppressAutoHyphens/>
                    <w:spacing w:line="240" w:lineRule="auto"/>
                    <w:ind w:left="-113" w:right="-113" w:firstLine="0"/>
                    <w:jc w:val="center"/>
                    <w:rPr>
                      <w:sz w:val="24"/>
                      <w:szCs w:val="24"/>
                      <w:lang w:eastAsia="en-US"/>
                    </w:rPr>
                  </w:pPr>
                  <w:r>
                    <w:rPr>
                      <w:sz w:val="24"/>
                      <w:szCs w:val="24"/>
                      <w:lang w:eastAsia="en-US"/>
                    </w:rPr>
                    <w:t>бюджет</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left="-113" w:right="-113" w:firstLine="0"/>
                    <w:jc w:val="center"/>
                    <w:rPr>
                      <w:sz w:val="24"/>
                      <w:szCs w:val="24"/>
                      <w:lang w:eastAsia="en-US"/>
                    </w:rPr>
                  </w:pPr>
                  <w:proofErr w:type="spellStart"/>
                  <w:proofErr w:type="gramStart"/>
                  <w:r>
                    <w:rPr>
                      <w:sz w:val="24"/>
                      <w:szCs w:val="24"/>
                      <w:lang w:eastAsia="en-US"/>
                    </w:rPr>
                    <w:t>Республи-канский</w:t>
                  </w:r>
                  <w:proofErr w:type="spellEnd"/>
                  <w:proofErr w:type="gramEnd"/>
                  <w:r>
                    <w:rPr>
                      <w:sz w:val="24"/>
                      <w:szCs w:val="24"/>
                      <w:lang w:eastAsia="en-US"/>
                    </w:rPr>
                    <w:t xml:space="preserve"> </w:t>
                  </w:r>
                </w:p>
                <w:p w:rsidR="00C819D8" w:rsidRDefault="00C819D8" w:rsidP="00C819D8">
                  <w:pPr>
                    <w:pStyle w:val="12"/>
                    <w:suppressLineNumbers/>
                    <w:suppressAutoHyphens/>
                    <w:spacing w:line="240" w:lineRule="auto"/>
                    <w:ind w:left="-113" w:right="-113" w:firstLine="0"/>
                    <w:jc w:val="center"/>
                    <w:rPr>
                      <w:sz w:val="24"/>
                      <w:szCs w:val="24"/>
                      <w:lang w:eastAsia="en-US"/>
                    </w:rPr>
                  </w:pPr>
                  <w:r>
                    <w:rPr>
                      <w:sz w:val="24"/>
                      <w:szCs w:val="24"/>
                      <w:lang w:eastAsia="en-US"/>
                    </w:rPr>
                    <w:t>бюджет</w:t>
                  </w:r>
                </w:p>
              </w:tc>
              <w:tc>
                <w:tcPr>
                  <w:tcW w:w="719"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left="-113" w:right="-113" w:firstLine="0"/>
                    <w:jc w:val="center"/>
                    <w:rPr>
                      <w:sz w:val="24"/>
                      <w:szCs w:val="24"/>
                      <w:lang w:eastAsia="en-US"/>
                    </w:rPr>
                  </w:pPr>
                  <w:r>
                    <w:rPr>
                      <w:sz w:val="24"/>
                      <w:szCs w:val="24"/>
                      <w:lang w:eastAsia="en-US"/>
                    </w:rPr>
                    <w:t xml:space="preserve">Местный бюджет </w:t>
                  </w:r>
                </w:p>
              </w:tc>
              <w:tc>
                <w:tcPr>
                  <w:tcW w:w="756"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left="-113" w:right="-113" w:firstLine="0"/>
                    <w:jc w:val="left"/>
                    <w:rPr>
                      <w:sz w:val="24"/>
                      <w:szCs w:val="24"/>
                      <w:lang w:eastAsia="en-US"/>
                    </w:rPr>
                  </w:pPr>
                  <w:proofErr w:type="spellStart"/>
                  <w:r>
                    <w:rPr>
                      <w:sz w:val="24"/>
                      <w:szCs w:val="24"/>
                      <w:lang w:eastAsia="en-US"/>
                    </w:rPr>
                    <w:t>Внебюдж</w:t>
                  </w:r>
                  <w:proofErr w:type="spellEnd"/>
                </w:p>
                <w:p w:rsidR="00C819D8" w:rsidRDefault="00C819D8" w:rsidP="00C819D8">
                  <w:pPr>
                    <w:pStyle w:val="12"/>
                    <w:suppressLineNumbers/>
                    <w:suppressAutoHyphens/>
                    <w:spacing w:line="240" w:lineRule="auto"/>
                    <w:ind w:left="-113" w:right="-113" w:firstLine="0"/>
                    <w:jc w:val="left"/>
                    <w:rPr>
                      <w:sz w:val="24"/>
                      <w:szCs w:val="24"/>
                      <w:lang w:eastAsia="en-US"/>
                    </w:rPr>
                  </w:pPr>
                  <w:r>
                    <w:rPr>
                      <w:sz w:val="24"/>
                      <w:szCs w:val="24"/>
                      <w:lang w:eastAsia="en-US"/>
                    </w:rPr>
                    <w:t>источники</w:t>
                  </w:r>
                </w:p>
              </w:tc>
            </w:tr>
            <w:tr w:rsidR="00C819D8" w:rsidTr="00C819D8">
              <w:trPr>
                <w:trHeight w:val="202"/>
              </w:trPr>
              <w:tc>
                <w:tcPr>
                  <w:tcW w:w="921"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Всего</w:t>
                  </w:r>
                </w:p>
              </w:tc>
              <w:tc>
                <w:tcPr>
                  <w:tcW w:w="1057"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1613,99</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1463,79</w:t>
                  </w:r>
                </w:p>
              </w:tc>
              <w:tc>
                <w:tcPr>
                  <w:tcW w:w="719"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150,2</w:t>
                  </w:r>
                </w:p>
              </w:tc>
              <w:tc>
                <w:tcPr>
                  <w:tcW w:w="756"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tabs>
                      <w:tab w:val="left" w:pos="1067"/>
                    </w:tabs>
                    <w:suppressAutoHyphens/>
                    <w:spacing w:line="240" w:lineRule="auto"/>
                    <w:ind w:firstLine="0"/>
                    <w:jc w:val="center"/>
                    <w:rPr>
                      <w:sz w:val="24"/>
                      <w:szCs w:val="24"/>
                      <w:lang w:eastAsia="en-US"/>
                    </w:rPr>
                  </w:pPr>
                  <w:r>
                    <w:rPr>
                      <w:sz w:val="24"/>
                      <w:szCs w:val="24"/>
                      <w:lang w:eastAsia="en-US"/>
                    </w:rPr>
                    <w:t>0,0</w:t>
                  </w:r>
                </w:p>
              </w:tc>
            </w:tr>
            <w:tr w:rsidR="00C819D8" w:rsidTr="00C819D8">
              <w:trPr>
                <w:trHeight w:val="191"/>
              </w:trPr>
              <w:tc>
                <w:tcPr>
                  <w:tcW w:w="921"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left"/>
                    <w:rPr>
                      <w:sz w:val="24"/>
                      <w:szCs w:val="24"/>
                      <w:lang w:eastAsia="en-US"/>
                    </w:rPr>
                  </w:pPr>
                  <w:r>
                    <w:rPr>
                      <w:sz w:val="24"/>
                      <w:szCs w:val="24"/>
                      <w:lang w:eastAsia="en-US"/>
                    </w:rPr>
                    <w:t>2015 год*</w:t>
                  </w:r>
                </w:p>
              </w:tc>
              <w:tc>
                <w:tcPr>
                  <w:tcW w:w="1057"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1603,99</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1453,99</w:t>
                  </w:r>
                </w:p>
              </w:tc>
              <w:tc>
                <w:tcPr>
                  <w:tcW w:w="719"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150,0</w:t>
                  </w:r>
                </w:p>
              </w:tc>
              <w:tc>
                <w:tcPr>
                  <w:tcW w:w="756"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r>
            <w:tr w:rsidR="00C819D8" w:rsidTr="00C819D8">
              <w:trPr>
                <w:trHeight w:val="229"/>
              </w:trPr>
              <w:tc>
                <w:tcPr>
                  <w:tcW w:w="921"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left"/>
                    <w:rPr>
                      <w:sz w:val="24"/>
                      <w:szCs w:val="24"/>
                      <w:lang w:eastAsia="en-US"/>
                    </w:rPr>
                  </w:pPr>
                  <w:r>
                    <w:rPr>
                      <w:sz w:val="24"/>
                      <w:szCs w:val="24"/>
                      <w:lang w:eastAsia="en-US"/>
                    </w:rPr>
                    <w:t>2016 год*</w:t>
                  </w:r>
                </w:p>
              </w:tc>
              <w:tc>
                <w:tcPr>
                  <w:tcW w:w="1057"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19"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56"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r>
            <w:tr w:rsidR="00C819D8" w:rsidTr="00C819D8">
              <w:trPr>
                <w:trHeight w:val="229"/>
              </w:trPr>
              <w:tc>
                <w:tcPr>
                  <w:tcW w:w="921"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left"/>
                    <w:rPr>
                      <w:sz w:val="24"/>
                      <w:szCs w:val="24"/>
                      <w:lang w:eastAsia="en-US"/>
                    </w:rPr>
                  </w:pPr>
                  <w:r>
                    <w:rPr>
                      <w:sz w:val="24"/>
                      <w:szCs w:val="24"/>
                      <w:lang w:eastAsia="en-US"/>
                    </w:rPr>
                    <w:t>2017 год*</w:t>
                  </w:r>
                </w:p>
              </w:tc>
              <w:tc>
                <w:tcPr>
                  <w:tcW w:w="1057"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19"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56"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r>
            <w:tr w:rsidR="00C819D8" w:rsidTr="00C819D8">
              <w:trPr>
                <w:trHeight w:val="330"/>
              </w:trPr>
              <w:tc>
                <w:tcPr>
                  <w:tcW w:w="921"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left"/>
                    <w:rPr>
                      <w:sz w:val="24"/>
                      <w:szCs w:val="24"/>
                      <w:lang w:eastAsia="en-US"/>
                    </w:rPr>
                  </w:pPr>
                  <w:r>
                    <w:rPr>
                      <w:sz w:val="24"/>
                      <w:szCs w:val="24"/>
                      <w:lang w:eastAsia="en-US"/>
                    </w:rPr>
                    <w:t>2018 год*</w:t>
                  </w:r>
                </w:p>
              </w:tc>
              <w:tc>
                <w:tcPr>
                  <w:tcW w:w="1057"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19"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56"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r>
            <w:tr w:rsidR="00C819D8" w:rsidTr="00C819D8">
              <w:trPr>
                <w:trHeight w:val="229"/>
              </w:trPr>
              <w:tc>
                <w:tcPr>
                  <w:tcW w:w="921"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left"/>
                    <w:rPr>
                      <w:sz w:val="24"/>
                      <w:szCs w:val="24"/>
                      <w:lang w:eastAsia="en-US"/>
                    </w:rPr>
                  </w:pPr>
                  <w:r>
                    <w:rPr>
                      <w:sz w:val="24"/>
                      <w:szCs w:val="24"/>
                      <w:lang w:eastAsia="en-US"/>
                    </w:rPr>
                    <w:t>2019 год*</w:t>
                  </w:r>
                </w:p>
              </w:tc>
              <w:tc>
                <w:tcPr>
                  <w:tcW w:w="1057"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19"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56"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r>
            <w:tr w:rsidR="00C819D8" w:rsidTr="00C819D8">
              <w:trPr>
                <w:trHeight w:val="229"/>
              </w:trPr>
              <w:tc>
                <w:tcPr>
                  <w:tcW w:w="921"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left"/>
                    <w:rPr>
                      <w:sz w:val="24"/>
                      <w:szCs w:val="24"/>
                      <w:lang w:eastAsia="en-US"/>
                    </w:rPr>
                  </w:pPr>
                  <w:r>
                    <w:rPr>
                      <w:sz w:val="24"/>
                      <w:szCs w:val="24"/>
                      <w:lang w:eastAsia="en-US"/>
                    </w:rPr>
                    <w:t>2020 год*</w:t>
                  </w:r>
                </w:p>
              </w:tc>
              <w:tc>
                <w:tcPr>
                  <w:tcW w:w="1057"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10,0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9,8</w:t>
                  </w:r>
                </w:p>
              </w:tc>
              <w:tc>
                <w:tcPr>
                  <w:tcW w:w="719"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0,2</w:t>
                  </w:r>
                </w:p>
              </w:tc>
              <w:tc>
                <w:tcPr>
                  <w:tcW w:w="756"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r>
            <w:tr w:rsidR="00C819D8" w:rsidTr="00C819D8">
              <w:trPr>
                <w:trHeight w:val="229"/>
              </w:trPr>
              <w:tc>
                <w:tcPr>
                  <w:tcW w:w="921"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left"/>
                    <w:rPr>
                      <w:sz w:val="24"/>
                      <w:szCs w:val="24"/>
                      <w:lang w:eastAsia="en-US"/>
                    </w:rPr>
                  </w:pPr>
                  <w:r>
                    <w:rPr>
                      <w:sz w:val="24"/>
                      <w:szCs w:val="24"/>
                      <w:lang w:eastAsia="en-US"/>
                    </w:rPr>
                    <w:t>2021 год*</w:t>
                  </w:r>
                </w:p>
              </w:tc>
              <w:tc>
                <w:tcPr>
                  <w:tcW w:w="1057"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19"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56"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r>
            <w:tr w:rsidR="00C819D8" w:rsidTr="00C819D8">
              <w:trPr>
                <w:trHeight w:val="229"/>
              </w:trPr>
              <w:tc>
                <w:tcPr>
                  <w:tcW w:w="921"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left"/>
                    <w:rPr>
                      <w:sz w:val="24"/>
                      <w:szCs w:val="24"/>
                      <w:lang w:eastAsia="en-US"/>
                    </w:rPr>
                  </w:pPr>
                  <w:r>
                    <w:rPr>
                      <w:sz w:val="24"/>
                      <w:szCs w:val="24"/>
                      <w:lang w:eastAsia="en-US"/>
                    </w:rPr>
                    <w:t>2022 год*</w:t>
                  </w:r>
                </w:p>
              </w:tc>
              <w:tc>
                <w:tcPr>
                  <w:tcW w:w="1057"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19"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56"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r>
            <w:tr w:rsidR="00C819D8" w:rsidTr="00C819D8">
              <w:trPr>
                <w:trHeight w:val="192"/>
              </w:trPr>
              <w:tc>
                <w:tcPr>
                  <w:tcW w:w="921"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left"/>
                    <w:rPr>
                      <w:sz w:val="24"/>
                      <w:szCs w:val="24"/>
                      <w:lang w:eastAsia="en-US"/>
                    </w:rPr>
                  </w:pPr>
                  <w:r>
                    <w:rPr>
                      <w:sz w:val="24"/>
                      <w:szCs w:val="24"/>
                      <w:lang w:eastAsia="en-US"/>
                    </w:rPr>
                    <w:t>2023-2025 год*</w:t>
                  </w:r>
                </w:p>
              </w:tc>
              <w:tc>
                <w:tcPr>
                  <w:tcW w:w="1057"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74"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19"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c>
                <w:tcPr>
                  <w:tcW w:w="756" w:type="pct"/>
                  <w:tcBorders>
                    <w:top w:val="single" w:sz="4" w:space="0" w:color="auto"/>
                    <w:left w:val="single" w:sz="4" w:space="0" w:color="auto"/>
                    <w:bottom w:val="single" w:sz="4" w:space="0" w:color="auto"/>
                    <w:right w:val="single" w:sz="4" w:space="0" w:color="auto"/>
                  </w:tcBorders>
                  <w:hideMark/>
                </w:tcPr>
                <w:p w:rsidR="00C819D8" w:rsidRDefault="00C819D8" w:rsidP="00C819D8">
                  <w:pPr>
                    <w:pStyle w:val="12"/>
                    <w:suppressLineNumbers/>
                    <w:suppressAutoHyphens/>
                    <w:spacing w:line="240" w:lineRule="auto"/>
                    <w:ind w:firstLine="0"/>
                    <w:jc w:val="center"/>
                    <w:rPr>
                      <w:sz w:val="24"/>
                      <w:szCs w:val="24"/>
                      <w:lang w:eastAsia="en-US"/>
                    </w:rPr>
                  </w:pPr>
                  <w:r>
                    <w:rPr>
                      <w:sz w:val="24"/>
                      <w:szCs w:val="24"/>
                      <w:lang w:eastAsia="en-US"/>
                    </w:rPr>
                    <w:t>0,0</w:t>
                  </w:r>
                </w:p>
              </w:tc>
            </w:tr>
          </w:tbl>
          <w:p w:rsidR="00B51CD8" w:rsidRPr="00CE38C9" w:rsidRDefault="00B51CD8">
            <w:pPr>
              <w:suppressLineNumbers/>
              <w:suppressAutoHyphens/>
              <w:rPr>
                <w:sz w:val="28"/>
                <w:szCs w:val="28"/>
                <w:lang w:eastAsia="ar-SA"/>
              </w:rPr>
            </w:pPr>
            <w:r w:rsidRPr="00CE38C9">
              <w:rPr>
                <w:sz w:val="28"/>
                <w:szCs w:val="28"/>
              </w:rPr>
              <w:t>* - объемы финансирования и бюджетных средств ежегодно уточняются в соответствии с принимаемыми нормативно-правовыми актами о соответствующих бюджетах на очередной финансовый год и плановый период.</w:t>
            </w:r>
          </w:p>
        </w:tc>
      </w:tr>
      <w:tr w:rsidR="00B51CD8" w:rsidTr="00B51CD8">
        <w:trPr>
          <w:trHeight w:val="270"/>
        </w:trPr>
        <w:tc>
          <w:tcPr>
            <w:tcW w:w="1984" w:type="dxa"/>
            <w:tcBorders>
              <w:top w:val="single" w:sz="4" w:space="0" w:color="auto"/>
              <w:left w:val="single" w:sz="4" w:space="0" w:color="auto"/>
              <w:bottom w:val="single" w:sz="4" w:space="0" w:color="auto"/>
              <w:right w:val="single" w:sz="4" w:space="0" w:color="auto"/>
            </w:tcBorders>
          </w:tcPr>
          <w:p w:rsidR="00B51CD8" w:rsidRPr="00CE38C9" w:rsidRDefault="00B51CD8">
            <w:pPr>
              <w:suppressLineNumbers/>
              <w:suppressAutoHyphens/>
              <w:rPr>
                <w:sz w:val="28"/>
                <w:szCs w:val="28"/>
                <w:lang w:eastAsia="ar-SA"/>
              </w:rPr>
            </w:pPr>
            <w:r w:rsidRPr="00CE38C9">
              <w:rPr>
                <w:sz w:val="28"/>
                <w:szCs w:val="28"/>
              </w:rPr>
              <w:t>Ожидаемые результаты реализации подпрограммы</w:t>
            </w:r>
          </w:p>
          <w:p w:rsidR="00B51CD8" w:rsidRPr="00CE38C9" w:rsidRDefault="00B51CD8">
            <w:pPr>
              <w:suppressLineNumbers/>
              <w:suppressAutoHyphens/>
              <w:jc w:val="center"/>
              <w:rPr>
                <w:sz w:val="28"/>
                <w:szCs w:val="28"/>
                <w:lang w:eastAsia="ar-SA"/>
              </w:rPr>
            </w:pPr>
          </w:p>
        </w:tc>
        <w:tc>
          <w:tcPr>
            <w:tcW w:w="7938" w:type="dxa"/>
            <w:tcBorders>
              <w:top w:val="single" w:sz="4" w:space="0" w:color="auto"/>
              <w:left w:val="single" w:sz="4" w:space="0" w:color="auto"/>
              <w:bottom w:val="single" w:sz="4" w:space="0" w:color="auto"/>
              <w:right w:val="single" w:sz="4" w:space="0" w:color="auto"/>
            </w:tcBorders>
            <w:hideMark/>
          </w:tcPr>
          <w:p w:rsidR="00B51CD8" w:rsidRPr="00A20592" w:rsidRDefault="00B51CD8">
            <w:pPr>
              <w:suppressLineNumbers/>
              <w:suppressAutoHyphens/>
              <w:rPr>
                <w:sz w:val="28"/>
                <w:szCs w:val="28"/>
                <w:lang w:eastAsia="ar-SA"/>
              </w:rPr>
            </w:pPr>
            <w:r w:rsidRPr="00CE38C9">
              <w:rPr>
                <w:sz w:val="28"/>
                <w:szCs w:val="28"/>
              </w:rPr>
              <w:t xml:space="preserve">В результате реализации подпрограммы </w:t>
            </w:r>
            <w:r w:rsidRPr="00A20592">
              <w:rPr>
                <w:sz w:val="28"/>
                <w:szCs w:val="28"/>
              </w:rPr>
              <w:t xml:space="preserve">к </w:t>
            </w:r>
            <w:r w:rsidR="00A20592" w:rsidRPr="00A20592">
              <w:rPr>
                <w:sz w:val="28"/>
                <w:szCs w:val="28"/>
              </w:rPr>
              <w:t>2025</w:t>
            </w:r>
            <w:r w:rsidRPr="00A20592">
              <w:rPr>
                <w:sz w:val="28"/>
                <w:szCs w:val="28"/>
              </w:rPr>
              <w:t xml:space="preserve"> году будут достигнуты следующие значения целевых индикаторов:</w:t>
            </w:r>
          </w:p>
          <w:p w:rsidR="00B51CD8" w:rsidRPr="00A20592" w:rsidRDefault="00B51CD8">
            <w:pPr>
              <w:suppressLineNumbers/>
              <w:suppressAutoHyphens/>
              <w:rPr>
                <w:sz w:val="28"/>
                <w:szCs w:val="28"/>
              </w:rPr>
            </w:pPr>
            <w:r w:rsidRPr="00A20592">
              <w:rPr>
                <w:sz w:val="28"/>
                <w:szCs w:val="28"/>
              </w:rPr>
              <w:t>- объем отгруженных товаров собственного производства, выполненных работ и услуг до 1575,0  млн. руб.;</w:t>
            </w:r>
          </w:p>
          <w:p w:rsidR="00B51CD8" w:rsidRPr="00A20592" w:rsidRDefault="00B51CD8">
            <w:pPr>
              <w:suppressLineNumbers/>
              <w:suppressAutoHyphens/>
              <w:rPr>
                <w:sz w:val="28"/>
                <w:szCs w:val="28"/>
              </w:rPr>
            </w:pPr>
            <w:r w:rsidRPr="00A20592">
              <w:rPr>
                <w:sz w:val="28"/>
                <w:szCs w:val="28"/>
              </w:rPr>
              <w:t>- Объем оказанных услуг малыми и средними предприятиями  до 1094,0  млн. руб.;</w:t>
            </w:r>
          </w:p>
          <w:p w:rsidR="00B51CD8" w:rsidRPr="00A20592" w:rsidRDefault="00B51CD8">
            <w:pPr>
              <w:suppressLineNumbers/>
              <w:suppressAutoHyphens/>
              <w:rPr>
                <w:sz w:val="28"/>
                <w:szCs w:val="28"/>
              </w:rPr>
            </w:pPr>
            <w:r w:rsidRPr="00A20592">
              <w:rPr>
                <w:sz w:val="28"/>
                <w:szCs w:val="28"/>
              </w:rPr>
              <w:t>-доля среднесписочной численности малых и средних предприятий в среднесписочной численности всех предприятий и организаций до 18,5 %;</w:t>
            </w:r>
          </w:p>
          <w:p w:rsidR="00B51CD8" w:rsidRPr="00CE38C9" w:rsidRDefault="00B51CD8">
            <w:pPr>
              <w:suppressLineNumbers/>
              <w:suppressAutoHyphens/>
              <w:rPr>
                <w:sz w:val="28"/>
                <w:szCs w:val="28"/>
                <w:lang w:eastAsia="ar-SA"/>
              </w:rPr>
            </w:pPr>
            <w:r w:rsidRPr="00A20592">
              <w:rPr>
                <w:sz w:val="28"/>
                <w:szCs w:val="28"/>
              </w:rPr>
              <w:t xml:space="preserve">-увеличение количества малых и средних предприятий, включая </w:t>
            </w:r>
            <w:proofErr w:type="spellStart"/>
            <w:r w:rsidRPr="00A20592">
              <w:rPr>
                <w:sz w:val="28"/>
                <w:szCs w:val="28"/>
              </w:rPr>
              <w:t>микропредприятия</w:t>
            </w:r>
            <w:proofErr w:type="spellEnd"/>
            <w:r w:rsidRPr="00A20592">
              <w:rPr>
                <w:sz w:val="28"/>
                <w:szCs w:val="28"/>
              </w:rPr>
              <w:t xml:space="preserve"> до </w:t>
            </w:r>
            <w:r w:rsidR="006E0AE1" w:rsidRPr="00A20592">
              <w:rPr>
                <w:sz w:val="28"/>
                <w:szCs w:val="28"/>
              </w:rPr>
              <w:t>174</w:t>
            </w:r>
            <w:r w:rsidRPr="00A20592">
              <w:rPr>
                <w:sz w:val="28"/>
                <w:szCs w:val="28"/>
              </w:rPr>
              <w:t xml:space="preserve"> ед.</w:t>
            </w:r>
          </w:p>
        </w:tc>
      </w:tr>
    </w:tbl>
    <w:p w:rsidR="00B51CD8" w:rsidRDefault="00B51CD8" w:rsidP="00B51CD8">
      <w:pPr>
        <w:widowControl w:val="0"/>
        <w:autoSpaceDE w:val="0"/>
        <w:autoSpaceDN w:val="0"/>
        <w:adjustRightInd w:val="0"/>
        <w:jc w:val="center"/>
        <w:rPr>
          <w:b/>
          <w:sz w:val="28"/>
          <w:szCs w:val="28"/>
        </w:rPr>
      </w:pPr>
    </w:p>
    <w:p w:rsidR="00CE38C9" w:rsidRPr="00CE38C9" w:rsidRDefault="00CE38C9" w:rsidP="00CE38C9">
      <w:pPr>
        <w:autoSpaceDE w:val="0"/>
        <w:autoSpaceDN w:val="0"/>
        <w:adjustRightInd w:val="0"/>
        <w:ind w:left="284" w:right="566" w:firstLine="567"/>
        <w:jc w:val="center"/>
        <w:outlineLvl w:val="1"/>
        <w:rPr>
          <w:b/>
          <w:sz w:val="28"/>
          <w:szCs w:val="28"/>
          <w:lang w:eastAsia="ar-SA"/>
        </w:rPr>
      </w:pPr>
      <w:r w:rsidRPr="00CE38C9">
        <w:rPr>
          <w:b/>
          <w:sz w:val="28"/>
          <w:szCs w:val="28"/>
          <w:lang w:eastAsia="ar-SA"/>
        </w:rPr>
        <w:t xml:space="preserve">1. Характеристика текущего состояния, основные проблемы и прогноз развития </w:t>
      </w:r>
    </w:p>
    <w:p w:rsidR="00CE38C9" w:rsidRPr="00CE38C9" w:rsidRDefault="00CE38C9" w:rsidP="00CE38C9">
      <w:pPr>
        <w:widowControl w:val="0"/>
        <w:suppressAutoHyphens/>
        <w:spacing w:line="200" w:lineRule="atLeast"/>
        <w:ind w:left="284" w:right="566" w:firstLine="567"/>
        <w:jc w:val="center"/>
        <w:rPr>
          <w:rFonts w:eastAsia="Arial"/>
          <w:lang w:eastAsia="ar-SA"/>
        </w:rPr>
      </w:pPr>
    </w:p>
    <w:p w:rsidR="00CE38C9" w:rsidRPr="00CE38C9" w:rsidRDefault="00CE38C9" w:rsidP="00CE38C9">
      <w:pPr>
        <w:suppressAutoHyphens/>
        <w:autoSpaceDE w:val="0"/>
        <w:ind w:left="284" w:right="566" w:firstLine="567"/>
        <w:jc w:val="both"/>
        <w:rPr>
          <w:rFonts w:eastAsia="Arial"/>
          <w:sz w:val="28"/>
          <w:szCs w:val="28"/>
          <w:lang w:eastAsia="ar-SA"/>
        </w:rPr>
      </w:pPr>
      <w:r w:rsidRPr="00CE38C9">
        <w:rPr>
          <w:rFonts w:eastAsia="Arial"/>
          <w:sz w:val="28"/>
          <w:szCs w:val="28"/>
          <w:lang w:eastAsia="ar-SA"/>
        </w:rPr>
        <w:t>Сектор малого и среднего предпринимательства является неотъемлемым элементом любой развитой хозяйственной системы, без которого не может эффективно развиваться экономика. Малое и среднее предпринимательство способствует насыщению товарного рынка конкурентоспособной продукцией и услугами, повышению занятости населения путем сохранения и создания дополнительных рабочих мест, внедрению новых форм организации производства, финансирования и сбыта, продвижению товаров и услуг к потребителю.</w:t>
      </w:r>
    </w:p>
    <w:p w:rsidR="00CE38C9" w:rsidRPr="00CE38C9" w:rsidRDefault="00CE38C9" w:rsidP="00CE38C9">
      <w:pPr>
        <w:suppressAutoHyphens/>
        <w:autoSpaceDE w:val="0"/>
        <w:ind w:left="284" w:right="566" w:firstLine="567"/>
        <w:jc w:val="both"/>
        <w:rPr>
          <w:rFonts w:eastAsia="Arial"/>
          <w:sz w:val="28"/>
          <w:szCs w:val="28"/>
          <w:lang w:eastAsia="ar-SA"/>
        </w:rPr>
      </w:pPr>
      <w:r w:rsidRPr="00CE38C9">
        <w:rPr>
          <w:rFonts w:eastAsia="Arial"/>
          <w:sz w:val="28"/>
          <w:szCs w:val="28"/>
          <w:lang w:eastAsia="ar-SA"/>
        </w:rPr>
        <w:t xml:space="preserve">Малое и среднее предпринимательство является в силу своей гибкости и низкой капиталоемкости значительным резервом для стабилизации социально-экономического положения. Предпринимательская деятельность способна обеспечить трудовую занятость населения, в том числе на условиях </w:t>
      </w:r>
      <w:proofErr w:type="spellStart"/>
      <w:r w:rsidRPr="00CE38C9">
        <w:rPr>
          <w:rFonts w:eastAsia="Arial"/>
          <w:sz w:val="28"/>
          <w:szCs w:val="28"/>
          <w:lang w:eastAsia="ar-SA"/>
        </w:rPr>
        <w:t>самозанятости</w:t>
      </w:r>
      <w:proofErr w:type="spellEnd"/>
      <w:r w:rsidRPr="00CE38C9">
        <w:rPr>
          <w:rFonts w:eastAsia="Arial"/>
          <w:sz w:val="28"/>
          <w:szCs w:val="28"/>
          <w:lang w:eastAsia="ar-SA"/>
        </w:rPr>
        <w:t xml:space="preserve"> и вторичной занятости. Максимальное использование трудового потенциала территории обеспечит эффективное развитие экономики района.</w:t>
      </w:r>
    </w:p>
    <w:p w:rsidR="00CE38C9" w:rsidRPr="00CE38C9" w:rsidRDefault="00CE38C9" w:rsidP="00CE38C9">
      <w:pPr>
        <w:suppressAutoHyphens/>
        <w:ind w:left="284" w:right="566" w:firstLine="567"/>
        <w:jc w:val="both"/>
        <w:rPr>
          <w:sz w:val="28"/>
          <w:szCs w:val="28"/>
          <w:lang w:eastAsia="ar-SA"/>
        </w:rPr>
      </w:pPr>
      <w:r w:rsidRPr="00CE38C9">
        <w:rPr>
          <w:sz w:val="28"/>
          <w:szCs w:val="28"/>
          <w:lang w:eastAsia="ar-SA"/>
        </w:rPr>
        <w:lastRenderedPageBreak/>
        <w:t>В этой связи актуальна любая поддержка, которую органы местного самоуправления могут оказать субъектам малого и среднего бизнеса.</w:t>
      </w:r>
    </w:p>
    <w:p w:rsidR="00CE38C9" w:rsidRPr="00CE38C9" w:rsidRDefault="00CE38C9" w:rsidP="00CE38C9">
      <w:pPr>
        <w:suppressAutoHyphens/>
        <w:autoSpaceDE w:val="0"/>
        <w:ind w:left="284" w:right="566" w:firstLine="567"/>
        <w:jc w:val="both"/>
        <w:rPr>
          <w:rFonts w:eastAsia="Arial"/>
          <w:sz w:val="28"/>
          <w:szCs w:val="28"/>
          <w:lang w:eastAsia="ar-SA"/>
        </w:rPr>
      </w:pPr>
      <w:r w:rsidRPr="00CE38C9">
        <w:rPr>
          <w:rFonts w:eastAsia="Arial"/>
          <w:sz w:val="28"/>
          <w:szCs w:val="28"/>
          <w:lang w:eastAsia="ar-SA"/>
        </w:rPr>
        <w:t>Использование программно-целевого метода для решения проблем развития малого и среднего предпринимательства является целесообразным, поскольку данные проблемы:</w:t>
      </w:r>
    </w:p>
    <w:p w:rsidR="00CE38C9" w:rsidRPr="00CE38C9" w:rsidRDefault="00CE38C9" w:rsidP="00CE38C9">
      <w:pPr>
        <w:suppressAutoHyphens/>
        <w:autoSpaceDE w:val="0"/>
        <w:ind w:left="284" w:right="566" w:firstLine="567"/>
        <w:jc w:val="both"/>
        <w:rPr>
          <w:rFonts w:eastAsia="Arial"/>
          <w:sz w:val="28"/>
          <w:szCs w:val="28"/>
          <w:lang w:eastAsia="ar-SA"/>
        </w:rPr>
      </w:pPr>
      <w:r w:rsidRPr="00CE38C9">
        <w:rPr>
          <w:rFonts w:eastAsia="Arial"/>
          <w:sz w:val="28"/>
          <w:szCs w:val="28"/>
          <w:lang w:eastAsia="ar-SA"/>
        </w:rPr>
        <w:t>– носят комплексный характер, а их решение окажет существенное положительное влияние на социальное благополучие общества, экономическое развитие и рост производства;</w:t>
      </w:r>
    </w:p>
    <w:p w:rsidR="00CE38C9" w:rsidRPr="00CE38C9" w:rsidRDefault="00CE38C9" w:rsidP="00CE38C9">
      <w:pPr>
        <w:suppressAutoHyphens/>
        <w:autoSpaceDE w:val="0"/>
        <w:ind w:left="284" w:right="566" w:firstLine="567"/>
        <w:jc w:val="both"/>
        <w:rPr>
          <w:rFonts w:eastAsia="Arial"/>
          <w:sz w:val="28"/>
          <w:szCs w:val="28"/>
          <w:lang w:eastAsia="ar-SA"/>
        </w:rPr>
      </w:pPr>
      <w:r w:rsidRPr="00CE38C9">
        <w:rPr>
          <w:rFonts w:eastAsia="Arial"/>
          <w:sz w:val="28"/>
          <w:szCs w:val="28"/>
          <w:lang w:eastAsia="ar-SA"/>
        </w:rPr>
        <w:t xml:space="preserve">–  не могут быть </w:t>
      </w:r>
      <w:proofErr w:type="gramStart"/>
      <w:r w:rsidRPr="00CE38C9">
        <w:rPr>
          <w:rFonts w:eastAsia="Arial"/>
          <w:sz w:val="28"/>
          <w:szCs w:val="28"/>
          <w:lang w:eastAsia="ar-SA"/>
        </w:rPr>
        <w:t>решены</w:t>
      </w:r>
      <w:proofErr w:type="gramEnd"/>
      <w:r w:rsidRPr="00CE38C9">
        <w:rPr>
          <w:rFonts w:eastAsia="Arial"/>
          <w:sz w:val="28"/>
          <w:szCs w:val="28"/>
          <w:lang w:eastAsia="ar-SA"/>
        </w:rPr>
        <w:t xml:space="preserve"> в пределах одного финансового года и требуют расходов из местного бюджета.</w:t>
      </w:r>
    </w:p>
    <w:p w:rsidR="00CE38C9" w:rsidRPr="00CE38C9" w:rsidRDefault="00CE38C9" w:rsidP="00CE38C9">
      <w:pPr>
        <w:suppressAutoHyphens/>
        <w:autoSpaceDE w:val="0"/>
        <w:ind w:left="284" w:right="566" w:firstLine="567"/>
        <w:jc w:val="both"/>
        <w:rPr>
          <w:rFonts w:eastAsia="Arial"/>
          <w:sz w:val="28"/>
          <w:szCs w:val="28"/>
          <w:lang w:eastAsia="ar-SA"/>
        </w:rPr>
      </w:pPr>
      <w:r w:rsidRPr="00CE38C9">
        <w:rPr>
          <w:rFonts w:eastAsia="Arial"/>
          <w:sz w:val="28"/>
          <w:szCs w:val="28"/>
          <w:lang w:eastAsia="ar-SA"/>
        </w:rPr>
        <w:t>При наличии действующей программы возможно привлечение средств республиканского и федерального бюджета на реализацию программных мероприятий.</w:t>
      </w:r>
    </w:p>
    <w:p w:rsidR="00CE38C9" w:rsidRPr="00CE38C9" w:rsidRDefault="00CE38C9" w:rsidP="00CE38C9">
      <w:pPr>
        <w:tabs>
          <w:tab w:val="left" w:pos="0"/>
        </w:tabs>
        <w:suppressAutoHyphens/>
        <w:autoSpaceDE w:val="0"/>
        <w:spacing w:line="200" w:lineRule="atLeast"/>
        <w:ind w:left="284" w:right="566" w:firstLine="567"/>
        <w:jc w:val="both"/>
        <w:rPr>
          <w:sz w:val="28"/>
          <w:szCs w:val="28"/>
          <w:lang w:eastAsia="ar-SA"/>
        </w:rPr>
      </w:pPr>
      <w:r w:rsidRPr="00CE38C9">
        <w:rPr>
          <w:sz w:val="28"/>
          <w:szCs w:val="28"/>
          <w:lang w:eastAsia="ar-SA"/>
        </w:rPr>
        <w:t xml:space="preserve">Деятельность субъектов малого бизнеса охватывает все сферы экономики это и промышленность, торговля, общественное питание, транспортные и бытовые услуги, лесозаготовительная деятельность и другие. Анализируя развитие малого бизнеса за последние три года, необходимо </w:t>
      </w:r>
      <w:proofErr w:type="gramStart"/>
      <w:r w:rsidRPr="00CE38C9">
        <w:rPr>
          <w:sz w:val="28"/>
          <w:szCs w:val="28"/>
          <w:lang w:eastAsia="ar-SA"/>
        </w:rPr>
        <w:t>отметить  о</w:t>
      </w:r>
      <w:proofErr w:type="gramEnd"/>
      <w:r w:rsidRPr="00CE38C9">
        <w:rPr>
          <w:sz w:val="28"/>
          <w:szCs w:val="28"/>
          <w:lang w:eastAsia="ar-SA"/>
        </w:rPr>
        <w:t xml:space="preserve"> произошедших изменениях по отнесению субъектов малого бизнеса к малым и  микро предприятиям. По данным статистики ежегодно наблюдаются колебания количества  малых  и микро предприятий.</w:t>
      </w:r>
    </w:p>
    <w:p w:rsidR="00CE38C9" w:rsidRPr="00CE38C9" w:rsidRDefault="00CE38C9" w:rsidP="00CE38C9">
      <w:pPr>
        <w:suppressAutoHyphens/>
        <w:spacing w:line="276" w:lineRule="auto"/>
        <w:ind w:left="284" w:right="566" w:firstLine="567"/>
        <w:jc w:val="both"/>
        <w:rPr>
          <w:rFonts w:eastAsia="Calibri"/>
          <w:sz w:val="28"/>
          <w:szCs w:val="28"/>
          <w:lang w:eastAsia="en-US"/>
        </w:rPr>
      </w:pPr>
      <w:r w:rsidRPr="00CE38C9">
        <w:rPr>
          <w:rFonts w:eastAsia="Calibri"/>
          <w:sz w:val="28"/>
          <w:szCs w:val="28"/>
          <w:lang w:eastAsia="en-US"/>
        </w:rPr>
        <w:t xml:space="preserve">Количество субъектов малого и среднего </w:t>
      </w:r>
      <w:proofErr w:type="gramStart"/>
      <w:r w:rsidRPr="00CE38C9">
        <w:rPr>
          <w:rFonts w:eastAsia="Calibri"/>
          <w:sz w:val="28"/>
          <w:szCs w:val="28"/>
          <w:lang w:eastAsia="en-US"/>
        </w:rPr>
        <w:t>предпринимательства</w:t>
      </w:r>
      <w:proofErr w:type="gramEnd"/>
      <w:r w:rsidRPr="00CE38C9">
        <w:rPr>
          <w:rFonts w:eastAsia="Calibri"/>
          <w:sz w:val="28"/>
          <w:szCs w:val="28"/>
          <w:lang w:eastAsia="en-US"/>
        </w:rPr>
        <w:t xml:space="preserve"> зарегистрированных на территории района по состоянию на 1 июля 2014 года составляет 859 предприятий, в т.ч. 3 средних предприятия, 11 малых предприятий, 145 </w:t>
      </w:r>
      <w:proofErr w:type="spellStart"/>
      <w:r w:rsidRPr="00CE38C9">
        <w:rPr>
          <w:rFonts w:eastAsia="Calibri"/>
          <w:sz w:val="28"/>
          <w:szCs w:val="28"/>
          <w:lang w:eastAsia="en-US"/>
        </w:rPr>
        <w:t>микропредприятий</w:t>
      </w:r>
      <w:proofErr w:type="spellEnd"/>
      <w:r w:rsidRPr="00CE38C9">
        <w:rPr>
          <w:rFonts w:eastAsia="Calibri"/>
          <w:sz w:val="28"/>
          <w:szCs w:val="28"/>
          <w:lang w:eastAsia="en-US"/>
        </w:rPr>
        <w:t xml:space="preserve">, 701 индивидуальных предпринимателей без образования юридического лица. </w:t>
      </w:r>
    </w:p>
    <w:p w:rsidR="00CE38C9" w:rsidRPr="00CE38C9" w:rsidRDefault="00CE38C9" w:rsidP="00CE38C9">
      <w:pPr>
        <w:suppressAutoHyphens/>
        <w:ind w:left="284" w:right="566" w:firstLine="567"/>
        <w:jc w:val="both"/>
        <w:rPr>
          <w:bCs/>
          <w:sz w:val="28"/>
          <w:szCs w:val="28"/>
          <w:lang w:eastAsia="ar-SA"/>
        </w:rPr>
      </w:pPr>
      <w:r w:rsidRPr="00CE38C9">
        <w:rPr>
          <w:bCs/>
          <w:sz w:val="28"/>
          <w:szCs w:val="28"/>
          <w:lang w:eastAsia="ar-SA"/>
        </w:rPr>
        <w:t xml:space="preserve">Отгрузка товаров собственного производства, оказание услуг, выполнение работ в 2013 г составила 1056 млн. руб., рост в отношении аналогичного периода 102%. </w:t>
      </w:r>
    </w:p>
    <w:p w:rsidR="00CE38C9" w:rsidRPr="00CE38C9" w:rsidRDefault="00CE38C9" w:rsidP="00CE38C9">
      <w:pPr>
        <w:suppressAutoHyphens/>
        <w:ind w:left="284" w:right="566" w:firstLine="567"/>
        <w:jc w:val="both"/>
        <w:rPr>
          <w:sz w:val="28"/>
          <w:szCs w:val="28"/>
          <w:lang w:eastAsia="ar-SA"/>
        </w:rPr>
      </w:pPr>
      <w:r w:rsidRPr="00CE38C9">
        <w:rPr>
          <w:sz w:val="28"/>
          <w:szCs w:val="28"/>
          <w:lang w:eastAsia="ar-SA"/>
        </w:rPr>
        <w:t>Отраслевой состав индивидуального предпринимательства стабилен: в сфере торговли и бытового обслуживания – 39%, в сельском хозяйстве – 25%, в обрабатывающих производствах – 7,9%, в транспорте и связи – 11 %, в гостиничном и ресторанном бизнесе - 3,3% от общей численности индивидуальных предпринимателей.</w:t>
      </w:r>
    </w:p>
    <w:p w:rsidR="00CE38C9" w:rsidRPr="00CE38C9" w:rsidRDefault="00CE38C9" w:rsidP="00CE38C9">
      <w:pPr>
        <w:tabs>
          <w:tab w:val="left" w:pos="0"/>
        </w:tabs>
        <w:suppressAutoHyphens/>
        <w:autoSpaceDE w:val="0"/>
        <w:spacing w:line="200" w:lineRule="atLeast"/>
        <w:ind w:left="284" w:right="566" w:firstLine="567"/>
        <w:jc w:val="both"/>
        <w:rPr>
          <w:sz w:val="28"/>
          <w:szCs w:val="28"/>
          <w:lang w:eastAsia="ar-SA"/>
        </w:rPr>
      </w:pPr>
      <w:r w:rsidRPr="00CE38C9">
        <w:rPr>
          <w:sz w:val="28"/>
          <w:szCs w:val="28"/>
          <w:lang w:eastAsia="ar-SA"/>
        </w:rPr>
        <w:tab/>
        <w:t>Динамично развивается лесозаготовительная деятельность, хлебопечение, перевозки,  оказание бытовых и туристических услуг.</w:t>
      </w:r>
    </w:p>
    <w:p w:rsidR="00CE38C9" w:rsidRPr="00CE38C9" w:rsidRDefault="00CE38C9" w:rsidP="00CE38C9">
      <w:pPr>
        <w:tabs>
          <w:tab w:val="left" w:pos="0"/>
        </w:tabs>
        <w:suppressAutoHyphens/>
        <w:autoSpaceDE w:val="0"/>
        <w:spacing w:line="200" w:lineRule="atLeast"/>
        <w:ind w:left="284" w:right="566" w:firstLine="567"/>
        <w:jc w:val="both"/>
        <w:rPr>
          <w:sz w:val="28"/>
          <w:szCs w:val="28"/>
          <w:lang w:eastAsia="ar-SA"/>
        </w:rPr>
      </w:pPr>
      <w:r w:rsidRPr="00CE38C9">
        <w:rPr>
          <w:sz w:val="28"/>
          <w:szCs w:val="28"/>
          <w:lang w:eastAsia="ar-SA"/>
        </w:rPr>
        <w:tab/>
        <w:t xml:space="preserve">Сельскохозяйственным производством на территории МО «Прибайкальский район» занимаются </w:t>
      </w:r>
      <w:r w:rsidRPr="00CE38C9">
        <w:rPr>
          <w:rFonts w:eastAsia="Calibri"/>
          <w:bCs/>
          <w:sz w:val="28"/>
          <w:szCs w:val="28"/>
          <w:lang w:eastAsia="ar-SA"/>
        </w:rPr>
        <w:t>8 сельскохозяйственных организаций, 69 индивидуальных предпринимателей и КФХ</w:t>
      </w:r>
      <w:r w:rsidRPr="00CE38C9">
        <w:rPr>
          <w:sz w:val="28"/>
          <w:szCs w:val="28"/>
          <w:lang w:eastAsia="ar-SA"/>
        </w:rPr>
        <w:t xml:space="preserve">. </w:t>
      </w:r>
    </w:p>
    <w:p w:rsidR="00CE38C9" w:rsidRPr="00CE38C9" w:rsidRDefault="00CE38C9" w:rsidP="00CE38C9">
      <w:pPr>
        <w:suppressAutoHyphens/>
        <w:ind w:left="284" w:right="566" w:firstLine="567"/>
        <w:jc w:val="both"/>
        <w:rPr>
          <w:sz w:val="28"/>
          <w:szCs w:val="28"/>
          <w:lang w:eastAsia="ar-SA"/>
        </w:rPr>
      </w:pPr>
      <w:r w:rsidRPr="00CE38C9">
        <w:rPr>
          <w:sz w:val="28"/>
          <w:szCs w:val="28"/>
          <w:lang w:eastAsia="ar-SA"/>
        </w:rPr>
        <w:t xml:space="preserve">В 2013 году на территории Прибайкальского района  действовало 255 объектов розничной торговли, в том числе 219 магазинов, 35 торговых павильона, 1 киоск. Торговая площадь составляла 10460 </w:t>
      </w:r>
      <w:proofErr w:type="spellStart"/>
      <w:r w:rsidRPr="00CE38C9">
        <w:rPr>
          <w:sz w:val="28"/>
          <w:szCs w:val="28"/>
          <w:lang w:eastAsia="ar-SA"/>
        </w:rPr>
        <w:t>кв.м</w:t>
      </w:r>
      <w:proofErr w:type="spellEnd"/>
      <w:r w:rsidRPr="00CE38C9">
        <w:rPr>
          <w:sz w:val="28"/>
          <w:szCs w:val="28"/>
          <w:lang w:eastAsia="ar-SA"/>
        </w:rPr>
        <w:t>. За  год введено 14 магазинов, в том числе 4 магазина за счет нового строительства.</w:t>
      </w:r>
    </w:p>
    <w:p w:rsidR="00CE38C9" w:rsidRPr="00CE38C9" w:rsidRDefault="00CE38C9" w:rsidP="00CE38C9">
      <w:pPr>
        <w:suppressAutoHyphens/>
        <w:ind w:left="284" w:right="566" w:firstLine="567"/>
        <w:jc w:val="both"/>
        <w:rPr>
          <w:sz w:val="28"/>
          <w:szCs w:val="28"/>
          <w:lang w:eastAsia="ar-SA"/>
        </w:rPr>
      </w:pPr>
      <w:r w:rsidRPr="00CE38C9">
        <w:rPr>
          <w:sz w:val="28"/>
          <w:szCs w:val="28"/>
          <w:lang w:eastAsia="ar-SA"/>
        </w:rPr>
        <w:t xml:space="preserve">Оборот розничной торговли за 2013 год составил 2283,6 </w:t>
      </w:r>
      <w:proofErr w:type="gramStart"/>
      <w:r w:rsidRPr="00CE38C9">
        <w:rPr>
          <w:sz w:val="28"/>
          <w:szCs w:val="28"/>
          <w:lang w:eastAsia="ar-SA"/>
        </w:rPr>
        <w:t>млн</w:t>
      </w:r>
      <w:proofErr w:type="gramEnd"/>
      <w:r w:rsidRPr="00CE38C9">
        <w:rPr>
          <w:sz w:val="28"/>
          <w:szCs w:val="28"/>
          <w:lang w:eastAsia="ar-SA"/>
        </w:rPr>
        <w:t xml:space="preserve"> рублей, темп роста к прошлому году составил 114,5%.</w:t>
      </w:r>
    </w:p>
    <w:p w:rsidR="00CE38C9" w:rsidRPr="00CE38C9" w:rsidRDefault="00CE38C9" w:rsidP="00CE38C9">
      <w:pPr>
        <w:suppressAutoHyphens/>
        <w:ind w:left="284" w:right="566" w:firstLine="567"/>
        <w:jc w:val="both"/>
        <w:rPr>
          <w:sz w:val="28"/>
          <w:szCs w:val="28"/>
          <w:lang w:eastAsia="ar-SA"/>
        </w:rPr>
      </w:pPr>
      <w:r w:rsidRPr="00CE38C9">
        <w:rPr>
          <w:sz w:val="28"/>
          <w:szCs w:val="28"/>
          <w:lang w:eastAsia="ar-SA"/>
        </w:rPr>
        <w:t>По итогам 2013 года инвестиции в основной капитал малых предприятий составили свыше 27,3 млн. рублей.</w:t>
      </w:r>
    </w:p>
    <w:p w:rsidR="00CE38C9" w:rsidRPr="00CE38C9" w:rsidRDefault="00CE38C9" w:rsidP="00CE38C9">
      <w:pPr>
        <w:tabs>
          <w:tab w:val="left" w:pos="540"/>
        </w:tabs>
        <w:suppressAutoHyphens/>
        <w:ind w:left="284" w:right="566" w:firstLine="567"/>
        <w:jc w:val="both"/>
        <w:rPr>
          <w:sz w:val="28"/>
          <w:szCs w:val="28"/>
          <w:lang w:eastAsia="ar-SA"/>
        </w:rPr>
      </w:pPr>
      <w:r w:rsidRPr="00CE38C9">
        <w:rPr>
          <w:sz w:val="28"/>
          <w:szCs w:val="28"/>
          <w:lang w:eastAsia="ar-SA"/>
        </w:rPr>
        <w:t xml:space="preserve">Для последних лет характерна тенденция стабильного увеличения числа занятых в сфере малого бизнеса. В условиях сокращения числа занятых на крупных и средних предприятиях и увеличения числа безработных граждан, </w:t>
      </w:r>
      <w:r w:rsidRPr="00CE38C9">
        <w:rPr>
          <w:sz w:val="28"/>
          <w:szCs w:val="28"/>
          <w:lang w:eastAsia="ar-SA"/>
        </w:rPr>
        <w:lastRenderedPageBreak/>
        <w:t>привлечение рабочей силы в этот сектор экономики обеспечивает решение одной из важнейших социальных проблем района – проблему занятости населения.</w:t>
      </w:r>
    </w:p>
    <w:p w:rsidR="00CE38C9" w:rsidRPr="00CE38C9" w:rsidRDefault="00CE38C9" w:rsidP="00CE38C9">
      <w:pPr>
        <w:suppressAutoHyphens/>
        <w:ind w:left="284" w:right="566" w:firstLine="567"/>
        <w:jc w:val="both"/>
        <w:rPr>
          <w:sz w:val="28"/>
          <w:szCs w:val="28"/>
          <w:lang w:eastAsia="ar-SA"/>
        </w:rPr>
      </w:pPr>
      <w:r w:rsidRPr="00CE38C9">
        <w:rPr>
          <w:sz w:val="28"/>
          <w:szCs w:val="28"/>
          <w:lang w:eastAsia="ar-SA"/>
        </w:rPr>
        <w:t>В 2013 году в малом предпринимательстве было занято 3200 человек, что составляет 26 % от численности занятого в экономике населения.</w:t>
      </w:r>
    </w:p>
    <w:p w:rsidR="00CE38C9" w:rsidRPr="00CE38C9" w:rsidRDefault="00CE38C9" w:rsidP="00CE38C9">
      <w:pPr>
        <w:suppressAutoHyphens/>
        <w:ind w:left="284" w:right="566" w:firstLine="567"/>
        <w:jc w:val="both"/>
        <w:rPr>
          <w:sz w:val="28"/>
          <w:szCs w:val="28"/>
          <w:lang w:eastAsia="ar-SA"/>
        </w:rPr>
      </w:pPr>
      <w:r w:rsidRPr="00CE38C9">
        <w:rPr>
          <w:sz w:val="28"/>
          <w:szCs w:val="28"/>
          <w:lang w:eastAsia="ar-SA"/>
        </w:rPr>
        <w:t>Средний уровень оплаты труда лиц, работающих по найму у индивидуальных предпринимателей и на малых предприятиях, в 2013 году составил 14500 рублей.</w:t>
      </w:r>
    </w:p>
    <w:p w:rsidR="00CE38C9" w:rsidRPr="00CE38C9" w:rsidRDefault="00CE38C9" w:rsidP="00CE38C9">
      <w:pPr>
        <w:suppressAutoHyphens/>
        <w:ind w:left="284" w:right="566" w:firstLine="567"/>
        <w:jc w:val="both"/>
        <w:rPr>
          <w:sz w:val="28"/>
          <w:szCs w:val="28"/>
          <w:lang w:eastAsia="ar-SA"/>
        </w:rPr>
      </w:pPr>
      <w:r w:rsidRPr="00CE38C9">
        <w:rPr>
          <w:sz w:val="28"/>
          <w:szCs w:val="28"/>
          <w:lang w:eastAsia="ar-SA"/>
        </w:rPr>
        <w:t>Наибольший объем поступлений от субъектов малого бизнеса составляет единый налог на вмененный доход и налог на доходы физических лиц.</w:t>
      </w:r>
    </w:p>
    <w:p w:rsidR="00CE38C9" w:rsidRPr="00CE38C9" w:rsidRDefault="00CE38C9" w:rsidP="00CE38C9">
      <w:pPr>
        <w:tabs>
          <w:tab w:val="left" w:pos="0"/>
        </w:tabs>
        <w:suppressAutoHyphens/>
        <w:autoSpaceDE w:val="0"/>
        <w:spacing w:line="200" w:lineRule="atLeast"/>
        <w:ind w:left="284" w:right="566" w:firstLine="567"/>
        <w:jc w:val="both"/>
        <w:rPr>
          <w:sz w:val="28"/>
          <w:szCs w:val="28"/>
          <w:lang w:eastAsia="ar-SA"/>
        </w:rPr>
      </w:pPr>
      <w:r w:rsidRPr="00CE38C9">
        <w:rPr>
          <w:sz w:val="28"/>
          <w:szCs w:val="28"/>
          <w:lang w:eastAsia="ar-SA"/>
        </w:rPr>
        <w:tab/>
        <w:t xml:space="preserve">В Прибайкальском районе за последние три года заложены основы системы </w:t>
      </w:r>
      <w:proofErr w:type="gramStart"/>
      <w:r w:rsidRPr="00CE38C9">
        <w:rPr>
          <w:sz w:val="28"/>
          <w:szCs w:val="28"/>
          <w:lang w:eastAsia="ar-SA"/>
        </w:rPr>
        <w:t>государственный</w:t>
      </w:r>
      <w:proofErr w:type="gramEnd"/>
      <w:r w:rsidRPr="00CE38C9">
        <w:rPr>
          <w:sz w:val="28"/>
          <w:szCs w:val="28"/>
          <w:lang w:eastAsia="ar-SA"/>
        </w:rPr>
        <w:t xml:space="preserve"> поддержки малого предпринимательства. Созданы определенная правовая база, специализированная инфраструктура содействия малому бизнесу в лице Фонда поддержки малого предпринимательства Прибайкальского района, разработан и осуществляется ряд государственных механизмов финансового, информационного, обучающего и иного содействия в развитии субъектов малого предпринимательства.</w:t>
      </w:r>
    </w:p>
    <w:p w:rsidR="00CE38C9" w:rsidRPr="00CE38C9" w:rsidRDefault="00CE38C9" w:rsidP="00CE38C9">
      <w:pPr>
        <w:tabs>
          <w:tab w:val="left" w:pos="0"/>
        </w:tabs>
        <w:suppressAutoHyphens/>
        <w:autoSpaceDE w:val="0"/>
        <w:spacing w:line="200" w:lineRule="atLeast"/>
        <w:ind w:left="284" w:right="566" w:firstLine="567"/>
        <w:jc w:val="both"/>
        <w:rPr>
          <w:sz w:val="28"/>
          <w:szCs w:val="28"/>
          <w:lang w:eastAsia="ar-SA"/>
        </w:rPr>
      </w:pPr>
      <w:r w:rsidRPr="00CE38C9">
        <w:rPr>
          <w:sz w:val="28"/>
          <w:szCs w:val="28"/>
          <w:lang w:eastAsia="ar-SA"/>
        </w:rPr>
        <w:t xml:space="preserve">Фонд поддержки малого предпринимательства Прибайкальского района является не имеющей членства некоммерческой организацией, осуществляющей свою деятельность по поддержке и развитию малого и среднего предпринимательства на территории МО «Прибайкальский район». Фонд осуществляет свою деятельность по нескольким направлениям: осуществление финансовой поддержки субъектам малого и среднего предпринимательства в виде предоставления </w:t>
      </w:r>
      <w:proofErr w:type="spellStart"/>
      <w:r w:rsidRPr="00CE38C9">
        <w:rPr>
          <w:sz w:val="28"/>
          <w:szCs w:val="28"/>
          <w:lang w:eastAsia="ar-SA"/>
        </w:rPr>
        <w:t>микрозаймов</w:t>
      </w:r>
      <w:proofErr w:type="spellEnd"/>
      <w:r w:rsidRPr="00CE38C9">
        <w:rPr>
          <w:sz w:val="28"/>
          <w:szCs w:val="28"/>
          <w:lang w:eastAsia="ar-SA"/>
        </w:rPr>
        <w:t xml:space="preserve">, лизинга оборудования, возмещение части затрат, </w:t>
      </w:r>
      <w:r w:rsidRPr="00CE38C9">
        <w:rPr>
          <w:color w:val="000000"/>
          <w:sz w:val="28"/>
          <w:szCs w:val="28"/>
          <w:lang w:eastAsia="ar-SA"/>
        </w:rPr>
        <w:t>связанных с оплатой кадастровых работ на территории Прибайкальского района, компенсация затрат, связанных с уплатой первоначального лизингового платежа</w:t>
      </w:r>
      <w:r w:rsidRPr="00CE38C9">
        <w:rPr>
          <w:sz w:val="28"/>
          <w:szCs w:val="28"/>
          <w:lang w:eastAsia="ar-SA"/>
        </w:rPr>
        <w:t>.</w:t>
      </w:r>
    </w:p>
    <w:p w:rsidR="00CE38C9" w:rsidRPr="00CE38C9" w:rsidRDefault="00CE38C9" w:rsidP="00CE38C9">
      <w:pPr>
        <w:ind w:left="284" w:right="566" w:firstLine="567"/>
        <w:jc w:val="both"/>
        <w:rPr>
          <w:sz w:val="28"/>
          <w:szCs w:val="28"/>
          <w:lang w:eastAsia="ar-SA"/>
        </w:rPr>
      </w:pPr>
      <w:r w:rsidRPr="00CE38C9">
        <w:rPr>
          <w:sz w:val="28"/>
          <w:szCs w:val="28"/>
          <w:lang w:eastAsia="ar-SA"/>
        </w:rPr>
        <w:t>За период с 2010г. по 2013г. Фондом поддержки малого предпринимательства Прибайкальского района оказана государственная поддержка 80 субъектам малого предпринимательства, реализующим предпринимательский прое</w:t>
      </w:r>
      <w:proofErr w:type="gramStart"/>
      <w:r w:rsidRPr="00CE38C9">
        <w:rPr>
          <w:sz w:val="28"/>
          <w:szCs w:val="28"/>
          <w:lang w:eastAsia="ar-SA"/>
        </w:rPr>
        <w:t>кт в сл</w:t>
      </w:r>
      <w:proofErr w:type="gramEnd"/>
      <w:r w:rsidRPr="00CE38C9">
        <w:rPr>
          <w:sz w:val="28"/>
          <w:szCs w:val="28"/>
          <w:lang w:eastAsia="ar-SA"/>
        </w:rPr>
        <w:t>едующих направлениях:  животноводство, переработка сельхозпродукции, промышленное производство, жилищно-коммунальное хозяйство, бытовое обслуживание, транспорт, туризм, придорожный сервис, магазины шаговой доступности, не реализующие подакцизные товары, производство продукции, ориентированной на экспорт и другие регионы России</w:t>
      </w:r>
      <w:r w:rsidRPr="00CE38C9">
        <w:rPr>
          <w:i/>
          <w:sz w:val="28"/>
          <w:szCs w:val="28"/>
          <w:lang w:eastAsia="ar-SA"/>
        </w:rPr>
        <w:t>.</w:t>
      </w:r>
    </w:p>
    <w:p w:rsidR="00CE38C9" w:rsidRPr="00CE38C9" w:rsidRDefault="00CE38C9" w:rsidP="00CE38C9">
      <w:pPr>
        <w:ind w:left="284" w:right="566" w:firstLine="567"/>
        <w:jc w:val="both"/>
        <w:rPr>
          <w:sz w:val="28"/>
          <w:szCs w:val="28"/>
          <w:lang w:eastAsia="ar-SA"/>
        </w:rPr>
      </w:pPr>
      <w:r w:rsidRPr="00CE38C9">
        <w:rPr>
          <w:sz w:val="28"/>
          <w:szCs w:val="28"/>
          <w:lang w:eastAsia="ar-SA"/>
        </w:rPr>
        <w:t xml:space="preserve">Предоставлена поддержка на общую сумму 16 763 тыс. руб: </w:t>
      </w:r>
    </w:p>
    <w:p w:rsidR="00CE38C9" w:rsidRPr="00CE38C9" w:rsidRDefault="00CE38C9" w:rsidP="00CE38C9">
      <w:pPr>
        <w:ind w:left="284" w:right="566" w:firstLine="567"/>
        <w:jc w:val="both"/>
        <w:rPr>
          <w:b/>
          <w:sz w:val="28"/>
          <w:szCs w:val="28"/>
          <w:lang w:eastAsia="ar-SA"/>
        </w:rPr>
      </w:pPr>
      <w:r w:rsidRPr="00CE38C9">
        <w:rPr>
          <w:sz w:val="28"/>
          <w:szCs w:val="28"/>
          <w:lang w:eastAsia="ar-SA"/>
        </w:rPr>
        <w:t xml:space="preserve">–  выдано 52 </w:t>
      </w:r>
      <w:proofErr w:type="spellStart"/>
      <w:r w:rsidRPr="00CE38C9">
        <w:rPr>
          <w:sz w:val="28"/>
          <w:szCs w:val="28"/>
          <w:lang w:eastAsia="ar-SA"/>
        </w:rPr>
        <w:t>микрозайма</w:t>
      </w:r>
      <w:proofErr w:type="spellEnd"/>
      <w:r w:rsidRPr="00CE38C9">
        <w:rPr>
          <w:sz w:val="28"/>
          <w:szCs w:val="28"/>
          <w:lang w:eastAsia="ar-SA"/>
        </w:rPr>
        <w:t xml:space="preserve"> на сумму 10 310 тыс. руб.</w:t>
      </w:r>
    </w:p>
    <w:p w:rsidR="00CE38C9" w:rsidRPr="00CE38C9" w:rsidRDefault="00CE38C9" w:rsidP="00CE38C9">
      <w:pPr>
        <w:ind w:left="284" w:right="566" w:firstLine="567"/>
        <w:jc w:val="both"/>
        <w:rPr>
          <w:b/>
          <w:sz w:val="28"/>
          <w:szCs w:val="28"/>
          <w:lang w:eastAsia="ar-SA"/>
        </w:rPr>
      </w:pPr>
      <w:r w:rsidRPr="00CE38C9">
        <w:rPr>
          <w:sz w:val="28"/>
          <w:szCs w:val="28"/>
          <w:lang w:eastAsia="ar-SA"/>
        </w:rPr>
        <w:t>–  заключено 5 договоров лизинга на сумму  2 810 тыс. руб.</w:t>
      </w:r>
    </w:p>
    <w:p w:rsidR="00CE38C9" w:rsidRPr="00CE38C9" w:rsidRDefault="00CE38C9" w:rsidP="00CE38C9">
      <w:pPr>
        <w:ind w:left="284" w:right="566" w:firstLine="567"/>
        <w:jc w:val="both"/>
        <w:rPr>
          <w:sz w:val="28"/>
          <w:szCs w:val="28"/>
          <w:lang w:eastAsia="ar-SA"/>
        </w:rPr>
      </w:pPr>
      <w:r w:rsidRPr="00CE38C9">
        <w:rPr>
          <w:sz w:val="28"/>
          <w:szCs w:val="28"/>
          <w:lang w:eastAsia="ar-SA"/>
        </w:rPr>
        <w:t>– предоставлено 4 компенсации затрат по уплате первоначального лизингового платежа в размере 3 449 тыс. руб.</w:t>
      </w:r>
    </w:p>
    <w:p w:rsidR="00CE38C9" w:rsidRPr="00CE38C9" w:rsidRDefault="00CE38C9" w:rsidP="00CE38C9">
      <w:pPr>
        <w:ind w:left="284" w:right="566" w:firstLine="567"/>
        <w:jc w:val="both"/>
        <w:rPr>
          <w:b/>
          <w:bCs/>
          <w:sz w:val="28"/>
          <w:szCs w:val="28"/>
          <w:u w:val="single"/>
          <w:lang w:eastAsia="ar-SA"/>
        </w:rPr>
      </w:pPr>
      <w:r w:rsidRPr="00CE38C9">
        <w:rPr>
          <w:sz w:val="28"/>
          <w:szCs w:val="28"/>
          <w:lang w:eastAsia="ar-SA"/>
        </w:rPr>
        <w:t>–  19 компенсации затрат, связанных с оплатой кадастровых работ, в размере 193,8 тыс. руб.</w:t>
      </w:r>
    </w:p>
    <w:p w:rsidR="00CE38C9" w:rsidRPr="00CE38C9" w:rsidRDefault="00CE38C9" w:rsidP="00CE38C9">
      <w:pPr>
        <w:suppressAutoHyphens/>
        <w:autoSpaceDE w:val="0"/>
        <w:ind w:left="284" w:right="566" w:firstLine="567"/>
        <w:jc w:val="both"/>
        <w:rPr>
          <w:rFonts w:eastAsia="Arial"/>
          <w:sz w:val="28"/>
          <w:szCs w:val="28"/>
          <w:lang w:eastAsia="ar-SA"/>
        </w:rPr>
      </w:pPr>
      <w:r w:rsidRPr="00CE38C9">
        <w:rPr>
          <w:rFonts w:eastAsia="Arial"/>
          <w:sz w:val="28"/>
          <w:szCs w:val="28"/>
          <w:lang w:eastAsia="ar-SA"/>
        </w:rPr>
        <w:t xml:space="preserve">У малого предпринимательства слабая производственно-техническая и ресурсная база, что является достаточно серьезным препятствием для его развития. Сдерживает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нормативных правовых актах. </w:t>
      </w:r>
    </w:p>
    <w:p w:rsidR="00CE38C9" w:rsidRPr="00CE38C9" w:rsidRDefault="00CE38C9" w:rsidP="00CE38C9">
      <w:pPr>
        <w:suppressAutoHyphens/>
        <w:autoSpaceDE w:val="0"/>
        <w:ind w:left="284" w:right="566" w:firstLine="567"/>
        <w:jc w:val="both"/>
        <w:rPr>
          <w:rFonts w:eastAsia="Arial"/>
          <w:sz w:val="28"/>
          <w:szCs w:val="28"/>
          <w:lang w:eastAsia="ar-SA"/>
        </w:rPr>
      </w:pPr>
      <w:r w:rsidRPr="00CE38C9">
        <w:rPr>
          <w:rFonts w:eastAsia="Arial"/>
          <w:sz w:val="28"/>
          <w:szCs w:val="28"/>
          <w:lang w:eastAsia="ar-SA"/>
        </w:rPr>
        <w:t>Существующие трудности не разрушают малый бизнес, но предприниматели при преодолении их несут значительные организационные, моральные и финансовые издержки. В связи, с чем они нуждаются в содействии со стороны органов местного самоуправления и государства.</w:t>
      </w:r>
    </w:p>
    <w:p w:rsidR="00CE38C9" w:rsidRPr="00CE38C9" w:rsidRDefault="00CE38C9" w:rsidP="00CE38C9">
      <w:pPr>
        <w:tabs>
          <w:tab w:val="left" w:pos="0"/>
        </w:tabs>
        <w:suppressAutoHyphens/>
        <w:autoSpaceDE w:val="0"/>
        <w:spacing w:line="200" w:lineRule="atLeast"/>
        <w:ind w:left="284" w:right="566" w:firstLine="567"/>
        <w:jc w:val="both"/>
        <w:rPr>
          <w:sz w:val="28"/>
          <w:szCs w:val="28"/>
          <w:lang w:eastAsia="ar-SA"/>
        </w:rPr>
      </w:pPr>
      <w:r w:rsidRPr="00CE38C9">
        <w:rPr>
          <w:sz w:val="28"/>
          <w:szCs w:val="28"/>
          <w:lang w:eastAsia="ar-SA"/>
        </w:rPr>
        <w:lastRenderedPageBreak/>
        <w:t>Развитие малого предпринимательства представляется  социальным и экономическим приоритетом, который может быть выбран в качестве одного из ключевых факторов, определяющего уровень социально- экономического развития Прибайкальского района.</w:t>
      </w:r>
    </w:p>
    <w:p w:rsidR="00CE38C9" w:rsidRPr="00CE38C9" w:rsidRDefault="00CE38C9" w:rsidP="00CE38C9">
      <w:pPr>
        <w:tabs>
          <w:tab w:val="left" w:pos="0"/>
        </w:tabs>
        <w:suppressAutoHyphens/>
        <w:autoSpaceDE w:val="0"/>
        <w:spacing w:line="200" w:lineRule="atLeast"/>
        <w:jc w:val="both"/>
        <w:rPr>
          <w:sz w:val="28"/>
          <w:szCs w:val="28"/>
          <w:lang w:eastAsia="ar-SA"/>
        </w:rPr>
      </w:pPr>
    </w:p>
    <w:p w:rsidR="00CE38C9" w:rsidRPr="00CE38C9" w:rsidRDefault="00CE38C9" w:rsidP="00CE38C9">
      <w:pPr>
        <w:tabs>
          <w:tab w:val="left" w:pos="284"/>
        </w:tabs>
        <w:ind w:left="993"/>
        <w:jc w:val="center"/>
        <w:rPr>
          <w:b/>
          <w:sz w:val="28"/>
          <w:szCs w:val="28"/>
          <w:lang w:eastAsia="ar-SA"/>
        </w:rPr>
      </w:pPr>
      <w:r w:rsidRPr="00CE38C9">
        <w:rPr>
          <w:b/>
          <w:sz w:val="28"/>
          <w:szCs w:val="28"/>
          <w:lang w:eastAsia="ar-SA"/>
        </w:rPr>
        <w:t>2. Основные цели и задачи,</w:t>
      </w:r>
    </w:p>
    <w:p w:rsidR="00CE38C9" w:rsidRPr="00CE38C9" w:rsidRDefault="00CE38C9" w:rsidP="00CE38C9">
      <w:pPr>
        <w:ind w:left="720"/>
        <w:jc w:val="center"/>
        <w:rPr>
          <w:b/>
          <w:sz w:val="28"/>
          <w:szCs w:val="28"/>
          <w:lang w:eastAsia="ar-SA"/>
        </w:rPr>
      </w:pPr>
      <w:r w:rsidRPr="00CE38C9">
        <w:rPr>
          <w:b/>
          <w:sz w:val="28"/>
          <w:szCs w:val="28"/>
          <w:lang w:eastAsia="ar-SA"/>
        </w:rPr>
        <w:t>ожидаемые результаты реализации подпрограммы</w:t>
      </w:r>
    </w:p>
    <w:p w:rsidR="00CE38C9" w:rsidRPr="00CE38C9" w:rsidRDefault="00CE38C9" w:rsidP="00CE38C9">
      <w:pPr>
        <w:ind w:left="720"/>
        <w:jc w:val="center"/>
        <w:rPr>
          <w:sz w:val="28"/>
          <w:szCs w:val="28"/>
          <w:lang w:eastAsia="ar-SA"/>
        </w:rPr>
      </w:pPr>
    </w:p>
    <w:p w:rsidR="00CE38C9" w:rsidRPr="00CE38C9" w:rsidRDefault="00CE38C9" w:rsidP="00CE38C9">
      <w:pPr>
        <w:keepLines/>
        <w:suppressAutoHyphens/>
        <w:autoSpaceDE w:val="0"/>
        <w:ind w:left="284" w:right="566" w:firstLine="567"/>
        <w:jc w:val="both"/>
        <w:rPr>
          <w:rFonts w:eastAsia="Arial"/>
          <w:sz w:val="28"/>
          <w:szCs w:val="28"/>
          <w:lang w:eastAsia="ar-SA"/>
        </w:rPr>
      </w:pPr>
      <w:r w:rsidRPr="00CE38C9">
        <w:rPr>
          <w:rFonts w:eastAsia="Arial"/>
          <w:sz w:val="28"/>
          <w:szCs w:val="28"/>
          <w:lang w:eastAsia="ar-SA"/>
        </w:rPr>
        <w:t>Целью подпрограммы является – создание комфортных условий для ведения бизнеса как основного фактора обеспечения занятости и повышения реального уровня благосостояния населения МО «Прибайкальский район».</w:t>
      </w:r>
    </w:p>
    <w:p w:rsidR="00CE38C9" w:rsidRPr="00CE38C9" w:rsidRDefault="00CE38C9" w:rsidP="00CE38C9">
      <w:pPr>
        <w:suppressAutoHyphens/>
        <w:ind w:left="284" w:right="566" w:firstLine="567"/>
        <w:jc w:val="both"/>
        <w:rPr>
          <w:sz w:val="28"/>
          <w:szCs w:val="28"/>
          <w:lang w:eastAsia="ar-SA"/>
        </w:rPr>
      </w:pPr>
      <w:r w:rsidRPr="00CE38C9">
        <w:rPr>
          <w:sz w:val="28"/>
          <w:szCs w:val="28"/>
          <w:lang w:eastAsia="ar-SA"/>
        </w:rPr>
        <w:t>Для достижения поставленной цели необходимо решение следующих задач:</w:t>
      </w:r>
    </w:p>
    <w:p w:rsidR="00CE38C9" w:rsidRPr="00CE38C9" w:rsidRDefault="00CE38C9" w:rsidP="00CE38C9">
      <w:pPr>
        <w:keepLines/>
        <w:suppressAutoHyphens/>
        <w:autoSpaceDE w:val="0"/>
        <w:ind w:left="284" w:right="566" w:firstLine="567"/>
        <w:jc w:val="both"/>
        <w:rPr>
          <w:rFonts w:eastAsia="Arial"/>
          <w:sz w:val="28"/>
          <w:szCs w:val="28"/>
          <w:lang w:eastAsia="ar-SA"/>
        </w:rPr>
      </w:pPr>
      <w:r w:rsidRPr="00CE38C9">
        <w:rPr>
          <w:rFonts w:eastAsia="Arial"/>
          <w:color w:val="000000"/>
          <w:sz w:val="28"/>
          <w:szCs w:val="28"/>
          <w:lang w:eastAsia="ar-SA"/>
        </w:rPr>
        <w:t>Задача 1. Обеспечение доступа субъектов малого предпринимательства к финансовым, производственным ресурсам и источникам информации, снижение уровня административных барьеров</w:t>
      </w:r>
      <w:r w:rsidRPr="00CE38C9">
        <w:rPr>
          <w:rFonts w:eastAsia="Arial"/>
          <w:sz w:val="28"/>
          <w:szCs w:val="28"/>
          <w:lang w:eastAsia="ar-SA"/>
        </w:rPr>
        <w:t xml:space="preserve"> при создании и ведении бизнеса.</w:t>
      </w:r>
    </w:p>
    <w:p w:rsidR="00CE38C9" w:rsidRPr="00CE38C9" w:rsidRDefault="00CE38C9" w:rsidP="00CE38C9">
      <w:pPr>
        <w:suppressAutoHyphens/>
        <w:ind w:left="284" w:right="566" w:firstLine="567"/>
        <w:jc w:val="both"/>
        <w:rPr>
          <w:color w:val="000000"/>
          <w:sz w:val="28"/>
          <w:szCs w:val="28"/>
          <w:lang w:eastAsia="ar-SA"/>
        </w:rPr>
      </w:pPr>
      <w:r w:rsidRPr="00CE38C9">
        <w:rPr>
          <w:sz w:val="28"/>
          <w:szCs w:val="28"/>
          <w:lang w:eastAsia="ar-SA"/>
        </w:rPr>
        <w:t xml:space="preserve">Задача 2. </w:t>
      </w:r>
      <w:r w:rsidRPr="00CE38C9">
        <w:rPr>
          <w:color w:val="000000"/>
          <w:sz w:val="28"/>
          <w:szCs w:val="28"/>
          <w:lang w:eastAsia="ar-SA"/>
        </w:rPr>
        <w:t>Развитие инфраструктуры поддержки малого и среднего предпринимательства.</w:t>
      </w:r>
    </w:p>
    <w:p w:rsidR="00CE38C9" w:rsidRPr="00CE38C9" w:rsidRDefault="00CE38C9" w:rsidP="00CE38C9">
      <w:pPr>
        <w:keepLines/>
        <w:suppressAutoHyphens/>
        <w:autoSpaceDE w:val="0"/>
        <w:ind w:left="284" w:right="566" w:firstLine="567"/>
        <w:jc w:val="both"/>
        <w:rPr>
          <w:rFonts w:eastAsia="Arial"/>
          <w:sz w:val="28"/>
          <w:szCs w:val="28"/>
          <w:lang w:eastAsia="ar-SA"/>
        </w:rPr>
      </w:pPr>
      <w:r w:rsidRPr="00CE38C9">
        <w:rPr>
          <w:rFonts w:eastAsia="Arial"/>
          <w:sz w:val="28"/>
          <w:szCs w:val="28"/>
          <w:lang w:eastAsia="ar-SA"/>
        </w:rPr>
        <w:t>Результатом реализации подпрограммы станет формирование и поддержание сохранения развития условий, способствующих улучшению экономических показателей деятельности субъектов малого и среднего предпринимательства, увеличению вклада субъектов малого и среднего  предпринимательства в позитивные социальные процессы в районе, вовлечению в малый бизнес различных групп населения, в том числе социально незащищенных.</w:t>
      </w:r>
    </w:p>
    <w:p w:rsidR="00CE38C9" w:rsidRPr="00CE38C9" w:rsidRDefault="00CE38C9" w:rsidP="00CE38C9">
      <w:pPr>
        <w:tabs>
          <w:tab w:val="left" w:pos="0"/>
        </w:tabs>
        <w:suppressAutoHyphens/>
        <w:autoSpaceDE w:val="0"/>
        <w:spacing w:line="200" w:lineRule="atLeast"/>
        <w:jc w:val="both"/>
        <w:rPr>
          <w:sz w:val="28"/>
          <w:szCs w:val="28"/>
          <w:lang w:eastAsia="ar-SA"/>
        </w:rPr>
      </w:pPr>
    </w:p>
    <w:p w:rsidR="00CE38C9" w:rsidRPr="00CE38C9" w:rsidRDefault="00CE38C9" w:rsidP="00CE38C9">
      <w:pPr>
        <w:pStyle w:val="a7"/>
        <w:ind w:left="426"/>
        <w:jc w:val="center"/>
        <w:rPr>
          <w:b/>
          <w:sz w:val="28"/>
          <w:szCs w:val="28"/>
          <w:lang w:eastAsia="ar-SA"/>
        </w:rPr>
      </w:pPr>
      <w:r>
        <w:rPr>
          <w:b/>
          <w:sz w:val="28"/>
          <w:szCs w:val="28"/>
          <w:lang w:eastAsia="ar-SA"/>
        </w:rPr>
        <w:t>3.Сроки реализации подпрограммы.</w:t>
      </w:r>
    </w:p>
    <w:p w:rsidR="00CE38C9" w:rsidRPr="00CE38C9" w:rsidRDefault="00CE38C9" w:rsidP="00CE38C9">
      <w:pPr>
        <w:ind w:left="993"/>
        <w:jc w:val="center"/>
        <w:rPr>
          <w:b/>
          <w:sz w:val="28"/>
          <w:szCs w:val="28"/>
          <w:lang w:eastAsia="ar-SA"/>
        </w:rPr>
      </w:pPr>
    </w:p>
    <w:p w:rsidR="00CE38C9" w:rsidRPr="002B30B3" w:rsidRDefault="00CE38C9" w:rsidP="002B30B3">
      <w:pPr>
        <w:ind w:left="284" w:right="566" w:firstLine="567"/>
        <w:contextualSpacing/>
        <w:jc w:val="both"/>
        <w:rPr>
          <w:sz w:val="28"/>
          <w:szCs w:val="28"/>
        </w:rPr>
      </w:pPr>
      <w:r w:rsidRPr="002B30B3">
        <w:rPr>
          <w:sz w:val="28"/>
          <w:szCs w:val="28"/>
        </w:rPr>
        <w:t>Сроки реализации подпрограммы устанавливаются на 20</w:t>
      </w:r>
      <w:r w:rsidR="002A2484">
        <w:rPr>
          <w:sz w:val="28"/>
          <w:szCs w:val="28"/>
        </w:rPr>
        <w:t>15-2017 годы и на период до 202</w:t>
      </w:r>
      <w:r w:rsidR="00A20592">
        <w:rPr>
          <w:sz w:val="28"/>
          <w:szCs w:val="28"/>
        </w:rPr>
        <w:t>5</w:t>
      </w:r>
      <w:r w:rsidRPr="002B30B3">
        <w:rPr>
          <w:sz w:val="28"/>
          <w:szCs w:val="28"/>
        </w:rPr>
        <w:t xml:space="preserve"> года, в два этапа:</w:t>
      </w:r>
    </w:p>
    <w:p w:rsidR="00CE38C9" w:rsidRPr="002B30B3" w:rsidRDefault="00CE38C9" w:rsidP="005A5A6A">
      <w:pPr>
        <w:pStyle w:val="a7"/>
        <w:widowControl w:val="0"/>
        <w:numPr>
          <w:ilvl w:val="1"/>
          <w:numId w:val="10"/>
        </w:numPr>
        <w:autoSpaceDE w:val="0"/>
        <w:autoSpaceDN w:val="0"/>
        <w:adjustRightInd w:val="0"/>
        <w:spacing w:after="200"/>
        <w:ind w:right="566"/>
        <w:jc w:val="both"/>
        <w:rPr>
          <w:sz w:val="28"/>
          <w:szCs w:val="28"/>
        </w:rPr>
      </w:pPr>
      <w:r w:rsidRPr="002B30B3">
        <w:rPr>
          <w:sz w:val="28"/>
          <w:szCs w:val="28"/>
        </w:rPr>
        <w:t xml:space="preserve"> </w:t>
      </w:r>
      <w:proofErr w:type="spellStart"/>
      <w:r w:rsidRPr="002B30B3">
        <w:rPr>
          <w:sz w:val="28"/>
          <w:szCs w:val="28"/>
        </w:rPr>
        <w:t>г.</w:t>
      </w:r>
      <w:proofErr w:type="gramStart"/>
      <w:r w:rsidRPr="002B30B3">
        <w:rPr>
          <w:sz w:val="28"/>
          <w:szCs w:val="28"/>
        </w:rPr>
        <w:t>г</w:t>
      </w:r>
      <w:proofErr w:type="spellEnd"/>
      <w:proofErr w:type="gramEnd"/>
      <w:r w:rsidRPr="002B30B3">
        <w:rPr>
          <w:sz w:val="28"/>
          <w:szCs w:val="28"/>
        </w:rPr>
        <w:t>.</w:t>
      </w:r>
    </w:p>
    <w:p w:rsidR="00A61E41" w:rsidRPr="002A2484" w:rsidRDefault="00A20592" w:rsidP="002A2484">
      <w:pPr>
        <w:widowControl w:val="0"/>
        <w:autoSpaceDE w:val="0"/>
        <w:autoSpaceDN w:val="0"/>
        <w:adjustRightInd w:val="0"/>
        <w:ind w:left="1560" w:right="566"/>
        <w:jc w:val="both"/>
        <w:rPr>
          <w:sz w:val="28"/>
          <w:szCs w:val="28"/>
        </w:rPr>
      </w:pPr>
      <w:r>
        <w:rPr>
          <w:sz w:val="28"/>
          <w:szCs w:val="28"/>
        </w:rPr>
        <w:t>2018-2025</w:t>
      </w:r>
      <w:r w:rsidR="00CE38C9" w:rsidRPr="002A2484">
        <w:rPr>
          <w:sz w:val="28"/>
          <w:szCs w:val="28"/>
        </w:rPr>
        <w:t>г.г.</w:t>
      </w:r>
    </w:p>
    <w:p w:rsidR="00547708" w:rsidRDefault="00547708" w:rsidP="00547708">
      <w:pPr>
        <w:widowControl w:val="0"/>
        <w:autoSpaceDE w:val="0"/>
        <w:autoSpaceDN w:val="0"/>
        <w:adjustRightInd w:val="0"/>
        <w:ind w:right="566"/>
        <w:jc w:val="center"/>
        <w:rPr>
          <w:b/>
          <w:sz w:val="28"/>
          <w:szCs w:val="28"/>
        </w:rPr>
      </w:pPr>
      <w:r>
        <w:rPr>
          <w:b/>
          <w:sz w:val="28"/>
          <w:szCs w:val="28"/>
        </w:rPr>
        <w:t xml:space="preserve">        </w:t>
      </w:r>
    </w:p>
    <w:p w:rsidR="00547708" w:rsidRPr="00CC08FF" w:rsidRDefault="00547708" w:rsidP="00547708">
      <w:pPr>
        <w:widowControl w:val="0"/>
        <w:autoSpaceDE w:val="0"/>
        <w:autoSpaceDN w:val="0"/>
        <w:adjustRightInd w:val="0"/>
        <w:ind w:right="566"/>
        <w:jc w:val="center"/>
        <w:rPr>
          <w:b/>
          <w:sz w:val="28"/>
          <w:szCs w:val="28"/>
        </w:rPr>
      </w:pPr>
      <w:r>
        <w:rPr>
          <w:b/>
          <w:sz w:val="28"/>
          <w:szCs w:val="28"/>
        </w:rPr>
        <w:t xml:space="preserve">            </w:t>
      </w:r>
      <w:r w:rsidRPr="00CC08FF">
        <w:rPr>
          <w:b/>
          <w:sz w:val="28"/>
          <w:szCs w:val="28"/>
        </w:rPr>
        <w:t xml:space="preserve">4. </w:t>
      </w:r>
      <w:r>
        <w:rPr>
          <w:b/>
          <w:sz w:val="28"/>
          <w:szCs w:val="28"/>
        </w:rPr>
        <w:t xml:space="preserve"> </w:t>
      </w:r>
      <w:r w:rsidRPr="00CC08FF">
        <w:rPr>
          <w:b/>
          <w:sz w:val="28"/>
          <w:szCs w:val="28"/>
        </w:rPr>
        <w:t>Целевые индикаторы подпрограммы</w:t>
      </w:r>
    </w:p>
    <w:p w:rsidR="00547708" w:rsidRPr="00CC08FF" w:rsidRDefault="00547708" w:rsidP="00547708">
      <w:pPr>
        <w:widowControl w:val="0"/>
        <w:autoSpaceDE w:val="0"/>
        <w:autoSpaceDN w:val="0"/>
        <w:adjustRightInd w:val="0"/>
        <w:ind w:right="566"/>
        <w:jc w:val="center"/>
        <w:rPr>
          <w:b/>
          <w:sz w:val="28"/>
          <w:szCs w:val="28"/>
        </w:rPr>
      </w:pPr>
    </w:p>
    <w:p w:rsidR="00547708" w:rsidRPr="00CC08FF" w:rsidRDefault="00547708" w:rsidP="00547708">
      <w:pPr>
        <w:widowControl w:val="0"/>
        <w:autoSpaceDE w:val="0"/>
        <w:autoSpaceDN w:val="0"/>
        <w:adjustRightInd w:val="0"/>
        <w:ind w:right="566"/>
        <w:jc w:val="both"/>
        <w:rPr>
          <w:sz w:val="28"/>
          <w:szCs w:val="28"/>
        </w:rPr>
      </w:pPr>
      <w:r>
        <w:rPr>
          <w:sz w:val="28"/>
          <w:szCs w:val="28"/>
        </w:rPr>
        <w:t xml:space="preserve">            </w:t>
      </w:r>
      <w:r w:rsidRPr="00CC08FF">
        <w:rPr>
          <w:sz w:val="28"/>
          <w:szCs w:val="28"/>
        </w:rPr>
        <w:t>Показатели (индикаторы) подпрограммы отражены в приложении №1 к настоящей подпрограмме.</w:t>
      </w:r>
    </w:p>
    <w:p w:rsidR="00547708" w:rsidRDefault="001633D8" w:rsidP="001633D8">
      <w:pPr>
        <w:widowControl w:val="0"/>
        <w:autoSpaceDE w:val="0"/>
        <w:autoSpaceDN w:val="0"/>
        <w:adjustRightInd w:val="0"/>
        <w:ind w:left="1069"/>
        <w:rPr>
          <w:b/>
          <w:bCs/>
          <w:sz w:val="28"/>
          <w:szCs w:val="28"/>
        </w:rPr>
      </w:pPr>
      <w:r>
        <w:rPr>
          <w:b/>
          <w:bCs/>
          <w:sz w:val="28"/>
          <w:szCs w:val="28"/>
        </w:rPr>
        <w:t xml:space="preserve">            </w:t>
      </w:r>
    </w:p>
    <w:p w:rsidR="002B30B3" w:rsidRPr="002B30B3" w:rsidRDefault="00547708" w:rsidP="001633D8">
      <w:pPr>
        <w:widowControl w:val="0"/>
        <w:autoSpaceDE w:val="0"/>
        <w:autoSpaceDN w:val="0"/>
        <w:adjustRightInd w:val="0"/>
        <w:ind w:left="1069"/>
        <w:rPr>
          <w:b/>
          <w:bCs/>
          <w:sz w:val="28"/>
          <w:szCs w:val="28"/>
        </w:rPr>
      </w:pPr>
      <w:r>
        <w:rPr>
          <w:b/>
          <w:bCs/>
          <w:sz w:val="28"/>
          <w:szCs w:val="28"/>
        </w:rPr>
        <w:t xml:space="preserve">                      5</w:t>
      </w:r>
      <w:r w:rsidR="001633D8">
        <w:rPr>
          <w:b/>
          <w:bCs/>
          <w:sz w:val="28"/>
          <w:szCs w:val="28"/>
        </w:rPr>
        <w:t>.</w:t>
      </w:r>
      <w:r w:rsidR="002B30B3" w:rsidRPr="002B30B3">
        <w:rPr>
          <w:b/>
          <w:bCs/>
          <w:sz w:val="28"/>
          <w:szCs w:val="28"/>
        </w:rPr>
        <w:t>Перечень основных мероприятий подпрограммы.</w:t>
      </w:r>
    </w:p>
    <w:p w:rsidR="002B30B3" w:rsidRPr="002B30B3" w:rsidRDefault="002B30B3" w:rsidP="002B30B3">
      <w:pPr>
        <w:widowControl w:val="0"/>
        <w:autoSpaceDE w:val="0"/>
        <w:autoSpaceDN w:val="0"/>
        <w:adjustRightInd w:val="0"/>
        <w:ind w:firstLine="709"/>
        <w:jc w:val="both"/>
        <w:rPr>
          <w:b/>
          <w:bCs/>
          <w:sz w:val="28"/>
          <w:szCs w:val="28"/>
        </w:rPr>
      </w:pPr>
    </w:p>
    <w:p w:rsidR="002B30B3" w:rsidRPr="002B30B3" w:rsidRDefault="002B30B3" w:rsidP="005A5A6A">
      <w:pPr>
        <w:ind w:left="284" w:right="566" w:firstLine="567"/>
        <w:jc w:val="both"/>
        <w:rPr>
          <w:sz w:val="28"/>
          <w:szCs w:val="28"/>
        </w:rPr>
      </w:pPr>
      <w:r w:rsidRPr="002B30B3">
        <w:rPr>
          <w:sz w:val="28"/>
          <w:szCs w:val="28"/>
        </w:rPr>
        <w:t xml:space="preserve">Перечень основных мероприятий подпрограммы с указанием сроков их реализации указан в приложении №1 к </w:t>
      </w:r>
      <w:r w:rsidR="005A5A6A">
        <w:rPr>
          <w:sz w:val="28"/>
          <w:szCs w:val="28"/>
        </w:rPr>
        <w:t>подпрограмме</w:t>
      </w:r>
      <w:r w:rsidRPr="002B30B3">
        <w:rPr>
          <w:sz w:val="28"/>
          <w:szCs w:val="28"/>
        </w:rPr>
        <w:t xml:space="preserve"> «Развитие </w:t>
      </w:r>
      <w:r w:rsidR="005A5A6A">
        <w:rPr>
          <w:sz w:val="28"/>
          <w:szCs w:val="28"/>
        </w:rPr>
        <w:t>и поддержка малого и среднего предпринимательства</w:t>
      </w:r>
      <w:r w:rsidRPr="002B30B3">
        <w:rPr>
          <w:sz w:val="28"/>
          <w:szCs w:val="28"/>
        </w:rPr>
        <w:t xml:space="preserve"> </w:t>
      </w:r>
      <w:r w:rsidR="005A5A6A">
        <w:rPr>
          <w:sz w:val="28"/>
          <w:szCs w:val="28"/>
        </w:rPr>
        <w:t>в Прибайкальском районе</w:t>
      </w:r>
      <w:r w:rsidRPr="002B30B3">
        <w:rPr>
          <w:sz w:val="28"/>
          <w:szCs w:val="28"/>
        </w:rPr>
        <w:t>»</w:t>
      </w:r>
      <w:r w:rsidRPr="002B30B3">
        <w:rPr>
          <w:color w:val="000000"/>
          <w:spacing w:val="-2"/>
          <w:sz w:val="28"/>
          <w:szCs w:val="28"/>
        </w:rPr>
        <w:t>. В приложении отражено финансирование в разрезе мероприятий, источников финансирования, сроков проведения.</w:t>
      </w:r>
    </w:p>
    <w:p w:rsidR="002B30B3" w:rsidRPr="002B30B3" w:rsidRDefault="002B30B3" w:rsidP="002B30B3">
      <w:pPr>
        <w:widowControl w:val="0"/>
        <w:shd w:val="clear" w:color="auto" w:fill="FFFFFF"/>
        <w:autoSpaceDE w:val="0"/>
        <w:autoSpaceDN w:val="0"/>
        <w:adjustRightInd w:val="0"/>
        <w:ind w:left="284" w:right="566" w:firstLine="567"/>
        <w:jc w:val="both"/>
        <w:rPr>
          <w:color w:val="000000"/>
          <w:spacing w:val="-2"/>
          <w:sz w:val="26"/>
          <w:szCs w:val="26"/>
        </w:rPr>
      </w:pPr>
    </w:p>
    <w:p w:rsidR="00CE38C9" w:rsidRPr="007666DC" w:rsidRDefault="00547708" w:rsidP="007666DC">
      <w:pPr>
        <w:suppressAutoHyphens/>
        <w:autoSpaceDE w:val="0"/>
        <w:ind w:left="284" w:right="566" w:firstLine="567"/>
        <w:jc w:val="center"/>
        <w:rPr>
          <w:rFonts w:eastAsia="Arial"/>
          <w:b/>
          <w:sz w:val="28"/>
          <w:szCs w:val="28"/>
          <w:lang w:eastAsia="ar-SA"/>
        </w:rPr>
      </w:pPr>
      <w:r>
        <w:rPr>
          <w:rFonts w:eastAsia="Arial"/>
          <w:b/>
          <w:sz w:val="28"/>
          <w:szCs w:val="28"/>
          <w:lang w:eastAsia="ar-SA"/>
        </w:rPr>
        <w:t>6</w:t>
      </w:r>
      <w:r w:rsidR="00CE38C9" w:rsidRPr="007666DC">
        <w:rPr>
          <w:rFonts w:eastAsia="Arial"/>
          <w:b/>
          <w:sz w:val="28"/>
          <w:szCs w:val="28"/>
          <w:lang w:eastAsia="ar-SA"/>
        </w:rPr>
        <w:t>.</w:t>
      </w:r>
      <w:r w:rsidR="00CE38C9" w:rsidRPr="007666DC">
        <w:rPr>
          <w:rFonts w:eastAsia="Arial"/>
          <w:sz w:val="28"/>
          <w:szCs w:val="28"/>
          <w:lang w:eastAsia="ar-SA"/>
        </w:rPr>
        <w:t xml:space="preserve"> </w:t>
      </w:r>
      <w:r w:rsidR="00CE38C9" w:rsidRPr="007666DC">
        <w:rPr>
          <w:rFonts w:eastAsia="Arial"/>
          <w:b/>
          <w:sz w:val="28"/>
          <w:szCs w:val="28"/>
          <w:lang w:eastAsia="ar-SA"/>
        </w:rPr>
        <w:t>Ресурсное  обеспечение  подпрограммы</w:t>
      </w:r>
    </w:p>
    <w:p w:rsidR="00CE38C9" w:rsidRPr="007666DC" w:rsidRDefault="00CE38C9" w:rsidP="007666DC">
      <w:pPr>
        <w:suppressAutoHyphens/>
        <w:autoSpaceDE w:val="0"/>
        <w:ind w:left="284" w:right="566" w:firstLine="567"/>
        <w:jc w:val="both"/>
        <w:rPr>
          <w:rFonts w:eastAsia="Arial"/>
          <w:sz w:val="28"/>
          <w:szCs w:val="28"/>
          <w:lang w:eastAsia="ar-SA"/>
        </w:rPr>
      </w:pPr>
    </w:p>
    <w:p w:rsidR="00CE38C9" w:rsidRPr="007666DC" w:rsidRDefault="00CE38C9" w:rsidP="007666DC">
      <w:pPr>
        <w:suppressAutoHyphens/>
        <w:autoSpaceDE w:val="0"/>
        <w:ind w:left="284" w:right="566" w:firstLine="567"/>
        <w:jc w:val="both"/>
        <w:rPr>
          <w:rFonts w:eastAsia="Arial"/>
          <w:sz w:val="28"/>
          <w:szCs w:val="28"/>
          <w:lang w:eastAsia="ar-SA"/>
        </w:rPr>
      </w:pPr>
      <w:r w:rsidRPr="007666DC">
        <w:rPr>
          <w:rFonts w:eastAsia="Arial"/>
          <w:sz w:val="28"/>
          <w:szCs w:val="28"/>
          <w:lang w:eastAsia="ar-SA"/>
        </w:rPr>
        <w:t>Финансирование мероприятий подпрограммы осуществляется за счет средств бюджета МО «Прибайкальский район» с привлечением средств республиканского и федерального бюджета.</w:t>
      </w:r>
    </w:p>
    <w:p w:rsidR="00CE38C9" w:rsidRPr="007666DC" w:rsidRDefault="00CE38C9" w:rsidP="007666DC">
      <w:pPr>
        <w:suppressAutoHyphens/>
        <w:autoSpaceDE w:val="0"/>
        <w:ind w:left="284" w:right="566" w:firstLine="567"/>
        <w:jc w:val="both"/>
        <w:rPr>
          <w:rFonts w:eastAsia="Arial"/>
          <w:sz w:val="28"/>
          <w:szCs w:val="28"/>
          <w:lang w:eastAsia="ar-SA"/>
        </w:rPr>
      </w:pPr>
      <w:r w:rsidRPr="007666DC">
        <w:rPr>
          <w:rFonts w:eastAsia="Arial"/>
          <w:sz w:val="28"/>
          <w:szCs w:val="28"/>
          <w:lang w:eastAsia="ar-SA"/>
        </w:rPr>
        <w:lastRenderedPageBreak/>
        <w:t>Объемы финансирования подпрограммы за счет средств бюджета МО «Прибайкальский район» носят прогнозный характер и подлежат ежегодному уточнению в установленном порядке при формировании проектов бюджета МО «Прибайкальский район» на очередной финансовый год исходя из возможностей районного бюджета.</w:t>
      </w:r>
    </w:p>
    <w:p w:rsidR="00CE38C9" w:rsidRPr="007666DC" w:rsidRDefault="00CE38C9" w:rsidP="007666DC">
      <w:pPr>
        <w:ind w:left="284" w:right="566" w:firstLine="567"/>
        <w:jc w:val="both"/>
        <w:rPr>
          <w:rFonts w:eastAsia="Arial" w:cs="Arial"/>
          <w:sz w:val="28"/>
          <w:szCs w:val="28"/>
          <w:lang w:eastAsia="ar-SA"/>
        </w:rPr>
      </w:pPr>
      <w:r w:rsidRPr="007666DC">
        <w:rPr>
          <w:sz w:val="28"/>
          <w:szCs w:val="28"/>
          <w:lang w:eastAsia="ar-SA"/>
        </w:rPr>
        <w:t xml:space="preserve">Привлечение средств республиканского бюджета будет осуществляться в установленном порядке, на основе решения </w:t>
      </w:r>
      <w:r w:rsidRPr="007666DC">
        <w:rPr>
          <w:rFonts w:eastAsia="Arial" w:cs="Arial"/>
          <w:sz w:val="28"/>
          <w:szCs w:val="28"/>
          <w:lang w:eastAsia="ar-SA"/>
        </w:rPr>
        <w:t>Координационного совета по инвестиционной деятельности при Правительстве Республики Бурятия.</w:t>
      </w:r>
    </w:p>
    <w:p w:rsidR="00CE38C9" w:rsidRPr="007666DC" w:rsidRDefault="00CE38C9" w:rsidP="007666DC">
      <w:pPr>
        <w:ind w:left="284" w:right="566" w:firstLine="567"/>
        <w:jc w:val="both"/>
        <w:rPr>
          <w:rFonts w:eastAsia="Arial" w:cs="Arial"/>
          <w:sz w:val="28"/>
          <w:szCs w:val="28"/>
          <w:lang w:eastAsia="ar-SA"/>
        </w:rPr>
      </w:pPr>
    </w:p>
    <w:p w:rsidR="00CE38C9" w:rsidRPr="007666DC" w:rsidRDefault="00547708" w:rsidP="007666DC">
      <w:pPr>
        <w:suppressAutoHyphens/>
        <w:autoSpaceDE w:val="0"/>
        <w:ind w:left="284" w:right="566" w:firstLine="567"/>
        <w:jc w:val="center"/>
        <w:rPr>
          <w:rFonts w:eastAsia="Arial"/>
          <w:b/>
          <w:sz w:val="28"/>
          <w:szCs w:val="28"/>
          <w:lang w:eastAsia="ar-SA"/>
        </w:rPr>
      </w:pPr>
      <w:r>
        <w:rPr>
          <w:rFonts w:eastAsia="Arial"/>
          <w:b/>
          <w:sz w:val="28"/>
          <w:szCs w:val="28"/>
          <w:lang w:eastAsia="ar-SA"/>
        </w:rPr>
        <w:t>7</w:t>
      </w:r>
      <w:r w:rsidR="00CE38C9" w:rsidRPr="007666DC">
        <w:rPr>
          <w:rFonts w:eastAsia="Arial"/>
          <w:b/>
          <w:sz w:val="28"/>
          <w:szCs w:val="28"/>
          <w:lang w:eastAsia="ar-SA"/>
        </w:rPr>
        <w:t xml:space="preserve">. Меры регулирования и </w:t>
      </w:r>
      <w:proofErr w:type="gramStart"/>
      <w:r w:rsidR="00CE38C9" w:rsidRPr="007666DC">
        <w:rPr>
          <w:rFonts w:eastAsia="Arial"/>
          <w:b/>
          <w:sz w:val="28"/>
          <w:szCs w:val="28"/>
          <w:lang w:eastAsia="ar-SA"/>
        </w:rPr>
        <w:t>контроль за</w:t>
      </w:r>
      <w:proofErr w:type="gramEnd"/>
      <w:r w:rsidR="00CE38C9" w:rsidRPr="007666DC">
        <w:rPr>
          <w:rFonts w:eastAsia="Arial"/>
          <w:b/>
          <w:sz w:val="28"/>
          <w:szCs w:val="28"/>
          <w:lang w:eastAsia="ar-SA"/>
        </w:rPr>
        <w:t xml:space="preserve"> ходом её реализации</w:t>
      </w:r>
    </w:p>
    <w:p w:rsidR="00CE38C9" w:rsidRPr="007666DC" w:rsidRDefault="00CE38C9" w:rsidP="007666DC">
      <w:pPr>
        <w:ind w:left="284" w:right="566" w:firstLine="567"/>
        <w:jc w:val="both"/>
        <w:rPr>
          <w:b/>
          <w:sz w:val="28"/>
          <w:szCs w:val="28"/>
          <w:lang w:eastAsia="ar-SA"/>
        </w:rPr>
      </w:pPr>
    </w:p>
    <w:p w:rsidR="00CE38C9" w:rsidRPr="007666DC" w:rsidRDefault="00CE38C9" w:rsidP="007666DC">
      <w:pPr>
        <w:ind w:left="284" w:right="566" w:firstLine="567"/>
        <w:jc w:val="both"/>
        <w:rPr>
          <w:spacing w:val="-4"/>
          <w:sz w:val="28"/>
          <w:szCs w:val="28"/>
          <w:lang w:eastAsia="ar-SA"/>
        </w:rPr>
      </w:pPr>
      <w:proofErr w:type="gramStart"/>
      <w:r w:rsidRPr="007666DC">
        <w:rPr>
          <w:sz w:val="28"/>
          <w:szCs w:val="28"/>
          <w:lang w:eastAsia="ar-SA"/>
        </w:rPr>
        <w:t>Контроль за</w:t>
      </w:r>
      <w:proofErr w:type="gramEnd"/>
      <w:r w:rsidRPr="007666DC">
        <w:rPr>
          <w:sz w:val="28"/>
          <w:szCs w:val="28"/>
          <w:lang w:eastAsia="ar-SA"/>
        </w:rPr>
        <w:t xml:space="preserve"> реализацией подпрограммы осуществляется Экономическим отделом </w:t>
      </w:r>
      <w:r w:rsidRPr="007666DC">
        <w:rPr>
          <w:spacing w:val="-4"/>
          <w:sz w:val="28"/>
          <w:szCs w:val="28"/>
          <w:lang w:eastAsia="ar-SA"/>
        </w:rPr>
        <w:t xml:space="preserve">Прибайкальской районной администрации. </w:t>
      </w:r>
    </w:p>
    <w:p w:rsidR="00CE38C9" w:rsidRPr="007666DC" w:rsidRDefault="00CE38C9" w:rsidP="007666DC">
      <w:pPr>
        <w:ind w:left="284" w:right="566" w:firstLine="567"/>
        <w:jc w:val="both"/>
        <w:rPr>
          <w:spacing w:val="-4"/>
          <w:sz w:val="28"/>
          <w:szCs w:val="28"/>
          <w:lang w:eastAsia="ar-SA"/>
        </w:rPr>
      </w:pPr>
      <w:r w:rsidRPr="007666DC">
        <w:rPr>
          <w:spacing w:val="-4"/>
          <w:sz w:val="28"/>
          <w:szCs w:val="28"/>
          <w:lang w:eastAsia="ar-SA"/>
        </w:rPr>
        <w:t>Исполнители мероприятий подпрограммы направляют в Экономический отдел Прибайкальской районной администрации и финансовое управление МО «Прибайкальский район»:</w:t>
      </w:r>
    </w:p>
    <w:p w:rsidR="00CE38C9" w:rsidRPr="007666DC" w:rsidRDefault="00CE38C9" w:rsidP="007666DC">
      <w:pPr>
        <w:ind w:left="284" w:right="566" w:firstLine="567"/>
        <w:jc w:val="both"/>
        <w:rPr>
          <w:spacing w:val="-4"/>
          <w:sz w:val="28"/>
          <w:szCs w:val="28"/>
          <w:lang w:eastAsia="ar-SA"/>
        </w:rPr>
      </w:pPr>
      <w:r w:rsidRPr="007666DC">
        <w:rPr>
          <w:spacing w:val="-4"/>
          <w:sz w:val="28"/>
          <w:szCs w:val="28"/>
          <w:lang w:eastAsia="ar-SA"/>
        </w:rPr>
        <w:t>а) ежеквартально, в срок до 15 числа месяца, следующего за отчетным периодом (кроме отчета за четвертый квартал), отчет (нарастающим итогом с начала года) о реализации целевой программы;</w:t>
      </w:r>
    </w:p>
    <w:p w:rsidR="00CE38C9" w:rsidRPr="007666DC" w:rsidRDefault="00CE38C9" w:rsidP="007666DC">
      <w:pPr>
        <w:keepNext/>
        <w:ind w:left="284" w:right="566" w:firstLine="567"/>
        <w:outlineLvl w:val="3"/>
        <w:rPr>
          <w:bCs/>
          <w:spacing w:val="-4"/>
          <w:sz w:val="28"/>
          <w:szCs w:val="28"/>
          <w:lang w:eastAsia="ar-SA"/>
        </w:rPr>
      </w:pPr>
      <w:r w:rsidRPr="007666DC">
        <w:rPr>
          <w:bCs/>
          <w:spacing w:val="-4"/>
          <w:sz w:val="28"/>
          <w:szCs w:val="28"/>
          <w:lang w:eastAsia="ar-SA"/>
        </w:rPr>
        <w:t>б) ежегодно, до 01 февраля, отчет о выполнении целевой программы в отчетном  году.</w:t>
      </w:r>
    </w:p>
    <w:p w:rsidR="00CE38C9" w:rsidRPr="007666DC" w:rsidRDefault="00CE38C9" w:rsidP="007666DC">
      <w:pPr>
        <w:autoSpaceDE w:val="0"/>
        <w:ind w:left="284" w:right="566" w:firstLine="567"/>
        <w:jc w:val="both"/>
        <w:rPr>
          <w:sz w:val="28"/>
          <w:szCs w:val="28"/>
          <w:lang w:eastAsia="ar-SA"/>
        </w:rPr>
      </w:pPr>
      <w:r w:rsidRPr="007666DC">
        <w:rPr>
          <w:sz w:val="28"/>
          <w:szCs w:val="28"/>
          <w:lang w:eastAsia="ar-SA"/>
        </w:rPr>
        <w:t xml:space="preserve">Экономический отдел </w:t>
      </w:r>
      <w:r w:rsidRPr="007666DC">
        <w:rPr>
          <w:spacing w:val="-4"/>
          <w:sz w:val="28"/>
          <w:szCs w:val="28"/>
          <w:lang w:eastAsia="ar-SA"/>
        </w:rPr>
        <w:t>Прибайкальской районной администрации</w:t>
      </w:r>
      <w:r w:rsidRPr="007666DC">
        <w:rPr>
          <w:sz w:val="28"/>
          <w:szCs w:val="28"/>
          <w:lang w:eastAsia="ar-SA"/>
        </w:rPr>
        <w:t xml:space="preserve"> до 15 марта каждого года подготавливает и представляет Главе муниципального образования «Прибайкальский район» информацию о ходе выполнения Муниципальной программы.</w:t>
      </w:r>
    </w:p>
    <w:p w:rsidR="00CE38C9" w:rsidRDefault="00CE38C9" w:rsidP="007666DC">
      <w:pPr>
        <w:suppressAutoHyphens/>
        <w:autoSpaceDE w:val="0"/>
        <w:ind w:left="284" w:right="566" w:firstLine="567"/>
        <w:jc w:val="both"/>
        <w:rPr>
          <w:rFonts w:eastAsia="Arial"/>
          <w:sz w:val="28"/>
          <w:szCs w:val="28"/>
          <w:lang w:eastAsia="ar-SA"/>
        </w:rPr>
      </w:pPr>
    </w:p>
    <w:p w:rsidR="00223B08" w:rsidRDefault="00223B08" w:rsidP="007666DC">
      <w:pPr>
        <w:suppressAutoHyphens/>
        <w:autoSpaceDE w:val="0"/>
        <w:ind w:left="284" w:right="566" w:firstLine="567"/>
        <w:jc w:val="both"/>
        <w:rPr>
          <w:rFonts w:eastAsia="Arial"/>
          <w:sz w:val="28"/>
          <w:szCs w:val="28"/>
          <w:lang w:eastAsia="ar-SA"/>
        </w:rPr>
      </w:pPr>
    </w:p>
    <w:p w:rsidR="00223B08" w:rsidRDefault="00223B08" w:rsidP="007666DC">
      <w:pPr>
        <w:suppressAutoHyphens/>
        <w:autoSpaceDE w:val="0"/>
        <w:ind w:left="284" w:right="566" w:firstLine="567"/>
        <w:jc w:val="both"/>
        <w:rPr>
          <w:rFonts w:eastAsia="Arial"/>
          <w:sz w:val="28"/>
          <w:szCs w:val="28"/>
          <w:lang w:eastAsia="ar-SA"/>
        </w:rPr>
      </w:pPr>
    </w:p>
    <w:p w:rsidR="00223B08" w:rsidRDefault="00223B08" w:rsidP="007666DC">
      <w:pPr>
        <w:suppressAutoHyphens/>
        <w:autoSpaceDE w:val="0"/>
        <w:ind w:left="284" w:right="566" w:firstLine="567"/>
        <w:jc w:val="both"/>
        <w:rPr>
          <w:rFonts w:eastAsia="Arial"/>
          <w:sz w:val="28"/>
          <w:szCs w:val="28"/>
          <w:lang w:eastAsia="ar-SA"/>
        </w:rPr>
      </w:pPr>
    </w:p>
    <w:p w:rsidR="00547708" w:rsidRDefault="00547708" w:rsidP="007666DC">
      <w:pPr>
        <w:suppressAutoHyphens/>
        <w:autoSpaceDE w:val="0"/>
        <w:ind w:left="284" w:right="566" w:firstLine="567"/>
        <w:jc w:val="both"/>
        <w:rPr>
          <w:rFonts w:eastAsia="Arial"/>
          <w:sz w:val="28"/>
          <w:szCs w:val="28"/>
          <w:lang w:eastAsia="ar-SA"/>
        </w:rPr>
      </w:pPr>
    </w:p>
    <w:p w:rsidR="00547708" w:rsidRDefault="00547708" w:rsidP="007666DC">
      <w:pPr>
        <w:suppressAutoHyphens/>
        <w:autoSpaceDE w:val="0"/>
        <w:ind w:left="284" w:right="566" w:firstLine="567"/>
        <w:jc w:val="both"/>
        <w:rPr>
          <w:rFonts w:eastAsia="Arial"/>
          <w:sz w:val="28"/>
          <w:szCs w:val="28"/>
          <w:lang w:eastAsia="ar-SA"/>
        </w:rPr>
        <w:sectPr w:rsidR="00547708" w:rsidSect="00547708">
          <w:pgSz w:w="11906" w:h="16838"/>
          <w:pgMar w:top="567" w:right="284" w:bottom="142" w:left="850" w:header="708" w:footer="708" w:gutter="0"/>
          <w:cols w:space="708"/>
          <w:docGrid w:linePitch="360"/>
        </w:sectPr>
      </w:pPr>
    </w:p>
    <w:p w:rsidR="00547708" w:rsidRDefault="003302E7" w:rsidP="00547708">
      <w:pPr>
        <w:ind w:firstLine="709"/>
        <w:jc w:val="right"/>
      </w:pPr>
      <w:r w:rsidRPr="004501BF">
        <w:lastRenderedPageBreak/>
        <w:t xml:space="preserve">Приложение № </w:t>
      </w:r>
      <w:r w:rsidR="009E4A2C">
        <w:t>1</w:t>
      </w:r>
    </w:p>
    <w:p w:rsidR="009E4A2C" w:rsidRPr="004501BF" w:rsidRDefault="009E4A2C" w:rsidP="00547708">
      <w:pPr>
        <w:ind w:firstLine="709"/>
        <w:jc w:val="right"/>
      </w:pPr>
      <w:r>
        <w:t>К подпрограмме</w:t>
      </w:r>
    </w:p>
    <w:p w:rsidR="00547708" w:rsidRPr="004501BF" w:rsidRDefault="00547708" w:rsidP="00547708">
      <w:pPr>
        <w:ind w:firstLine="709"/>
        <w:jc w:val="center"/>
      </w:pPr>
    </w:p>
    <w:p w:rsidR="00D07844" w:rsidRDefault="00547708" w:rsidP="00547708">
      <w:pPr>
        <w:ind w:firstLine="709"/>
        <w:jc w:val="center"/>
        <w:rPr>
          <w:sz w:val="28"/>
          <w:szCs w:val="28"/>
        </w:rPr>
      </w:pPr>
      <w:r w:rsidRPr="004501BF">
        <w:rPr>
          <w:sz w:val="28"/>
          <w:szCs w:val="28"/>
        </w:rPr>
        <w:t>Значения показателей (индикаторов) подпрограммы «Развитие и поддержка малого</w:t>
      </w:r>
      <w:r w:rsidR="00D07844">
        <w:rPr>
          <w:sz w:val="28"/>
          <w:szCs w:val="28"/>
        </w:rPr>
        <w:t xml:space="preserve"> и среднего предпринимательства</w:t>
      </w:r>
    </w:p>
    <w:p w:rsidR="00547708" w:rsidRPr="004501BF" w:rsidRDefault="00547708" w:rsidP="00547708">
      <w:pPr>
        <w:ind w:firstLine="709"/>
        <w:jc w:val="center"/>
        <w:rPr>
          <w:sz w:val="28"/>
          <w:szCs w:val="28"/>
        </w:rPr>
      </w:pPr>
      <w:r w:rsidRPr="004501BF">
        <w:rPr>
          <w:sz w:val="28"/>
          <w:szCs w:val="28"/>
        </w:rPr>
        <w:t>в Прибайкальском районе»</w:t>
      </w:r>
    </w:p>
    <w:p w:rsidR="00547708" w:rsidRPr="004501BF" w:rsidRDefault="00547708" w:rsidP="00547708">
      <w:pPr>
        <w:autoSpaceDE w:val="0"/>
        <w:autoSpaceDN w:val="0"/>
        <w:adjustRightInd w:val="0"/>
        <w:jc w:val="center"/>
        <w:outlineLvl w:val="1"/>
        <w:rPr>
          <w:sz w:val="28"/>
          <w:szCs w:val="28"/>
        </w:rPr>
      </w:pPr>
      <w:r w:rsidRPr="004501BF">
        <w:rPr>
          <w:sz w:val="28"/>
          <w:szCs w:val="28"/>
        </w:rPr>
        <w:t xml:space="preserve">Муниципальной программы </w:t>
      </w:r>
    </w:p>
    <w:p w:rsidR="00547708" w:rsidRPr="004501BF" w:rsidRDefault="00547708" w:rsidP="00547708">
      <w:pPr>
        <w:ind w:firstLine="709"/>
        <w:jc w:val="center"/>
        <w:rPr>
          <w:b/>
          <w:sz w:val="28"/>
          <w:szCs w:val="28"/>
        </w:rPr>
      </w:pPr>
      <w:r w:rsidRPr="004501BF">
        <w:rPr>
          <w:rFonts w:eastAsia="SimSun" w:cs="Calibri"/>
          <w:kern w:val="2"/>
          <w:sz w:val="28"/>
          <w:szCs w:val="28"/>
          <w:lang w:eastAsia="en-US"/>
        </w:rPr>
        <w:t>«Развитие бизнеса и территории муниципального образования «Прибайкальский район»»</w:t>
      </w:r>
    </w:p>
    <w:tbl>
      <w:tblPr>
        <w:tblW w:w="164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8"/>
        <w:gridCol w:w="4394"/>
        <w:gridCol w:w="1276"/>
        <w:gridCol w:w="851"/>
        <w:gridCol w:w="854"/>
        <w:gridCol w:w="989"/>
        <w:gridCol w:w="850"/>
        <w:gridCol w:w="851"/>
        <w:gridCol w:w="854"/>
        <w:gridCol w:w="850"/>
        <w:gridCol w:w="851"/>
        <w:gridCol w:w="850"/>
        <w:gridCol w:w="993"/>
        <w:gridCol w:w="850"/>
      </w:tblGrid>
      <w:tr w:rsidR="003A0E90" w:rsidRPr="003D3B2A" w:rsidTr="003A0E90">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jc w:val="center"/>
              <w:rPr>
                <w:sz w:val="25"/>
                <w:szCs w:val="25"/>
                <w:lang w:eastAsia="ar-SA"/>
              </w:rPr>
            </w:pPr>
            <w:r w:rsidRPr="003D3B2A">
              <w:rPr>
                <w:sz w:val="25"/>
                <w:szCs w:val="25"/>
              </w:rPr>
              <w:t xml:space="preserve">№ </w:t>
            </w:r>
            <w:proofErr w:type="gramStart"/>
            <w:r w:rsidRPr="003D3B2A">
              <w:rPr>
                <w:sz w:val="25"/>
                <w:szCs w:val="25"/>
              </w:rPr>
              <w:t>п</w:t>
            </w:r>
            <w:proofErr w:type="gramEnd"/>
            <w:r w:rsidRPr="003D3B2A">
              <w:rPr>
                <w:sz w:val="25"/>
                <w:szCs w:val="25"/>
              </w:rPr>
              <w:t>/п</w:t>
            </w:r>
          </w:p>
        </w:tc>
        <w:tc>
          <w:tcPr>
            <w:tcW w:w="496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jc w:val="center"/>
              <w:rPr>
                <w:sz w:val="25"/>
                <w:szCs w:val="25"/>
                <w:lang w:eastAsia="ar-SA"/>
              </w:rPr>
            </w:pPr>
            <w:r w:rsidRPr="003D3B2A">
              <w:rPr>
                <w:sz w:val="25"/>
                <w:szCs w:val="25"/>
              </w:rPr>
              <w:t>Показатель (индикатор) (наименование)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jc w:val="center"/>
              <w:rPr>
                <w:sz w:val="25"/>
                <w:szCs w:val="25"/>
                <w:lang w:eastAsia="ar-SA"/>
              </w:rPr>
            </w:pPr>
            <w:r w:rsidRPr="003D3B2A">
              <w:rPr>
                <w:sz w:val="25"/>
                <w:szCs w:val="25"/>
              </w:rPr>
              <w:t>Ед. измерения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jc w:val="center"/>
              <w:rPr>
                <w:sz w:val="25"/>
                <w:szCs w:val="25"/>
                <w:lang w:eastAsia="ar-SA"/>
              </w:rPr>
            </w:pPr>
          </w:p>
        </w:tc>
        <w:tc>
          <w:tcPr>
            <w:tcW w:w="6099"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jc w:val="center"/>
              <w:rPr>
                <w:sz w:val="25"/>
                <w:szCs w:val="25"/>
                <w:lang w:eastAsia="ar-SA"/>
              </w:rPr>
            </w:pPr>
            <w:r w:rsidRPr="003D3B2A">
              <w:rPr>
                <w:sz w:val="25"/>
                <w:szCs w:val="25"/>
              </w:rPr>
              <w:t>Значения показателей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jc w:val="center"/>
              <w:rPr>
                <w:sz w:val="25"/>
                <w:szCs w:val="25"/>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jc w:val="center"/>
              <w:rPr>
                <w:sz w:val="25"/>
                <w:szCs w:val="25"/>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jc w:val="center"/>
              <w:rPr>
                <w:sz w:val="25"/>
                <w:szCs w:val="25"/>
              </w:rPr>
            </w:pPr>
          </w:p>
        </w:tc>
      </w:tr>
      <w:tr w:rsidR="003A0E90" w:rsidRPr="003D3B2A" w:rsidTr="003A0E90">
        <w:trPr>
          <w:trHeight w:val="6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A0E90" w:rsidRPr="003D3B2A" w:rsidRDefault="003A0E90">
            <w:pPr>
              <w:rPr>
                <w:sz w:val="25"/>
                <w:szCs w:val="25"/>
                <w:lang w:eastAsia="ar-SA"/>
              </w:rPr>
            </w:pPr>
          </w:p>
        </w:tc>
        <w:tc>
          <w:tcPr>
            <w:tcW w:w="4962" w:type="dxa"/>
            <w:gridSpan w:val="2"/>
            <w:vMerge/>
            <w:tcBorders>
              <w:top w:val="single" w:sz="4" w:space="0" w:color="auto"/>
              <w:left w:val="single" w:sz="4" w:space="0" w:color="auto"/>
              <w:bottom w:val="single" w:sz="4" w:space="0" w:color="auto"/>
              <w:right w:val="single" w:sz="4" w:space="0" w:color="auto"/>
            </w:tcBorders>
            <w:vAlign w:val="center"/>
            <w:hideMark/>
          </w:tcPr>
          <w:p w:rsidR="003A0E90" w:rsidRPr="003D3B2A" w:rsidRDefault="003A0E90">
            <w:pPr>
              <w:rPr>
                <w:sz w:val="25"/>
                <w:szCs w:val="25"/>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0E90" w:rsidRPr="003D3B2A" w:rsidRDefault="003A0E90">
            <w:pPr>
              <w:rPr>
                <w:sz w:val="25"/>
                <w:szCs w:val="25"/>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jc w:val="center"/>
              <w:rPr>
                <w:sz w:val="25"/>
                <w:szCs w:val="25"/>
                <w:lang w:eastAsia="ar-SA"/>
              </w:rPr>
            </w:pPr>
            <w:r w:rsidRPr="003D3B2A">
              <w:rPr>
                <w:sz w:val="25"/>
                <w:szCs w:val="25"/>
              </w:rPr>
              <w:t>2015</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jc w:val="center"/>
              <w:rPr>
                <w:sz w:val="25"/>
                <w:szCs w:val="25"/>
                <w:lang w:eastAsia="ar-SA"/>
              </w:rPr>
            </w:pPr>
            <w:r w:rsidRPr="003D3B2A">
              <w:rPr>
                <w:sz w:val="25"/>
                <w:szCs w:val="25"/>
              </w:rPr>
              <w:t>2016</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jc w:val="center"/>
              <w:rPr>
                <w:sz w:val="25"/>
                <w:szCs w:val="25"/>
                <w:lang w:eastAsia="ar-SA"/>
              </w:rPr>
            </w:pPr>
            <w:r w:rsidRPr="003D3B2A">
              <w:rPr>
                <w:sz w:val="25"/>
                <w:szCs w:val="25"/>
              </w:rPr>
              <w:t>2017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jc w:val="center"/>
              <w:rPr>
                <w:sz w:val="25"/>
                <w:szCs w:val="25"/>
                <w:lang w:eastAsia="ar-SA"/>
              </w:rPr>
            </w:pPr>
            <w:r w:rsidRPr="003D3B2A">
              <w:rPr>
                <w:sz w:val="25"/>
                <w:szCs w:val="25"/>
              </w:rPr>
              <w:t>2018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jc w:val="center"/>
              <w:rPr>
                <w:sz w:val="25"/>
                <w:szCs w:val="25"/>
                <w:lang w:eastAsia="ar-SA"/>
              </w:rPr>
            </w:pPr>
            <w:r w:rsidRPr="003D3B2A">
              <w:rPr>
                <w:sz w:val="25"/>
                <w:szCs w:val="25"/>
              </w:rPr>
              <w:t>2019</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jc w:val="center"/>
              <w:rPr>
                <w:sz w:val="25"/>
                <w:szCs w:val="25"/>
                <w:lang w:eastAsia="ar-SA"/>
              </w:rPr>
            </w:pPr>
          </w:p>
          <w:p w:rsidR="003A0E90" w:rsidRPr="003D3B2A" w:rsidRDefault="003A0E90">
            <w:pPr>
              <w:jc w:val="center"/>
              <w:rPr>
                <w:sz w:val="25"/>
                <w:szCs w:val="25"/>
                <w:lang w:eastAsia="ar-SA"/>
              </w:rPr>
            </w:pPr>
            <w:r w:rsidRPr="003D3B2A">
              <w:rPr>
                <w:sz w:val="25"/>
                <w:szCs w:val="25"/>
              </w:rPr>
              <w:t>2020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jc w:val="center"/>
              <w:rPr>
                <w:sz w:val="25"/>
                <w:szCs w:val="25"/>
                <w:lang w:eastAsia="ar-SA"/>
              </w:rPr>
            </w:pPr>
            <w:r w:rsidRPr="003D3B2A">
              <w:rPr>
                <w:sz w:val="25"/>
                <w:szCs w:val="25"/>
              </w:rPr>
              <w:t>2021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jc w:val="center"/>
              <w:rPr>
                <w:sz w:val="25"/>
                <w:szCs w:val="25"/>
              </w:rPr>
            </w:pPr>
            <w:r w:rsidRPr="00D07844">
              <w:rPr>
                <w:sz w:val="25"/>
                <w:szCs w:val="25"/>
              </w:rPr>
              <w:t>2022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jc w:val="center"/>
              <w:rPr>
                <w:sz w:val="25"/>
                <w:szCs w:val="25"/>
              </w:rPr>
            </w:pPr>
            <w:r w:rsidRPr="00D07844">
              <w:rPr>
                <w:sz w:val="25"/>
                <w:szCs w:val="25"/>
              </w:rPr>
              <w:t>2023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jc w:val="center"/>
              <w:rPr>
                <w:sz w:val="25"/>
                <w:szCs w:val="25"/>
              </w:rPr>
            </w:pPr>
            <w:r w:rsidRPr="00D07844">
              <w:rPr>
                <w:sz w:val="25"/>
                <w:szCs w:val="25"/>
              </w:rPr>
              <w:t>2024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jc w:val="center"/>
              <w:rPr>
                <w:sz w:val="25"/>
                <w:szCs w:val="25"/>
              </w:rPr>
            </w:pPr>
            <w:r w:rsidRPr="00D07844">
              <w:rPr>
                <w:sz w:val="25"/>
                <w:szCs w:val="25"/>
              </w:rPr>
              <w:t>2025</w:t>
            </w:r>
          </w:p>
        </w:tc>
      </w:tr>
      <w:tr w:rsidR="003A0E90" w:rsidRPr="003D3B2A" w:rsidTr="003A0E90">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3A0E90" w:rsidRPr="003D3B2A" w:rsidRDefault="003A0E90">
            <w:pPr>
              <w:jc w:val="center"/>
              <w:rPr>
                <w:sz w:val="25"/>
                <w:szCs w:val="25"/>
                <w:lang w:eastAsia="ar-SA"/>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rPr>
                <w:sz w:val="25"/>
                <w:szCs w:val="25"/>
                <w:lang w:eastAsia="ar-SA"/>
              </w:rPr>
            </w:pPr>
          </w:p>
        </w:tc>
        <w:tc>
          <w:tcPr>
            <w:tcW w:w="12620"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D07844" w:rsidRDefault="003A0E90">
            <w:pPr>
              <w:rPr>
                <w:sz w:val="25"/>
                <w:szCs w:val="25"/>
                <w:lang w:eastAsia="ar-SA"/>
              </w:rPr>
            </w:pPr>
            <w:r w:rsidRPr="00D07844">
              <w:rPr>
                <w:sz w:val="25"/>
                <w:szCs w:val="25"/>
              </w:rPr>
              <w:t>Задача 1. Обеспечение доступа субъектов малого и среднего предпринимательства к финансовым, производственным информационным ресурсам, снижение административных барьеров при создании и ведении бизнеса.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rPr>
                <w:sz w:val="25"/>
                <w:szCs w:val="25"/>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rPr>
                <w:sz w:val="25"/>
                <w:szCs w:val="25"/>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rPr>
                <w:sz w:val="25"/>
                <w:szCs w:val="25"/>
              </w:rPr>
            </w:pPr>
          </w:p>
        </w:tc>
      </w:tr>
      <w:tr w:rsidR="003A0E90" w:rsidRPr="003D3B2A" w:rsidTr="003A0E90">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jc w:val="center"/>
              <w:rPr>
                <w:sz w:val="25"/>
                <w:szCs w:val="25"/>
                <w:lang w:eastAsia="ar-SA"/>
              </w:rPr>
            </w:pPr>
            <w:r w:rsidRPr="003D3B2A">
              <w:rPr>
                <w:sz w:val="25"/>
                <w:szCs w:val="25"/>
              </w:rPr>
              <w:t>1.</w:t>
            </w:r>
          </w:p>
        </w:tc>
        <w:tc>
          <w:tcPr>
            <w:tcW w:w="496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rPr>
                <w:rFonts w:ascii="Times New Roman" w:hAnsi="Times New Roman" w:cs="Times New Roman"/>
                <w:sz w:val="25"/>
                <w:szCs w:val="25"/>
              </w:rPr>
            </w:pPr>
            <w:r w:rsidRPr="003D3B2A">
              <w:rPr>
                <w:rFonts w:ascii="Times New Roman" w:hAnsi="Times New Roman" w:cs="Times New Roman"/>
                <w:sz w:val="25"/>
                <w:szCs w:val="25"/>
              </w:rPr>
              <w:t xml:space="preserve">Объем отгруженных товаров собственного  производства, выполненных работ и услуг малыми и средними предприятиями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млн. руб.</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1157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1192</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1240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1302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1432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1575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1575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r w:rsidRPr="00D07844">
              <w:rPr>
                <w:rFonts w:ascii="Times New Roman" w:hAnsi="Times New Roman" w:cs="Times New Roman"/>
                <w:sz w:val="25"/>
                <w:szCs w:val="25"/>
              </w:rPr>
              <w:t>1580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r w:rsidRPr="00D07844">
              <w:rPr>
                <w:rFonts w:ascii="Times New Roman" w:hAnsi="Times New Roman" w:cs="Times New Roman"/>
                <w:sz w:val="25"/>
                <w:szCs w:val="25"/>
              </w:rPr>
              <w:t>1580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r w:rsidRPr="00D07844">
              <w:rPr>
                <w:rFonts w:ascii="Times New Roman" w:hAnsi="Times New Roman" w:cs="Times New Roman"/>
                <w:sz w:val="25"/>
                <w:szCs w:val="25"/>
              </w:rPr>
              <w:t>1580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r w:rsidRPr="00D07844">
              <w:rPr>
                <w:rFonts w:ascii="Times New Roman" w:hAnsi="Times New Roman" w:cs="Times New Roman"/>
                <w:sz w:val="25"/>
                <w:szCs w:val="25"/>
              </w:rPr>
              <w:t>1580</w:t>
            </w:r>
          </w:p>
        </w:tc>
      </w:tr>
      <w:tr w:rsidR="003A0E90" w:rsidRPr="003D3B2A" w:rsidTr="003A0E90">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jc w:val="center"/>
              <w:rPr>
                <w:sz w:val="25"/>
                <w:szCs w:val="25"/>
                <w:lang w:eastAsia="ar-SA"/>
              </w:rPr>
            </w:pPr>
            <w:r w:rsidRPr="003D3B2A">
              <w:rPr>
                <w:sz w:val="25"/>
                <w:szCs w:val="25"/>
              </w:rPr>
              <w:t>2</w:t>
            </w:r>
          </w:p>
        </w:tc>
        <w:tc>
          <w:tcPr>
            <w:tcW w:w="496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rPr>
                <w:rFonts w:ascii="Times New Roman" w:hAnsi="Times New Roman" w:cs="Times New Roman"/>
                <w:sz w:val="25"/>
                <w:szCs w:val="25"/>
              </w:rPr>
            </w:pPr>
            <w:r w:rsidRPr="003D3B2A">
              <w:rPr>
                <w:rFonts w:ascii="Times New Roman" w:hAnsi="Times New Roman" w:cs="Times New Roman"/>
                <w:sz w:val="25"/>
                <w:szCs w:val="25"/>
              </w:rPr>
              <w:t>Объем оказанных услуг малыми и средними предприятиями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млн. руб.</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pStyle w:val="ConsPlusCell"/>
              <w:jc w:val="center"/>
              <w:rPr>
                <w:rFonts w:ascii="Times New Roman" w:hAnsi="Times New Roman" w:cs="Times New Roman"/>
                <w:sz w:val="25"/>
                <w:szCs w:val="25"/>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pStyle w:val="ConsPlusCell"/>
              <w:jc w:val="center"/>
              <w:rPr>
                <w:rFonts w:ascii="Times New Roman" w:hAnsi="Times New Roman" w:cs="Times New Roman"/>
                <w:sz w:val="25"/>
                <w:szCs w:val="25"/>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pStyle w:val="ConsPlusCell"/>
              <w:jc w:val="center"/>
              <w:rPr>
                <w:rFonts w:ascii="Times New Roman" w:hAnsi="Times New Roman" w:cs="Times New Roman"/>
                <w:sz w:val="25"/>
                <w:szCs w:val="25"/>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pStyle w:val="ConsPlusCell"/>
              <w:jc w:val="center"/>
              <w:rPr>
                <w:rFonts w:ascii="Times New Roman" w:hAnsi="Times New Roman" w:cs="Times New Roman"/>
                <w:sz w:val="25"/>
                <w:szCs w:val="25"/>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pStyle w:val="ConsPlusCell"/>
              <w:jc w:val="center"/>
              <w:rPr>
                <w:rFonts w:ascii="Times New Roman" w:hAnsi="Times New Roman" w:cs="Times New Roman"/>
                <w:sz w:val="25"/>
                <w:szCs w:val="25"/>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pStyle w:val="ConsPlusCell"/>
              <w:jc w:val="center"/>
              <w:rPr>
                <w:rFonts w:ascii="Times New Roman" w:hAnsi="Times New Roman" w:cs="Times New Roman"/>
                <w:sz w:val="25"/>
                <w:szCs w:val="25"/>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pStyle w:val="ConsPlusCell"/>
              <w:jc w:val="center"/>
              <w:rPr>
                <w:rFonts w:ascii="Times New Roman" w:hAnsi="Times New Roman" w:cs="Times New Roman"/>
                <w:sz w:val="25"/>
                <w:szCs w:val="25"/>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p>
        </w:tc>
      </w:tr>
      <w:tr w:rsidR="003A0E90" w:rsidRPr="003D3B2A" w:rsidTr="003A0E90">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jc w:val="center"/>
              <w:rPr>
                <w:sz w:val="25"/>
                <w:szCs w:val="25"/>
                <w:lang w:eastAsia="ar-SA"/>
              </w:rPr>
            </w:pPr>
            <w:r w:rsidRPr="003D3B2A">
              <w:rPr>
                <w:sz w:val="25"/>
                <w:szCs w:val="25"/>
              </w:rPr>
              <w:t>3</w:t>
            </w:r>
          </w:p>
        </w:tc>
        <w:tc>
          <w:tcPr>
            <w:tcW w:w="496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rPr>
                <w:rFonts w:ascii="Times New Roman" w:hAnsi="Times New Roman" w:cs="Times New Roman"/>
                <w:sz w:val="25"/>
                <w:szCs w:val="25"/>
              </w:rPr>
            </w:pPr>
            <w:r w:rsidRPr="003D3B2A">
              <w:rPr>
                <w:rFonts w:ascii="Times New Roman" w:hAnsi="Times New Roman" w:cs="Times New Roman"/>
                <w:sz w:val="25"/>
                <w:szCs w:val="25"/>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3D3B2A">
              <w:rPr>
                <w:rFonts w:ascii="Times New Roman" w:hAnsi="Times New Roman" w:cs="Times New Roman"/>
                <w:sz w:val="25"/>
                <w:szCs w:val="25"/>
              </w:rPr>
              <w:br/>
              <w:t xml:space="preserve">предприятий и организаций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17,7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18,1</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18,1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18,2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18,3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18,5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18,5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r w:rsidRPr="00D07844">
              <w:rPr>
                <w:rFonts w:ascii="Times New Roman" w:hAnsi="Times New Roman" w:cs="Times New Roman"/>
                <w:sz w:val="25"/>
                <w:szCs w:val="25"/>
              </w:rPr>
              <w:t>18,6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r w:rsidRPr="00D07844">
              <w:rPr>
                <w:rFonts w:ascii="Times New Roman" w:hAnsi="Times New Roman" w:cs="Times New Roman"/>
                <w:sz w:val="25"/>
                <w:szCs w:val="25"/>
              </w:rPr>
              <w:t>18,6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r w:rsidRPr="00D07844">
              <w:rPr>
                <w:rFonts w:ascii="Times New Roman" w:hAnsi="Times New Roman" w:cs="Times New Roman"/>
                <w:sz w:val="25"/>
                <w:szCs w:val="25"/>
              </w:rPr>
              <w:t>18,6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r w:rsidRPr="00D07844">
              <w:rPr>
                <w:rFonts w:ascii="Times New Roman" w:hAnsi="Times New Roman" w:cs="Times New Roman"/>
                <w:sz w:val="25"/>
                <w:szCs w:val="25"/>
              </w:rPr>
              <w:t>18,6</w:t>
            </w:r>
          </w:p>
        </w:tc>
      </w:tr>
      <w:tr w:rsidR="003A0E90" w:rsidRPr="003D3B2A" w:rsidTr="003A0E90">
        <w:trPr>
          <w:trHeight w:val="51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3A0E90" w:rsidRPr="003D3B2A" w:rsidRDefault="003A0E90">
            <w:pPr>
              <w:jc w:val="center"/>
              <w:rPr>
                <w:sz w:val="25"/>
                <w:szCs w:val="25"/>
                <w:lang w:eastAsia="ar-SA"/>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rPr>
                <w:sz w:val="25"/>
                <w:szCs w:val="25"/>
                <w:lang w:eastAsia="ar-SA"/>
              </w:rPr>
            </w:pPr>
          </w:p>
        </w:tc>
        <w:tc>
          <w:tcPr>
            <w:tcW w:w="12620"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3A0E90" w:rsidRPr="00D07844" w:rsidRDefault="003A0E90">
            <w:pPr>
              <w:rPr>
                <w:sz w:val="25"/>
                <w:szCs w:val="25"/>
                <w:lang w:eastAsia="ar-SA"/>
              </w:rPr>
            </w:pPr>
            <w:r w:rsidRPr="00D07844">
              <w:rPr>
                <w:sz w:val="25"/>
                <w:szCs w:val="25"/>
              </w:rPr>
              <w:t xml:space="preserve">Задача 2. </w:t>
            </w:r>
            <w:r w:rsidRPr="00D07844">
              <w:rPr>
                <w:rFonts w:eastAsia="Calibri"/>
                <w:sz w:val="25"/>
                <w:szCs w:val="25"/>
              </w:rPr>
              <w:t xml:space="preserve">Создание и развитие инфраструктуры поддержки субъектов </w:t>
            </w:r>
            <w:r w:rsidRPr="00D07844">
              <w:rPr>
                <w:sz w:val="25"/>
                <w:szCs w:val="25"/>
              </w:rPr>
              <w:t>малого и среднего предпринимательства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rPr>
                <w:sz w:val="25"/>
                <w:szCs w:val="25"/>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rPr>
                <w:sz w:val="25"/>
                <w:szCs w:val="25"/>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rPr>
                <w:sz w:val="25"/>
                <w:szCs w:val="25"/>
              </w:rPr>
            </w:pPr>
          </w:p>
        </w:tc>
      </w:tr>
      <w:tr w:rsidR="003A0E90" w:rsidRPr="003D3B2A" w:rsidTr="003A0E90">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jc w:val="center"/>
              <w:rPr>
                <w:sz w:val="25"/>
                <w:szCs w:val="25"/>
                <w:lang w:eastAsia="ar-SA"/>
              </w:rPr>
            </w:pPr>
            <w:r w:rsidRPr="003D3B2A">
              <w:rPr>
                <w:sz w:val="25"/>
                <w:szCs w:val="25"/>
              </w:rPr>
              <w:t>1.</w:t>
            </w:r>
          </w:p>
        </w:tc>
        <w:tc>
          <w:tcPr>
            <w:tcW w:w="496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rPr>
                <w:rFonts w:ascii="Times New Roman" w:hAnsi="Times New Roman" w:cs="Times New Roman"/>
                <w:sz w:val="25"/>
                <w:szCs w:val="25"/>
              </w:rPr>
            </w:pPr>
            <w:r w:rsidRPr="003D3B2A">
              <w:rPr>
                <w:rFonts w:ascii="Times New Roman" w:hAnsi="Times New Roman" w:cs="Times New Roman"/>
                <w:sz w:val="25"/>
                <w:szCs w:val="25"/>
              </w:rPr>
              <w:t>Количество малых предприятий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161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163</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163</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171</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172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173</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3A0E90" w:rsidRPr="003D3B2A" w:rsidRDefault="003A0E90">
            <w:pPr>
              <w:pStyle w:val="ConsPlusCell"/>
              <w:jc w:val="center"/>
              <w:rPr>
                <w:rFonts w:ascii="Times New Roman" w:hAnsi="Times New Roman" w:cs="Times New Roman"/>
                <w:sz w:val="25"/>
                <w:szCs w:val="25"/>
              </w:rPr>
            </w:pPr>
            <w:r w:rsidRPr="003D3B2A">
              <w:rPr>
                <w:rFonts w:ascii="Times New Roman" w:hAnsi="Times New Roman" w:cs="Times New Roman"/>
                <w:sz w:val="25"/>
                <w:szCs w:val="25"/>
              </w:rPr>
              <w:t>173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r w:rsidRPr="00D07844">
              <w:rPr>
                <w:rFonts w:ascii="Times New Roman" w:hAnsi="Times New Roman" w:cs="Times New Roman"/>
                <w:sz w:val="25"/>
                <w:szCs w:val="25"/>
              </w:rPr>
              <w:t>174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r w:rsidRPr="00D07844">
              <w:rPr>
                <w:rFonts w:ascii="Times New Roman" w:hAnsi="Times New Roman" w:cs="Times New Roman"/>
                <w:sz w:val="25"/>
                <w:szCs w:val="25"/>
              </w:rPr>
              <w:t>175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r w:rsidRPr="00D07844">
              <w:rPr>
                <w:rFonts w:ascii="Times New Roman" w:hAnsi="Times New Roman" w:cs="Times New Roman"/>
                <w:sz w:val="25"/>
                <w:szCs w:val="25"/>
              </w:rPr>
              <w:t>175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r w:rsidRPr="00D07844">
              <w:rPr>
                <w:rFonts w:ascii="Times New Roman" w:hAnsi="Times New Roman" w:cs="Times New Roman"/>
                <w:sz w:val="25"/>
                <w:szCs w:val="25"/>
              </w:rPr>
              <w:t>176</w:t>
            </w:r>
          </w:p>
        </w:tc>
      </w:tr>
      <w:tr w:rsidR="003A0E90" w:rsidRPr="003D3B2A" w:rsidTr="003A0E90">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3A0E90" w:rsidRPr="003D3B2A" w:rsidRDefault="003A0E90">
            <w:pPr>
              <w:jc w:val="center"/>
              <w:rPr>
                <w:sz w:val="25"/>
                <w:szCs w:val="25"/>
              </w:rPr>
            </w:pPr>
            <w:r w:rsidRPr="003D3B2A">
              <w:rPr>
                <w:sz w:val="25"/>
                <w:szCs w:val="25"/>
              </w:rPr>
              <w:t>2.</w:t>
            </w:r>
          </w:p>
        </w:tc>
        <w:tc>
          <w:tcPr>
            <w:tcW w:w="4962" w:type="dxa"/>
            <w:gridSpan w:val="2"/>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pStyle w:val="ConsPlusCell"/>
              <w:rPr>
                <w:rFonts w:ascii="Times New Roman" w:hAnsi="Times New Roman" w:cs="Times New Roman"/>
                <w:sz w:val="25"/>
                <w:szCs w:val="25"/>
              </w:rPr>
            </w:pPr>
            <w:r w:rsidRPr="003D3B2A">
              <w:rPr>
                <w:rFonts w:ascii="Times New Roman" w:hAnsi="Times New Roman" w:cs="Times New Roman"/>
                <w:sz w:val="25"/>
                <w:szCs w:val="25"/>
              </w:rPr>
              <w:t>Количество лиц,  получивших информационно-образовательную и правовую поддержку в сфере предпринимательства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A0E90" w:rsidRPr="003D3B2A" w:rsidRDefault="003A0E90">
            <w:pPr>
              <w:pStyle w:val="ConsPlusCell"/>
              <w:jc w:val="center"/>
              <w:rPr>
                <w:rFonts w:ascii="Times New Roman" w:hAnsi="Times New Roman" w:cs="Times New Roman"/>
                <w:sz w:val="25"/>
                <w:szCs w:val="25"/>
              </w:rPr>
            </w:pPr>
            <w:r>
              <w:rPr>
                <w:rFonts w:ascii="Times New Roman" w:hAnsi="Times New Roman" w:cs="Times New Roman"/>
                <w:sz w:val="25"/>
                <w:szCs w:val="25"/>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pStyle w:val="ConsPlusCell"/>
              <w:jc w:val="center"/>
              <w:rPr>
                <w:rFonts w:ascii="Times New Roman" w:hAnsi="Times New Roman" w:cs="Times New Roman"/>
                <w:sz w:val="25"/>
                <w:szCs w:val="25"/>
              </w:rPr>
            </w:pPr>
            <w:r>
              <w:rPr>
                <w:rFonts w:ascii="Times New Roman" w:hAnsi="Times New Roman" w:cs="Times New Roman"/>
                <w:sz w:val="25"/>
                <w:szCs w:val="25"/>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pStyle w:val="ConsPlusCell"/>
              <w:jc w:val="center"/>
              <w:rPr>
                <w:rFonts w:ascii="Times New Roman" w:hAnsi="Times New Roman" w:cs="Times New Roman"/>
                <w:sz w:val="25"/>
                <w:szCs w:val="25"/>
              </w:rPr>
            </w:pPr>
            <w:r>
              <w:rPr>
                <w:rFonts w:ascii="Times New Roman" w:hAnsi="Times New Roman" w:cs="Times New Roman"/>
                <w:sz w:val="25"/>
                <w:szCs w:val="25"/>
              </w:rPr>
              <w:t>-</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pStyle w:val="ConsPlusCell"/>
              <w:jc w:val="center"/>
              <w:rPr>
                <w:rFonts w:ascii="Times New Roman" w:hAnsi="Times New Roman" w:cs="Times New Roman"/>
                <w:sz w:val="25"/>
                <w:szCs w:val="25"/>
              </w:rPr>
            </w:pPr>
            <w:r>
              <w:rPr>
                <w:rFonts w:ascii="Times New Roman" w:hAnsi="Times New Roman" w:cs="Times New Roman"/>
                <w:sz w:val="25"/>
                <w:szCs w:val="25"/>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pStyle w:val="ConsPlusCell"/>
              <w:jc w:val="center"/>
              <w:rPr>
                <w:rFonts w:ascii="Times New Roman" w:hAnsi="Times New Roman" w:cs="Times New Roman"/>
                <w:sz w:val="25"/>
                <w:szCs w:val="25"/>
              </w:rPr>
            </w:pPr>
            <w:r>
              <w:rPr>
                <w:rFonts w:ascii="Times New Roman" w:hAnsi="Times New Roman" w:cs="Times New Roman"/>
                <w:sz w:val="25"/>
                <w:szCs w:val="25"/>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pStyle w:val="ConsPlusCell"/>
              <w:jc w:val="center"/>
              <w:rPr>
                <w:rFonts w:ascii="Times New Roman" w:hAnsi="Times New Roman" w:cs="Times New Roman"/>
                <w:sz w:val="25"/>
                <w:szCs w:val="25"/>
              </w:rPr>
            </w:pPr>
            <w:r>
              <w:rPr>
                <w:rFonts w:ascii="Times New Roman" w:hAnsi="Times New Roman" w:cs="Times New Roman"/>
                <w:sz w:val="25"/>
                <w:szCs w:val="25"/>
              </w:rPr>
              <w:t>50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pStyle w:val="ConsPlusCell"/>
              <w:jc w:val="center"/>
              <w:rPr>
                <w:rFonts w:ascii="Times New Roman" w:hAnsi="Times New Roman" w:cs="Times New Roman"/>
                <w:sz w:val="25"/>
                <w:szCs w:val="25"/>
              </w:rPr>
            </w:pPr>
            <w:r>
              <w:rPr>
                <w:rFonts w:ascii="Times New Roman" w:hAnsi="Times New Roman" w:cs="Times New Roman"/>
                <w:sz w:val="25"/>
                <w:szCs w:val="25"/>
              </w:rPr>
              <w:t>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3D3B2A" w:rsidRDefault="003A0E90">
            <w:pPr>
              <w:pStyle w:val="ConsPlusCell"/>
              <w:jc w:val="center"/>
              <w:rPr>
                <w:rFonts w:ascii="Times New Roman" w:hAnsi="Times New Roman" w:cs="Times New Roman"/>
                <w:sz w:val="25"/>
                <w:szCs w:val="25"/>
              </w:rPr>
            </w:pPr>
            <w:r>
              <w:rPr>
                <w:rFonts w:ascii="Times New Roman" w:hAnsi="Times New Roman" w:cs="Times New Roman"/>
                <w:sz w:val="25"/>
                <w:szCs w:val="25"/>
              </w:rPr>
              <w:t>70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r w:rsidRPr="00D07844">
              <w:rPr>
                <w:rFonts w:ascii="Times New Roman" w:hAnsi="Times New Roman" w:cs="Times New Roman"/>
                <w:sz w:val="25"/>
                <w:szCs w:val="25"/>
              </w:rPr>
              <w:t>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r w:rsidRPr="00D07844">
              <w:rPr>
                <w:rFonts w:ascii="Times New Roman" w:hAnsi="Times New Roman" w:cs="Times New Roman"/>
                <w:sz w:val="25"/>
                <w:szCs w:val="25"/>
              </w:rPr>
              <w:t>90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r w:rsidRPr="00D07844">
              <w:rPr>
                <w:rFonts w:ascii="Times New Roman" w:hAnsi="Times New Roman" w:cs="Times New Roman"/>
                <w:sz w:val="25"/>
                <w:szCs w:val="25"/>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0E90" w:rsidRPr="00D07844" w:rsidRDefault="003A0E90">
            <w:pPr>
              <w:pStyle w:val="ConsPlusCell"/>
              <w:jc w:val="center"/>
              <w:rPr>
                <w:rFonts w:ascii="Times New Roman" w:hAnsi="Times New Roman" w:cs="Times New Roman"/>
                <w:sz w:val="25"/>
                <w:szCs w:val="25"/>
              </w:rPr>
            </w:pPr>
            <w:r w:rsidRPr="00D07844">
              <w:rPr>
                <w:rFonts w:ascii="Times New Roman" w:hAnsi="Times New Roman" w:cs="Times New Roman"/>
                <w:sz w:val="25"/>
                <w:szCs w:val="25"/>
              </w:rPr>
              <w:t>110</w:t>
            </w:r>
          </w:p>
        </w:tc>
      </w:tr>
    </w:tbl>
    <w:p w:rsidR="00547708" w:rsidRPr="003D3B2A" w:rsidRDefault="00547708" w:rsidP="00547708">
      <w:pPr>
        <w:ind w:firstLine="900"/>
        <w:jc w:val="both"/>
        <w:rPr>
          <w:sz w:val="25"/>
          <w:szCs w:val="25"/>
          <w:lang w:eastAsia="ar-SA"/>
        </w:rPr>
      </w:pPr>
      <w:r w:rsidRPr="003D3B2A">
        <w:rPr>
          <w:sz w:val="25"/>
          <w:szCs w:val="25"/>
        </w:rPr>
        <w:t>*</w:t>
      </w:r>
      <w:proofErr w:type="spellStart"/>
      <w:r w:rsidRPr="003D3B2A">
        <w:rPr>
          <w:sz w:val="25"/>
          <w:szCs w:val="25"/>
        </w:rPr>
        <w:t>справочно</w:t>
      </w:r>
      <w:proofErr w:type="spellEnd"/>
    </w:p>
    <w:p w:rsidR="003302E7" w:rsidRPr="003D3B2A" w:rsidRDefault="003302E7" w:rsidP="004501BF">
      <w:pPr>
        <w:rPr>
          <w:sz w:val="25"/>
          <w:szCs w:val="25"/>
        </w:rPr>
      </w:pPr>
    </w:p>
    <w:p w:rsidR="00D07844" w:rsidRDefault="00D07844" w:rsidP="00547708">
      <w:pPr>
        <w:ind w:firstLine="709"/>
        <w:jc w:val="right"/>
      </w:pPr>
    </w:p>
    <w:p w:rsidR="00547708" w:rsidRDefault="004501BF" w:rsidP="00547708">
      <w:pPr>
        <w:ind w:firstLine="709"/>
        <w:jc w:val="right"/>
      </w:pPr>
      <w:r>
        <w:t>Приложение № 4</w:t>
      </w:r>
    </w:p>
    <w:p w:rsidR="00547708" w:rsidRDefault="00547708" w:rsidP="00547708">
      <w:pPr>
        <w:ind w:firstLine="709"/>
        <w:jc w:val="right"/>
      </w:pPr>
      <w:r>
        <w:t xml:space="preserve">к подпрограмме «Развитие и поддержка малого </w:t>
      </w:r>
    </w:p>
    <w:p w:rsidR="00547708" w:rsidRDefault="00547708" w:rsidP="00547708">
      <w:pPr>
        <w:ind w:firstLine="709"/>
        <w:jc w:val="right"/>
      </w:pPr>
      <w:r>
        <w:lastRenderedPageBreak/>
        <w:t>и среднего предпринимательства</w:t>
      </w:r>
    </w:p>
    <w:p w:rsidR="00547708" w:rsidRDefault="00547708" w:rsidP="00D07844">
      <w:pPr>
        <w:ind w:right="-456" w:firstLine="709"/>
        <w:jc w:val="center"/>
      </w:pPr>
      <w:r>
        <w:t xml:space="preserve">                                                                                                                                                                в Прибайкальском районе»</w:t>
      </w:r>
    </w:p>
    <w:p w:rsidR="00547708" w:rsidRDefault="00547708" w:rsidP="00547708">
      <w:pPr>
        <w:jc w:val="center"/>
        <w:rPr>
          <w:rFonts w:eastAsia="Arial"/>
          <w:lang w:eastAsia="ar-SA"/>
        </w:rPr>
      </w:pPr>
    </w:p>
    <w:p w:rsidR="00547708" w:rsidRDefault="00547708" w:rsidP="00547708">
      <w:pPr>
        <w:jc w:val="center"/>
        <w:rPr>
          <w:rFonts w:eastAsia="Arial"/>
          <w:lang w:eastAsia="ar-SA"/>
        </w:rPr>
      </w:pPr>
      <w:r>
        <w:rPr>
          <w:rFonts w:eastAsia="Arial"/>
          <w:lang w:eastAsia="ar-SA"/>
        </w:rPr>
        <w:t xml:space="preserve">Перечень основных мероприятий подпрограммы «Развитие и поддержка малого и среднего предпринимательства в Прибайкальском районе» </w:t>
      </w:r>
    </w:p>
    <w:p w:rsidR="00547708" w:rsidRDefault="00547708" w:rsidP="00547708">
      <w:pPr>
        <w:jc w:val="center"/>
        <w:rPr>
          <w:rFonts w:eastAsia="Arial"/>
          <w:lang w:eastAsia="ar-SA"/>
        </w:rPr>
      </w:pPr>
      <w:r>
        <w:rPr>
          <w:rFonts w:eastAsia="Arial"/>
          <w:lang w:eastAsia="ar-SA"/>
        </w:rPr>
        <w:t>Муниципальной программы «Развитие бизнеса и территории муниципального образования «Прибайкальский район»</w:t>
      </w:r>
      <w:r w:rsidR="00FC2CFE">
        <w:rPr>
          <w:rFonts w:eastAsia="Arial"/>
          <w:lang w:eastAsia="ar-SA"/>
        </w:rPr>
        <w:t>»</w:t>
      </w:r>
    </w:p>
    <w:tbl>
      <w:tblPr>
        <w:tblW w:w="15876" w:type="dxa"/>
        <w:tblInd w:w="392" w:type="dxa"/>
        <w:tblLayout w:type="fixed"/>
        <w:tblLook w:val="04A0" w:firstRow="1" w:lastRow="0" w:firstColumn="1" w:lastColumn="0" w:noHBand="0" w:noVBand="1"/>
      </w:tblPr>
      <w:tblGrid>
        <w:gridCol w:w="567"/>
        <w:gridCol w:w="4394"/>
        <w:gridCol w:w="1134"/>
        <w:gridCol w:w="1418"/>
        <w:gridCol w:w="1417"/>
        <w:gridCol w:w="1276"/>
        <w:gridCol w:w="1276"/>
        <w:gridCol w:w="1701"/>
        <w:gridCol w:w="2693"/>
      </w:tblGrid>
      <w:tr w:rsidR="00DE6F3B" w:rsidRPr="0089653D" w:rsidTr="00E76D15">
        <w:trPr>
          <w:trHeight w:val="474"/>
        </w:trPr>
        <w:tc>
          <w:tcPr>
            <w:tcW w:w="567" w:type="dxa"/>
            <w:vMerge w:val="restart"/>
            <w:tcBorders>
              <w:top w:val="single" w:sz="8" w:space="0" w:color="auto"/>
              <w:left w:val="single" w:sz="8" w:space="0" w:color="auto"/>
              <w:bottom w:val="nil"/>
              <w:right w:val="single" w:sz="4" w:space="0" w:color="auto"/>
            </w:tcBorders>
            <w:shd w:val="clear" w:color="auto" w:fill="auto"/>
            <w:vAlign w:val="center"/>
            <w:hideMark/>
          </w:tcPr>
          <w:p w:rsidR="00DE6F3B" w:rsidRPr="0089653D" w:rsidRDefault="00DE6F3B" w:rsidP="00DE6F3B">
            <w:pPr>
              <w:jc w:val="center"/>
              <w:rPr>
                <w:color w:val="000000"/>
              </w:rPr>
            </w:pPr>
            <w:r w:rsidRPr="0089653D">
              <w:rPr>
                <w:color w:val="000000"/>
              </w:rPr>
              <w:t>№</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rPr>
            </w:pPr>
            <w:r w:rsidRPr="0089653D">
              <w:rPr>
                <w:color w:val="000000"/>
              </w:rPr>
              <w:t>Наименование основного мероприятия</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DE6F3B" w:rsidRPr="0089653D" w:rsidRDefault="00DE6F3B" w:rsidP="00DE6F3B">
            <w:pPr>
              <w:jc w:val="center"/>
              <w:rPr>
                <w:color w:val="000000"/>
              </w:rPr>
            </w:pPr>
            <w:r w:rsidRPr="0089653D">
              <w:rPr>
                <w:color w:val="000000"/>
              </w:rPr>
              <w:t>Срок  исполнения</w:t>
            </w:r>
          </w:p>
        </w:tc>
        <w:tc>
          <w:tcPr>
            <w:tcW w:w="7088" w:type="dxa"/>
            <w:gridSpan w:val="5"/>
            <w:tcBorders>
              <w:top w:val="single" w:sz="4" w:space="0" w:color="auto"/>
              <w:left w:val="nil"/>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rPr>
            </w:pPr>
            <w:r w:rsidRPr="0089653D">
              <w:rPr>
                <w:color w:val="000000"/>
              </w:rPr>
              <w:t>Объем финансирования (тыс. рублей)</w:t>
            </w:r>
          </w:p>
        </w:tc>
        <w:tc>
          <w:tcPr>
            <w:tcW w:w="2693" w:type="dxa"/>
            <w:vMerge w:val="restart"/>
            <w:tcBorders>
              <w:top w:val="single" w:sz="4" w:space="0" w:color="auto"/>
              <w:left w:val="nil"/>
              <w:right w:val="single" w:sz="4" w:space="0" w:color="auto"/>
            </w:tcBorders>
            <w:shd w:val="clear" w:color="auto" w:fill="auto"/>
            <w:vAlign w:val="center"/>
            <w:hideMark/>
          </w:tcPr>
          <w:p w:rsidR="00DE6F3B" w:rsidRPr="0089653D" w:rsidRDefault="00DE6F3B" w:rsidP="00DE6F3B">
            <w:pPr>
              <w:jc w:val="center"/>
              <w:rPr>
                <w:color w:val="000000"/>
              </w:rPr>
            </w:pPr>
            <w:r w:rsidRPr="0089653D">
              <w:rPr>
                <w:color w:val="000000"/>
              </w:rPr>
              <w:t>Ответственные</w:t>
            </w:r>
          </w:p>
          <w:p w:rsidR="00DE6F3B" w:rsidRPr="0089653D" w:rsidRDefault="00DE6F3B" w:rsidP="00DE6F3B">
            <w:pPr>
              <w:jc w:val="center"/>
              <w:rPr>
                <w:color w:val="000000"/>
              </w:rPr>
            </w:pPr>
            <w:r w:rsidRPr="0089653D">
              <w:rPr>
                <w:color w:val="000000"/>
              </w:rPr>
              <w:t>за выполнение</w:t>
            </w:r>
          </w:p>
          <w:p w:rsidR="00DE6F3B" w:rsidRPr="0089653D" w:rsidRDefault="00DE6F3B" w:rsidP="00DE6F3B">
            <w:pPr>
              <w:jc w:val="center"/>
              <w:rPr>
                <w:color w:val="000000"/>
              </w:rPr>
            </w:pPr>
            <w:r w:rsidRPr="0089653D">
              <w:rPr>
                <w:color w:val="000000"/>
              </w:rPr>
              <w:t>мероприятий</w:t>
            </w:r>
          </w:p>
          <w:p w:rsidR="00DE6F3B" w:rsidRPr="0089653D" w:rsidRDefault="00DE6F3B" w:rsidP="00DE6F3B">
            <w:pPr>
              <w:jc w:val="center"/>
              <w:rPr>
                <w:color w:val="000000"/>
              </w:rPr>
            </w:pPr>
            <w:r w:rsidRPr="0089653D">
              <w:rPr>
                <w:color w:val="000000"/>
              </w:rPr>
              <w:t> </w:t>
            </w:r>
          </w:p>
        </w:tc>
      </w:tr>
      <w:tr w:rsidR="00DE6F3B" w:rsidRPr="0089653D" w:rsidTr="00E76D15">
        <w:trPr>
          <w:trHeight w:val="315"/>
        </w:trPr>
        <w:tc>
          <w:tcPr>
            <w:tcW w:w="567" w:type="dxa"/>
            <w:vMerge/>
            <w:tcBorders>
              <w:top w:val="single" w:sz="8" w:space="0" w:color="auto"/>
              <w:left w:val="single" w:sz="8" w:space="0" w:color="auto"/>
              <w:bottom w:val="nil"/>
              <w:right w:val="single" w:sz="4" w:space="0" w:color="auto"/>
            </w:tcBorders>
            <w:vAlign w:val="center"/>
            <w:hideMark/>
          </w:tcPr>
          <w:p w:rsidR="00DE6F3B" w:rsidRPr="0089653D" w:rsidRDefault="00DE6F3B" w:rsidP="00DE6F3B">
            <w:pPr>
              <w:rPr>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1134" w:type="dxa"/>
            <w:vMerge/>
            <w:tcBorders>
              <w:left w:val="single" w:sz="4" w:space="0" w:color="auto"/>
              <w:right w:val="single" w:sz="4" w:space="0" w:color="auto"/>
            </w:tcBorders>
            <w:vAlign w:val="center"/>
            <w:hideMark/>
          </w:tcPr>
          <w:p w:rsidR="00DE6F3B" w:rsidRPr="0089653D" w:rsidRDefault="00DE6F3B" w:rsidP="00DE6F3B">
            <w:pPr>
              <w:rPr>
                <w:color w:val="000000"/>
              </w:rPr>
            </w:pPr>
          </w:p>
        </w:tc>
        <w:tc>
          <w:tcPr>
            <w:tcW w:w="1418" w:type="dxa"/>
            <w:vMerge w:val="restart"/>
            <w:tcBorders>
              <w:top w:val="nil"/>
              <w:left w:val="single" w:sz="4" w:space="0" w:color="auto"/>
              <w:right w:val="single" w:sz="4" w:space="0" w:color="auto"/>
            </w:tcBorders>
            <w:shd w:val="clear" w:color="auto" w:fill="auto"/>
            <w:vAlign w:val="center"/>
            <w:hideMark/>
          </w:tcPr>
          <w:p w:rsidR="00DE6F3B" w:rsidRPr="0089653D" w:rsidRDefault="00DE6F3B" w:rsidP="00DE6F3B">
            <w:pPr>
              <w:jc w:val="center"/>
              <w:rPr>
                <w:color w:val="000000"/>
              </w:rPr>
            </w:pPr>
            <w:r w:rsidRPr="0089653D">
              <w:rPr>
                <w:color w:val="000000"/>
              </w:rPr>
              <w:t>Всего</w:t>
            </w:r>
          </w:p>
        </w:tc>
        <w:tc>
          <w:tcPr>
            <w:tcW w:w="5670" w:type="dxa"/>
            <w:gridSpan w:val="4"/>
            <w:tcBorders>
              <w:top w:val="single" w:sz="4" w:space="0" w:color="auto"/>
              <w:left w:val="nil"/>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rPr>
            </w:pPr>
            <w:r w:rsidRPr="0089653D">
              <w:rPr>
                <w:color w:val="000000"/>
              </w:rPr>
              <w:t>В том числе за счет средств:</w:t>
            </w:r>
          </w:p>
        </w:tc>
        <w:tc>
          <w:tcPr>
            <w:tcW w:w="2693" w:type="dxa"/>
            <w:vMerge/>
            <w:tcBorders>
              <w:left w:val="nil"/>
              <w:right w:val="single" w:sz="4" w:space="0" w:color="auto"/>
            </w:tcBorders>
            <w:shd w:val="clear" w:color="auto" w:fill="auto"/>
            <w:vAlign w:val="center"/>
            <w:hideMark/>
          </w:tcPr>
          <w:p w:rsidR="00DE6F3B" w:rsidRPr="0089653D" w:rsidRDefault="00DE6F3B" w:rsidP="00DE6F3B">
            <w:pPr>
              <w:jc w:val="center"/>
              <w:rPr>
                <w:color w:val="000000"/>
              </w:rPr>
            </w:pPr>
          </w:p>
        </w:tc>
      </w:tr>
      <w:tr w:rsidR="00DE6F3B" w:rsidRPr="0089653D" w:rsidTr="00E76D15">
        <w:trPr>
          <w:trHeight w:val="1311"/>
        </w:trPr>
        <w:tc>
          <w:tcPr>
            <w:tcW w:w="567" w:type="dxa"/>
            <w:vMerge/>
            <w:tcBorders>
              <w:top w:val="single" w:sz="8" w:space="0" w:color="auto"/>
              <w:left w:val="single" w:sz="8" w:space="0" w:color="auto"/>
              <w:bottom w:val="single" w:sz="8" w:space="0" w:color="000000"/>
              <w:right w:val="single" w:sz="4" w:space="0" w:color="auto"/>
            </w:tcBorders>
            <w:vAlign w:val="center"/>
            <w:hideMark/>
          </w:tcPr>
          <w:p w:rsidR="00DE6F3B" w:rsidRPr="0089653D" w:rsidRDefault="00DE6F3B" w:rsidP="00DE6F3B">
            <w:pPr>
              <w:rPr>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1134" w:type="dxa"/>
            <w:vMerge/>
            <w:tcBorders>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1418" w:type="dxa"/>
            <w:vMerge/>
            <w:tcBorders>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rPr>
            </w:pPr>
            <w:r w:rsidRPr="0089653D">
              <w:rPr>
                <w:color w:val="000000"/>
              </w:rPr>
              <w:t>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rPr>
            </w:pPr>
            <w:r w:rsidRPr="0089653D">
              <w:rPr>
                <w:color w:val="000000"/>
              </w:rPr>
              <w:t>бюджета Республики Бурятия (субсидии)</w:t>
            </w:r>
          </w:p>
        </w:tc>
        <w:tc>
          <w:tcPr>
            <w:tcW w:w="1276" w:type="dxa"/>
            <w:tcBorders>
              <w:top w:val="nil"/>
              <w:left w:val="nil"/>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rPr>
            </w:pPr>
            <w:r w:rsidRPr="0089653D">
              <w:rPr>
                <w:color w:val="000000"/>
              </w:rPr>
              <w:t>местных бюджетов&lt;*&gt;</w:t>
            </w:r>
          </w:p>
        </w:tc>
        <w:tc>
          <w:tcPr>
            <w:tcW w:w="1701" w:type="dxa"/>
            <w:tcBorders>
              <w:top w:val="nil"/>
              <w:left w:val="nil"/>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rPr>
            </w:pPr>
            <w:r w:rsidRPr="0089653D">
              <w:rPr>
                <w:color w:val="000000"/>
              </w:rPr>
              <w:t>внебюджетных источников</w:t>
            </w:r>
          </w:p>
          <w:p w:rsidR="00DE6F3B" w:rsidRPr="0089653D" w:rsidRDefault="00DE6F3B" w:rsidP="00DE6F3B">
            <w:pPr>
              <w:jc w:val="center"/>
              <w:rPr>
                <w:color w:val="000000"/>
              </w:rPr>
            </w:pPr>
            <w:r w:rsidRPr="0089653D">
              <w:rPr>
                <w:color w:val="000000"/>
              </w:rPr>
              <w:t> </w:t>
            </w:r>
          </w:p>
        </w:tc>
        <w:tc>
          <w:tcPr>
            <w:tcW w:w="2693" w:type="dxa"/>
            <w:vMerge/>
            <w:tcBorders>
              <w:left w:val="nil"/>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rPr>
            </w:pPr>
          </w:p>
        </w:tc>
      </w:tr>
      <w:tr w:rsidR="00DE6F3B" w:rsidRPr="0089653D" w:rsidTr="00E76D15">
        <w:trPr>
          <w:trHeight w:val="31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rPr>
            </w:pPr>
            <w:r w:rsidRPr="0089653D">
              <w:rPr>
                <w:color w:val="000000"/>
              </w:rPr>
              <w:t> </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rPr>
            </w:pPr>
            <w:r>
              <w:rPr>
                <w:color w:val="00000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sz w:val="22"/>
                <w:szCs w:val="22"/>
              </w:rPr>
            </w:pPr>
            <w:r w:rsidRPr="0089653D">
              <w:rPr>
                <w:color w:val="000000"/>
                <w:sz w:val="22"/>
                <w:szCs w:val="22"/>
              </w:rPr>
              <w:t>2015</w:t>
            </w:r>
          </w:p>
        </w:tc>
        <w:tc>
          <w:tcPr>
            <w:tcW w:w="1418" w:type="dxa"/>
            <w:tcBorders>
              <w:top w:val="single" w:sz="4" w:space="0" w:color="auto"/>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1603,99</w:t>
            </w:r>
          </w:p>
        </w:tc>
        <w:tc>
          <w:tcPr>
            <w:tcW w:w="1417" w:type="dxa"/>
            <w:tcBorders>
              <w:top w:val="single" w:sz="4" w:space="0" w:color="auto"/>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1453,99</w:t>
            </w:r>
          </w:p>
        </w:tc>
        <w:tc>
          <w:tcPr>
            <w:tcW w:w="1276" w:type="dxa"/>
            <w:tcBorders>
              <w:top w:val="single" w:sz="4" w:space="0" w:color="auto"/>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150,0</w:t>
            </w:r>
          </w:p>
        </w:tc>
        <w:tc>
          <w:tcPr>
            <w:tcW w:w="1701" w:type="dxa"/>
            <w:tcBorders>
              <w:top w:val="single" w:sz="4" w:space="0" w:color="auto"/>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2693" w:type="dxa"/>
            <w:vMerge w:val="restart"/>
            <w:tcBorders>
              <w:top w:val="single" w:sz="4" w:space="0" w:color="auto"/>
              <w:left w:val="nil"/>
              <w:right w:val="single" w:sz="4" w:space="0" w:color="auto"/>
            </w:tcBorders>
            <w:shd w:val="clear" w:color="auto" w:fill="auto"/>
            <w:vAlign w:val="center"/>
          </w:tcPr>
          <w:p w:rsidR="00DE6F3B" w:rsidRPr="0089653D" w:rsidRDefault="00DE6F3B" w:rsidP="00DE6F3B">
            <w:pPr>
              <w:jc w:val="center"/>
              <w:rPr>
                <w:color w:val="000000"/>
              </w:rPr>
            </w:pPr>
            <w:r w:rsidRPr="0089653D">
              <w:rPr>
                <w:color w:val="000000"/>
              </w:rPr>
              <w:t>Прибайкальская районная администрация</w:t>
            </w:r>
          </w:p>
        </w:tc>
      </w:tr>
      <w:tr w:rsidR="00DE6F3B" w:rsidRPr="0089653D" w:rsidTr="00E76D15">
        <w:trPr>
          <w:trHeight w:val="315"/>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sz w:val="22"/>
                <w:szCs w:val="22"/>
              </w:rPr>
            </w:pPr>
            <w:r w:rsidRPr="0089653D">
              <w:rPr>
                <w:color w:val="000000"/>
                <w:sz w:val="22"/>
                <w:szCs w:val="22"/>
              </w:rPr>
              <w:t>2016</w:t>
            </w:r>
          </w:p>
        </w:tc>
        <w:tc>
          <w:tcPr>
            <w:tcW w:w="1418"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2693" w:type="dxa"/>
            <w:vMerge/>
            <w:tcBorders>
              <w:left w:val="nil"/>
              <w:right w:val="single" w:sz="4" w:space="0" w:color="auto"/>
            </w:tcBorders>
            <w:shd w:val="clear" w:color="auto" w:fill="auto"/>
            <w:vAlign w:val="center"/>
          </w:tcPr>
          <w:p w:rsidR="00DE6F3B" w:rsidRPr="0089653D" w:rsidRDefault="00DE6F3B" w:rsidP="00DE6F3B">
            <w:pPr>
              <w:jc w:val="center"/>
              <w:rPr>
                <w:color w:val="000000"/>
              </w:rPr>
            </w:pPr>
          </w:p>
        </w:tc>
      </w:tr>
      <w:tr w:rsidR="00DE6F3B" w:rsidRPr="0089653D" w:rsidTr="00E76D15">
        <w:trPr>
          <w:trHeight w:val="315"/>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sz w:val="22"/>
                <w:szCs w:val="22"/>
              </w:rPr>
            </w:pPr>
            <w:r w:rsidRPr="0089653D">
              <w:rPr>
                <w:color w:val="000000"/>
                <w:sz w:val="22"/>
                <w:szCs w:val="22"/>
              </w:rPr>
              <w:t>2017</w:t>
            </w:r>
          </w:p>
        </w:tc>
        <w:tc>
          <w:tcPr>
            <w:tcW w:w="1418"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2693" w:type="dxa"/>
            <w:vMerge/>
            <w:tcBorders>
              <w:left w:val="nil"/>
              <w:right w:val="single" w:sz="4" w:space="0" w:color="auto"/>
            </w:tcBorders>
            <w:shd w:val="clear" w:color="auto" w:fill="auto"/>
            <w:vAlign w:val="center"/>
          </w:tcPr>
          <w:p w:rsidR="00DE6F3B" w:rsidRPr="0089653D" w:rsidRDefault="00DE6F3B" w:rsidP="00DE6F3B">
            <w:pPr>
              <w:jc w:val="center"/>
              <w:rPr>
                <w:color w:val="000000"/>
              </w:rPr>
            </w:pPr>
          </w:p>
        </w:tc>
      </w:tr>
      <w:tr w:rsidR="00DE6F3B" w:rsidRPr="0089653D" w:rsidTr="00E76D15">
        <w:trPr>
          <w:trHeight w:val="315"/>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sz w:val="22"/>
                <w:szCs w:val="22"/>
              </w:rPr>
            </w:pPr>
            <w:r w:rsidRPr="0089653D">
              <w:rPr>
                <w:color w:val="000000"/>
                <w:sz w:val="22"/>
                <w:szCs w:val="22"/>
              </w:rPr>
              <w:t>2018</w:t>
            </w:r>
          </w:p>
        </w:tc>
        <w:tc>
          <w:tcPr>
            <w:tcW w:w="1418"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2693" w:type="dxa"/>
            <w:vMerge/>
            <w:tcBorders>
              <w:left w:val="nil"/>
              <w:right w:val="single" w:sz="4" w:space="0" w:color="auto"/>
            </w:tcBorders>
            <w:shd w:val="clear" w:color="auto" w:fill="auto"/>
            <w:vAlign w:val="center"/>
          </w:tcPr>
          <w:p w:rsidR="00DE6F3B" w:rsidRPr="0089653D" w:rsidRDefault="00DE6F3B" w:rsidP="00DE6F3B">
            <w:pPr>
              <w:jc w:val="center"/>
              <w:rPr>
                <w:color w:val="000000"/>
              </w:rPr>
            </w:pPr>
          </w:p>
        </w:tc>
      </w:tr>
      <w:tr w:rsidR="00DE6F3B" w:rsidRPr="0089653D" w:rsidTr="00E76D15">
        <w:trPr>
          <w:trHeight w:val="315"/>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sz w:val="22"/>
                <w:szCs w:val="22"/>
              </w:rPr>
            </w:pPr>
            <w:r w:rsidRPr="0089653D">
              <w:rPr>
                <w:color w:val="000000"/>
                <w:sz w:val="22"/>
                <w:szCs w:val="22"/>
              </w:rPr>
              <w:t>2019</w:t>
            </w:r>
            <w:r>
              <w:rPr>
                <w:color w:val="000000"/>
                <w:sz w:val="22"/>
                <w:szCs w:val="22"/>
              </w:rPr>
              <w:t>*</w:t>
            </w:r>
          </w:p>
        </w:tc>
        <w:tc>
          <w:tcPr>
            <w:tcW w:w="1418"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Pr>
                <w:bCs/>
                <w:color w:val="000000"/>
                <w:sz w:val="22"/>
                <w:szCs w:val="22"/>
              </w:rPr>
              <w:t>0</w:t>
            </w:r>
            <w:r w:rsidRPr="00C0136F">
              <w:rPr>
                <w:bCs/>
                <w:color w:val="000000"/>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2693" w:type="dxa"/>
            <w:vMerge/>
            <w:tcBorders>
              <w:left w:val="nil"/>
              <w:right w:val="single" w:sz="4" w:space="0" w:color="auto"/>
            </w:tcBorders>
            <w:shd w:val="clear" w:color="auto" w:fill="auto"/>
            <w:vAlign w:val="center"/>
          </w:tcPr>
          <w:p w:rsidR="00DE6F3B" w:rsidRPr="0089653D" w:rsidRDefault="00DE6F3B" w:rsidP="00DE6F3B">
            <w:pPr>
              <w:jc w:val="center"/>
              <w:rPr>
                <w:color w:val="000000"/>
              </w:rPr>
            </w:pPr>
          </w:p>
        </w:tc>
      </w:tr>
      <w:tr w:rsidR="00DE6F3B" w:rsidRPr="0089653D" w:rsidTr="00E76D15">
        <w:trPr>
          <w:trHeight w:val="315"/>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sz w:val="22"/>
                <w:szCs w:val="22"/>
              </w:rPr>
            </w:pPr>
            <w:r w:rsidRPr="0089653D">
              <w:rPr>
                <w:color w:val="000000"/>
                <w:sz w:val="22"/>
                <w:szCs w:val="22"/>
              </w:rPr>
              <w:t>2020</w:t>
            </w:r>
            <w:r>
              <w:rPr>
                <w:color w:val="000000"/>
                <w:sz w:val="22"/>
                <w:szCs w:val="22"/>
              </w:rPr>
              <w:t>*</w:t>
            </w:r>
          </w:p>
        </w:tc>
        <w:tc>
          <w:tcPr>
            <w:tcW w:w="1418"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Pr>
                <w:bCs/>
                <w:color w:val="000000"/>
                <w:sz w:val="22"/>
                <w:szCs w:val="22"/>
              </w:rPr>
              <w:t>10,0</w:t>
            </w:r>
          </w:p>
        </w:tc>
        <w:tc>
          <w:tcPr>
            <w:tcW w:w="1417"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Pr>
                <w:bCs/>
                <w:color w:val="000000"/>
                <w:sz w:val="22"/>
                <w:szCs w:val="22"/>
              </w:rPr>
              <w:t>9,8</w:t>
            </w:r>
          </w:p>
        </w:tc>
        <w:tc>
          <w:tcPr>
            <w:tcW w:w="1276"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Pr>
                <w:bCs/>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2693" w:type="dxa"/>
            <w:vMerge/>
            <w:tcBorders>
              <w:left w:val="nil"/>
              <w:right w:val="single" w:sz="4" w:space="0" w:color="auto"/>
            </w:tcBorders>
            <w:shd w:val="clear" w:color="auto" w:fill="auto"/>
            <w:vAlign w:val="center"/>
          </w:tcPr>
          <w:p w:rsidR="00DE6F3B" w:rsidRPr="0089653D" w:rsidRDefault="00DE6F3B" w:rsidP="00DE6F3B">
            <w:pPr>
              <w:jc w:val="center"/>
              <w:rPr>
                <w:color w:val="000000"/>
              </w:rPr>
            </w:pPr>
          </w:p>
        </w:tc>
      </w:tr>
      <w:tr w:rsidR="00DE6F3B" w:rsidRPr="0089653D" w:rsidTr="00E76D15">
        <w:trPr>
          <w:trHeight w:val="315"/>
        </w:trPr>
        <w:tc>
          <w:tcPr>
            <w:tcW w:w="567" w:type="dxa"/>
            <w:vMerge/>
            <w:tcBorders>
              <w:top w:val="nil"/>
              <w:left w:val="single" w:sz="4" w:space="0" w:color="auto"/>
              <w:bottom w:val="single" w:sz="4" w:space="0" w:color="auto"/>
              <w:right w:val="single" w:sz="4" w:space="0" w:color="auto"/>
            </w:tcBorders>
            <w:vAlign w:val="center"/>
          </w:tcPr>
          <w:p w:rsidR="00DE6F3B" w:rsidRPr="0089653D" w:rsidRDefault="00DE6F3B" w:rsidP="00DE6F3B">
            <w:pPr>
              <w:rPr>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DE6F3B" w:rsidRPr="0089653D" w:rsidRDefault="00DE6F3B" w:rsidP="00DE6F3B">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E6F3B" w:rsidRPr="0089653D" w:rsidRDefault="00DE6F3B" w:rsidP="00DE6F3B">
            <w:pPr>
              <w:jc w:val="center"/>
              <w:rPr>
                <w:color w:val="000000"/>
                <w:sz w:val="22"/>
                <w:szCs w:val="22"/>
              </w:rPr>
            </w:pPr>
            <w:r w:rsidRPr="0089653D">
              <w:rPr>
                <w:color w:val="000000"/>
                <w:sz w:val="22"/>
                <w:szCs w:val="22"/>
              </w:rPr>
              <w:t>2021</w:t>
            </w:r>
            <w:r>
              <w:rPr>
                <w:color w:val="000000"/>
                <w:sz w:val="22"/>
                <w:szCs w:val="22"/>
              </w:rPr>
              <w:t>*</w:t>
            </w:r>
          </w:p>
        </w:tc>
        <w:tc>
          <w:tcPr>
            <w:tcW w:w="1418"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Pr>
                <w:bCs/>
                <w:color w:val="000000"/>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Pr>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E6F3B" w:rsidRPr="00C0136F" w:rsidRDefault="00DE6F3B" w:rsidP="00DE6F3B">
            <w:pPr>
              <w:jc w:val="center"/>
              <w:rPr>
                <w:bCs/>
                <w:color w:val="000000"/>
                <w:sz w:val="22"/>
                <w:szCs w:val="22"/>
              </w:rPr>
            </w:pPr>
            <w:r w:rsidRPr="00C0136F">
              <w:rPr>
                <w:bCs/>
                <w:color w:val="000000"/>
                <w:sz w:val="22"/>
                <w:szCs w:val="22"/>
              </w:rPr>
              <w:t>0,0</w:t>
            </w:r>
          </w:p>
        </w:tc>
        <w:tc>
          <w:tcPr>
            <w:tcW w:w="2693" w:type="dxa"/>
            <w:vMerge/>
            <w:tcBorders>
              <w:left w:val="nil"/>
              <w:right w:val="single" w:sz="4" w:space="0" w:color="auto"/>
            </w:tcBorders>
            <w:shd w:val="clear" w:color="auto" w:fill="auto"/>
            <w:vAlign w:val="center"/>
          </w:tcPr>
          <w:p w:rsidR="00DE6F3B" w:rsidRPr="0089653D" w:rsidRDefault="00DE6F3B" w:rsidP="00DE6F3B">
            <w:pPr>
              <w:jc w:val="center"/>
              <w:rPr>
                <w:color w:val="000000"/>
              </w:rPr>
            </w:pPr>
          </w:p>
        </w:tc>
      </w:tr>
      <w:tr w:rsidR="00DE6F3B" w:rsidRPr="0089653D" w:rsidTr="00E76D15">
        <w:trPr>
          <w:trHeight w:val="315"/>
        </w:trPr>
        <w:tc>
          <w:tcPr>
            <w:tcW w:w="567" w:type="dxa"/>
            <w:vMerge/>
            <w:tcBorders>
              <w:top w:val="nil"/>
              <w:left w:val="single" w:sz="4" w:space="0" w:color="auto"/>
              <w:bottom w:val="single" w:sz="4" w:space="0" w:color="auto"/>
              <w:right w:val="single" w:sz="4" w:space="0" w:color="auto"/>
            </w:tcBorders>
            <w:vAlign w:val="center"/>
          </w:tcPr>
          <w:p w:rsidR="00DE6F3B" w:rsidRPr="0089653D" w:rsidRDefault="00DE6F3B" w:rsidP="00DE6F3B">
            <w:pPr>
              <w:rPr>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DE6F3B" w:rsidRPr="0089653D" w:rsidRDefault="00DE6F3B" w:rsidP="00DE6F3B">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E6F3B" w:rsidRPr="00D20B00" w:rsidRDefault="00DE6F3B" w:rsidP="00DE6F3B">
            <w:pPr>
              <w:jc w:val="center"/>
              <w:rPr>
                <w:sz w:val="22"/>
                <w:szCs w:val="22"/>
              </w:rPr>
            </w:pPr>
            <w:r w:rsidRPr="00D20B00">
              <w:rPr>
                <w:sz w:val="22"/>
                <w:szCs w:val="22"/>
              </w:rPr>
              <w:t>2022*</w:t>
            </w:r>
          </w:p>
        </w:tc>
        <w:tc>
          <w:tcPr>
            <w:tcW w:w="1418" w:type="dxa"/>
            <w:tcBorders>
              <w:top w:val="nil"/>
              <w:left w:val="nil"/>
              <w:bottom w:val="single" w:sz="4" w:space="0" w:color="auto"/>
              <w:right w:val="single" w:sz="4" w:space="0" w:color="auto"/>
            </w:tcBorders>
            <w:shd w:val="clear" w:color="auto" w:fill="auto"/>
            <w:vAlign w:val="center"/>
          </w:tcPr>
          <w:p w:rsidR="00DE6F3B" w:rsidRPr="00D20B00" w:rsidRDefault="00DE6F3B" w:rsidP="00DE6F3B">
            <w:pPr>
              <w:jc w:val="center"/>
              <w:rPr>
                <w:bCs/>
                <w:sz w:val="22"/>
                <w:szCs w:val="22"/>
              </w:rPr>
            </w:pPr>
            <w:r w:rsidRPr="00D20B00">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D20B00" w:rsidRDefault="00DE6F3B" w:rsidP="00DE6F3B">
            <w:pPr>
              <w:jc w:val="center"/>
              <w:rPr>
                <w:bCs/>
                <w:sz w:val="22"/>
                <w:szCs w:val="22"/>
              </w:rPr>
            </w:pPr>
            <w:r w:rsidRPr="00D20B00">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D20B00" w:rsidRDefault="00DE6F3B" w:rsidP="00DE6F3B">
            <w:pPr>
              <w:jc w:val="center"/>
              <w:rPr>
                <w:bCs/>
                <w:sz w:val="22"/>
                <w:szCs w:val="22"/>
              </w:rPr>
            </w:pPr>
            <w:r w:rsidRPr="00D20B00">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D20B00" w:rsidRDefault="00DE6F3B" w:rsidP="00DE6F3B">
            <w:pPr>
              <w:jc w:val="center"/>
              <w:rPr>
                <w:bCs/>
                <w:sz w:val="22"/>
                <w:szCs w:val="22"/>
              </w:rPr>
            </w:pPr>
            <w:r w:rsidRPr="00D20B00">
              <w:rPr>
                <w:bCs/>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E6F3B" w:rsidRPr="00D20B00" w:rsidRDefault="00DE6F3B" w:rsidP="00DE6F3B">
            <w:pPr>
              <w:jc w:val="center"/>
              <w:rPr>
                <w:bCs/>
                <w:sz w:val="22"/>
                <w:szCs w:val="22"/>
              </w:rPr>
            </w:pPr>
            <w:r w:rsidRPr="00D20B00">
              <w:rPr>
                <w:bCs/>
                <w:sz w:val="22"/>
                <w:szCs w:val="22"/>
              </w:rPr>
              <w:t>0,0</w:t>
            </w:r>
          </w:p>
        </w:tc>
        <w:tc>
          <w:tcPr>
            <w:tcW w:w="2693" w:type="dxa"/>
            <w:vMerge/>
            <w:tcBorders>
              <w:left w:val="nil"/>
              <w:right w:val="single" w:sz="4" w:space="0" w:color="auto"/>
            </w:tcBorders>
            <w:shd w:val="clear" w:color="auto" w:fill="auto"/>
            <w:vAlign w:val="center"/>
          </w:tcPr>
          <w:p w:rsidR="00DE6F3B" w:rsidRPr="0089653D" w:rsidRDefault="00DE6F3B" w:rsidP="00DE6F3B">
            <w:pPr>
              <w:jc w:val="center"/>
              <w:rPr>
                <w:color w:val="000000"/>
              </w:rPr>
            </w:pPr>
          </w:p>
        </w:tc>
      </w:tr>
      <w:tr w:rsidR="00DE6F3B" w:rsidRPr="0089653D" w:rsidTr="00E76D15">
        <w:trPr>
          <w:trHeight w:val="315"/>
        </w:trPr>
        <w:tc>
          <w:tcPr>
            <w:tcW w:w="567" w:type="dxa"/>
            <w:vMerge/>
            <w:tcBorders>
              <w:top w:val="nil"/>
              <w:left w:val="single" w:sz="4" w:space="0" w:color="auto"/>
              <w:bottom w:val="single" w:sz="4" w:space="0" w:color="auto"/>
              <w:right w:val="single" w:sz="4" w:space="0" w:color="auto"/>
            </w:tcBorders>
            <w:vAlign w:val="center"/>
          </w:tcPr>
          <w:p w:rsidR="00DE6F3B" w:rsidRPr="0089653D" w:rsidRDefault="00DE6F3B" w:rsidP="00DE6F3B">
            <w:pPr>
              <w:rPr>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DE6F3B" w:rsidRPr="0089653D" w:rsidRDefault="00DE6F3B" w:rsidP="00DE6F3B">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E6F3B" w:rsidRPr="00D20B00" w:rsidRDefault="00DE6F3B" w:rsidP="00DE6F3B">
            <w:pPr>
              <w:jc w:val="center"/>
              <w:rPr>
                <w:sz w:val="22"/>
                <w:szCs w:val="22"/>
              </w:rPr>
            </w:pPr>
            <w:r w:rsidRPr="00D20B00">
              <w:rPr>
                <w:sz w:val="22"/>
                <w:szCs w:val="22"/>
              </w:rPr>
              <w:t>2023-2025*</w:t>
            </w:r>
          </w:p>
        </w:tc>
        <w:tc>
          <w:tcPr>
            <w:tcW w:w="1418" w:type="dxa"/>
            <w:tcBorders>
              <w:top w:val="nil"/>
              <w:left w:val="nil"/>
              <w:bottom w:val="single" w:sz="4" w:space="0" w:color="auto"/>
              <w:right w:val="single" w:sz="4" w:space="0" w:color="auto"/>
            </w:tcBorders>
            <w:shd w:val="clear" w:color="auto" w:fill="auto"/>
            <w:vAlign w:val="center"/>
          </w:tcPr>
          <w:p w:rsidR="00DE6F3B" w:rsidRPr="00D20B00" w:rsidRDefault="00DE6F3B" w:rsidP="00DE6F3B">
            <w:pPr>
              <w:jc w:val="center"/>
              <w:rPr>
                <w:bCs/>
                <w:sz w:val="22"/>
                <w:szCs w:val="22"/>
              </w:rPr>
            </w:pPr>
            <w:r>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Default="00DE6F3B" w:rsidP="00DE6F3B">
            <w:pPr>
              <w:jc w:val="center"/>
            </w:pPr>
            <w:r w:rsidRPr="00620949">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Default="00DE6F3B" w:rsidP="00DE6F3B">
            <w:pPr>
              <w:jc w:val="center"/>
            </w:pPr>
            <w:r w:rsidRPr="00620949">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Default="00DE6F3B" w:rsidP="00DE6F3B">
            <w:pPr>
              <w:jc w:val="center"/>
            </w:pPr>
            <w:r w:rsidRPr="00620949">
              <w:rPr>
                <w:bCs/>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E6F3B" w:rsidRDefault="00DE6F3B" w:rsidP="00DE6F3B">
            <w:pPr>
              <w:jc w:val="center"/>
            </w:pPr>
            <w:r w:rsidRPr="00620949">
              <w:rPr>
                <w:bCs/>
                <w:sz w:val="22"/>
                <w:szCs w:val="22"/>
              </w:rPr>
              <w:t>0,0</w:t>
            </w:r>
          </w:p>
        </w:tc>
        <w:tc>
          <w:tcPr>
            <w:tcW w:w="2693" w:type="dxa"/>
            <w:vMerge/>
            <w:tcBorders>
              <w:left w:val="nil"/>
              <w:right w:val="single" w:sz="4" w:space="0" w:color="auto"/>
            </w:tcBorders>
            <w:shd w:val="clear" w:color="auto" w:fill="auto"/>
            <w:vAlign w:val="center"/>
          </w:tcPr>
          <w:p w:rsidR="00DE6F3B" w:rsidRPr="0089653D" w:rsidRDefault="00DE6F3B" w:rsidP="00DE6F3B">
            <w:pPr>
              <w:jc w:val="center"/>
              <w:rPr>
                <w:color w:val="000000"/>
              </w:rPr>
            </w:pPr>
          </w:p>
        </w:tc>
      </w:tr>
      <w:tr w:rsidR="00DE6F3B" w:rsidRPr="0089653D" w:rsidTr="00E76D15">
        <w:trPr>
          <w:trHeight w:val="315"/>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D20B00" w:rsidRDefault="00DE6F3B" w:rsidP="00DE6F3B">
            <w:pPr>
              <w:jc w:val="center"/>
              <w:rPr>
                <w:bCs/>
                <w:sz w:val="22"/>
                <w:szCs w:val="22"/>
              </w:rPr>
            </w:pPr>
            <w:r w:rsidRPr="00D20B00">
              <w:rPr>
                <w:bCs/>
                <w:sz w:val="22"/>
                <w:szCs w:val="22"/>
              </w:rPr>
              <w:t>Всего:</w:t>
            </w:r>
          </w:p>
        </w:tc>
        <w:tc>
          <w:tcPr>
            <w:tcW w:w="1418" w:type="dxa"/>
            <w:tcBorders>
              <w:top w:val="nil"/>
              <w:left w:val="nil"/>
              <w:bottom w:val="single" w:sz="4" w:space="0" w:color="auto"/>
              <w:right w:val="single" w:sz="4" w:space="0" w:color="auto"/>
            </w:tcBorders>
            <w:shd w:val="clear" w:color="auto" w:fill="auto"/>
            <w:vAlign w:val="center"/>
          </w:tcPr>
          <w:p w:rsidR="00DE6F3B" w:rsidRPr="00D20B00" w:rsidRDefault="00DE6F3B" w:rsidP="00DE6F3B">
            <w:pPr>
              <w:jc w:val="center"/>
              <w:rPr>
                <w:bCs/>
                <w:sz w:val="22"/>
                <w:szCs w:val="22"/>
              </w:rPr>
            </w:pPr>
            <w:r>
              <w:rPr>
                <w:bCs/>
                <w:sz w:val="22"/>
                <w:szCs w:val="22"/>
              </w:rPr>
              <w:t>1613,99</w:t>
            </w:r>
          </w:p>
        </w:tc>
        <w:tc>
          <w:tcPr>
            <w:tcW w:w="1417" w:type="dxa"/>
            <w:tcBorders>
              <w:top w:val="nil"/>
              <w:left w:val="nil"/>
              <w:bottom w:val="single" w:sz="4" w:space="0" w:color="auto"/>
              <w:right w:val="single" w:sz="4" w:space="0" w:color="auto"/>
            </w:tcBorders>
            <w:shd w:val="clear" w:color="auto" w:fill="auto"/>
            <w:vAlign w:val="center"/>
          </w:tcPr>
          <w:p w:rsidR="00DE6F3B" w:rsidRPr="00D20B00" w:rsidRDefault="00DE6F3B" w:rsidP="00DE6F3B">
            <w:pPr>
              <w:jc w:val="center"/>
              <w:rPr>
                <w:bCs/>
                <w:sz w:val="22"/>
                <w:szCs w:val="22"/>
              </w:rPr>
            </w:pPr>
            <w:r w:rsidRPr="00D20B00">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D20B00" w:rsidRDefault="00DE6F3B" w:rsidP="00DE6F3B">
            <w:pPr>
              <w:jc w:val="center"/>
              <w:rPr>
                <w:bCs/>
                <w:sz w:val="22"/>
                <w:szCs w:val="22"/>
              </w:rPr>
            </w:pPr>
            <w:r w:rsidRPr="00D20B00">
              <w:rPr>
                <w:bCs/>
                <w:sz w:val="22"/>
                <w:szCs w:val="22"/>
              </w:rPr>
              <w:t>1463,79</w:t>
            </w:r>
          </w:p>
        </w:tc>
        <w:tc>
          <w:tcPr>
            <w:tcW w:w="1276" w:type="dxa"/>
            <w:tcBorders>
              <w:top w:val="nil"/>
              <w:left w:val="nil"/>
              <w:bottom w:val="single" w:sz="4" w:space="0" w:color="auto"/>
              <w:right w:val="single" w:sz="4" w:space="0" w:color="auto"/>
            </w:tcBorders>
            <w:shd w:val="clear" w:color="auto" w:fill="auto"/>
            <w:vAlign w:val="center"/>
          </w:tcPr>
          <w:p w:rsidR="00DE6F3B" w:rsidRPr="00D20B00" w:rsidRDefault="00DE6F3B" w:rsidP="00DE6F3B">
            <w:pPr>
              <w:jc w:val="center"/>
              <w:rPr>
                <w:bCs/>
                <w:sz w:val="22"/>
                <w:szCs w:val="22"/>
              </w:rPr>
            </w:pPr>
            <w:r w:rsidRPr="00D20B00">
              <w:rPr>
                <w:bCs/>
                <w:sz w:val="22"/>
                <w:szCs w:val="22"/>
              </w:rPr>
              <w:t>150,2</w:t>
            </w:r>
          </w:p>
        </w:tc>
        <w:tc>
          <w:tcPr>
            <w:tcW w:w="1701" w:type="dxa"/>
            <w:tcBorders>
              <w:top w:val="nil"/>
              <w:left w:val="nil"/>
              <w:bottom w:val="single" w:sz="4" w:space="0" w:color="auto"/>
              <w:right w:val="single" w:sz="4" w:space="0" w:color="auto"/>
            </w:tcBorders>
            <w:shd w:val="clear" w:color="auto" w:fill="auto"/>
            <w:vAlign w:val="center"/>
          </w:tcPr>
          <w:p w:rsidR="00DE6F3B" w:rsidRPr="00D20B00" w:rsidRDefault="00DE6F3B" w:rsidP="00DE6F3B">
            <w:pPr>
              <w:jc w:val="center"/>
              <w:rPr>
                <w:bCs/>
                <w:sz w:val="22"/>
                <w:szCs w:val="22"/>
              </w:rPr>
            </w:pPr>
            <w:r w:rsidRPr="00D20B00">
              <w:rPr>
                <w:bCs/>
                <w:sz w:val="22"/>
                <w:szCs w:val="22"/>
              </w:rPr>
              <w:t>0,0</w:t>
            </w:r>
          </w:p>
        </w:tc>
        <w:tc>
          <w:tcPr>
            <w:tcW w:w="2693" w:type="dxa"/>
            <w:vMerge/>
            <w:tcBorders>
              <w:left w:val="nil"/>
              <w:bottom w:val="single" w:sz="4" w:space="0" w:color="auto"/>
              <w:right w:val="single" w:sz="4" w:space="0" w:color="auto"/>
            </w:tcBorders>
            <w:shd w:val="clear" w:color="auto" w:fill="auto"/>
            <w:vAlign w:val="center"/>
          </w:tcPr>
          <w:p w:rsidR="00DE6F3B" w:rsidRPr="0089653D" w:rsidRDefault="00DE6F3B" w:rsidP="00DE6F3B">
            <w:pPr>
              <w:jc w:val="center"/>
              <w:rPr>
                <w:color w:val="000000"/>
              </w:rPr>
            </w:pPr>
          </w:p>
        </w:tc>
      </w:tr>
      <w:tr w:rsidR="00DE6F3B" w:rsidRPr="0089653D" w:rsidTr="00561A50">
        <w:trPr>
          <w:trHeight w:val="206"/>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rPr>
            </w:pPr>
            <w:r w:rsidRPr="0089653D">
              <w:rPr>
                <w:color w:val="000000"/>
              </w:rPr>
              <w:t>1.</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rPr>
            </w:pPr>
            <w:r w:rsidRPr="0089653D">
              <w:rPr>
                <w:color w:val="000000"/>
              </w:rPr>
              <w:t>Мероприятие 1:</w:t>
            </w:r>
          </w:p>
          <w:p w:rsidR="00DE6F3B" w:rsidRPr="0089653D" w:rsidRDefault="00DE6F3B" w:rsidP="00DE6F3B">
            <w:pPr>
              <w:jc w:val="center"/>
              <w:rPr>
                <w:color w:val="000000"/>
              </w:rPr>
            </w:pPr>
            <w:r w:rsidRPr="0089653D">
              <w:rPr>
                <w:color w:val="000000"/>
              </w:rPr>
              <w:t xml:space="preserve">Поддержка малого и среднего предпринимательства в приоритетных направлениях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2015</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pPr>
              <w:jc w:val="center"/>
              <w:rPr>
                <w:color w:val="000000"/>
              </w:rPr>
            </w:pPr>
            <w:r w:rsidRPr="0089653D">
              <w:rPr>
                <w:color w:val="000000"/>
              </w:rPr>
              <w:t>Прибайкальская районная администрация</w:t>
            </w:r>
          </w:p>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2016</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276" w:type="dxa"/>
            <w:tcBorders>
              <w:top w:val="nil"/>
              <w:left w:val="nil"/>
              <w:bottom w:val="nil"/>
              <w:right w:val="single" w:sz="4" w:space="0" w:color="auto"/>
            </w:tcBorders>
            <w:shd w:val="clear" w:color="auto" w:fill="auto"/>
            <w:vAlign w:val="center"/>
          </w:tcPr>
          <w:p w:rsidR="00DE6F3B" w:rsidRPr="00444DC1" w:rsidRDefault="00DE6F3B" w:rsidP="00DE6F3B">
            <w:pPr>
              <w:jc w:val="center"/>
              <w:rPr>
                <w:sz w:val="22"/>
                <w:szCs w:val="22"/>
              </w:rPr>
            </w:pPr>
          </w:p>
        </w:tc>
        <w:tc>
          <w:tcPr>
            <w:tcW w:w="1276" w:type="dxa"/>
            <w:tcBorders>
              <w:top w:val="nil"/>
              <w:left w:val="nil"/>
              <w:bottom w:val="nil"/>
              <w:right w:val="single" w:sz="4" w:space="0" w:color="auto"/>
            </w:tcBorders>
            <w:shd w:val="clear" w:color="auto" w:fill="auto"/>
            <w:vAlign w:val="center"/>
          </w:tcPr>
          <w:p w:rsidR="00DE6F3B" w:rsidRPr="00444DC1" w:rsidRDefault="00DE6F3B" w:rsidP="00DE6F3B">
            <w:pPr>
              <w:jc w:val="center"/>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2017</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p>
        </w:tc>
        <w:tc>
          <w:tcPr>
            <w:tcW w:w="1417" w:type="dxa"/>
            <w:tcBorders>
              <w:top w:val="nil"/>
              <w:left w:val="nil"/>
              <w:bottom w:val="single" w:sz="4" w:space="0" w:color="auto"/>
              <w:right w:val="nil"/>
            </w:tcBorders>
            <w:shd w:val="clear" w:color="auto" w:fill="auto"/>
            <w:vAlign w:val="center"/>
          </w:tcPr>
          <w:p w:rsidR="00DE6F3B" w:rsidRPr="00444DC1" w:rsidRDefault="00DE6F3B" w:rsidP="00DE6F3B">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2018</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p>
        </w:tc>
        <w:tc>
          <w:tcPr>
            <w:tcW w:w="1417" w:type="dxa"/>
            <w:tcBorders>
              <w:top w:val="nil"/>
              <w:left w:val="nil"/>
              <w:bottom w:val="single" w:sz="4" w:space="0" w:color="auto"/>
              <w:right w:val="nil"/>
            </w:tcBorders>
            <w:shd w:val="clear" w:color="auto" w:fill="auto"/>
            <w:vAlign w:val="center"/>
          </w:tcPr>
          <w:p w:rsidR="00DE6F3B" w:rsidRPr="00444DC1" w:rsidRDefault="00DE6F3B" w:rsidP="00DE6F3B">
            <w:pPr>
              <w:rPr>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DE6F3B" w:rsidRPr="00444DC1" w:rsidRDefault="00DE6F3B" w:rsidP="00DE6F3B">
            <w:pPr>
              <w:rPr>
                <w:sz w:val="22"/>
                <w:szCs w:val="22"/>
              </w:rPr>
            </w:pP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2019*</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r w:rsidRPr="00444DC1">
              <w:rPr>
                <w:bCs/>
                <w:sz w:val="22"/>
                <w:szCs w:val="22"/>
              </w:rPr>
              <w:t>0,0</w:t>
            </w:r>
          </w:p>
        </w:tc>
        <w:tc>
          <w:tcPr>
            <w:tcW w:w="1417" w:type="dxa"/>
            <w:tcBorders>
              <w:top w:val="nil"/>
              <w:left w:val="nil"/>
              <w:bottom w:val="single" w:sz="4" w:space="0" w:color="auto"/>
              <w:right w:val="nil"/>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2020*</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r>
              <w:rPr>
                <w:bCs/>
                <w:sz w:val="22"/>
                <w:szCs w:val="22"/>
              </w:rPr>
              <w:t>1</w:t>
            </w:r>
            <w:r w:rsidRPr="00444DC1">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Pr>
                <w:sz w:val="22"/>
                <w:szCs w:val="22"/>
              </w:rPr>
              <w:t>9,8</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Pr>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pPr>
              <w:rPr>
                <w:color w:val="000000"/>
              </w:rPr>
            </w:pPr>
          </w:p>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tcPr>
          <w:p w:rsidR="00DE6F3B" w:rsidRPr="0089653D" w:rsidRDefault="00DE6F3B" w:rsidP="00DE6F3B">
            <w:pPr>
              <w:rPr>
                <w:color w:val="000000"/>
              </w:rPr>
            </w:pPr>
          </w:p>
        </w:tc>
        <w:tc>
          <w:tcPr>
            <w:tcW w:w="4394" w:type="dxa"/>
            <w:vMerge/>
            <w:tcBorders>
              <w:top w:val="nil"/>
              <w:left w:val="single" w:sz="4" w:space="0" w:color="auto"/>
              <w:bottom w:val="single" w:sz="4" w:space="0" w:color="auto"/>
              <w:right w:val="single" w:sz="4" w:space="0" w:color="auto"/>
            </w:tcBorders>
            <w:vAlign w:val="center"/>
          </w:tcPr>
          <w:p w:rsidR="00DE6F3B" w:rsidRPr="0089653D" w:rsidRDefault="00DE6F3B" w:rsidP="00DE6F3B">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2021*</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r w:rsidRPr="00444DC1">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DE6F3B" w:rsidRPr="0089653D" w:rsidRDefault="00DE6F3B" w:rsidP="00DE6F3B">
            <w:pPr>
              <w:rPr>
                <w:color w:val="000000"/>
              </w:rPr>
            </w:pPr>
          </w:p>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tcPr>
          <w:p w:rsidR="00DE6F3B" w:rsidRPr="0089653D" w:rsidRDefault="00DE6F3B" w:rsidP="00DE6F3B">
            <w:pPr>
              <w:rPr>
                <w:color w:val="000000"/>
              </w:rPr>
            </w:pPr>
          </w:p>
        </w:tc>
        <w:tc>
          <w:tcPr>
            <w:tcW w:w="4394" w:type="dxa"/>
            <w:vMerge/>
            <w:tcBorders>
              <w:top w:val="nil"/>
              <w:left w:val="single" w:sz="4" w:space="0" w:color="auto"/>
              <w:bottom w:val="single" w:sz="4" w:space="0" w:color="auto"/>
              <w:right w:val="single" w:sz="4" w:space="0" w:color="auto"/>
            </w:tcBorders>
            <w:vAlign w:val="center"/>
          </w:tcPr>
          <w:p w:rsidR="00DE6F3B" w:rsidRPr="0089653D" w:rsidRDefault="00DE6F3B" w:rsidP="00DE6F3B">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2022*</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r w:rsidRPr="00444DC1">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DE6F3B" w:rsidRPr="0089653D" w:rsidRDefault="00DE6F3B" w:rsidP="00DE6F3B">
            <w:pPr>
              <w:rPr>
                <w:color w:val="000000"/>
              </w:rPr>
            </w:pPr>
          </w:p>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tcPr>
          <w:p w:rsidR="00DE6F3B" w:rsidRPr="0089653D" w:rsidRDefault="00DE6F3B" w:rsidP="00DE6F3B">
            <w:pPr>
              <w:rPr>
                <w:color w:val="000000"/>
              </w:rPr>
            </w:pPr>
          </w:p>
        </w:tc>
        <w:tc>
          <w:tcPr>
            <w:tcW w:w="4394" w:type="dxa"/>
            <w:vMerge/>
            <w:tcBorders>
              <w:top w:val="nil"/>
              <w:left w:val="single" w:sz="4" w:space="0" w:color="auto"/>
              <w:bottom w:val="single" w:sz="4" w:space="0" w:color="auto"/>
              <w:right w:val="single" w:sz="4" w:space="0" w:color="auto"/>
            </w:tcBorders>
            <w:vAlign w:val="center"/>
          </w:tcPr>
          <w:p w:rsidR="00DE6F3B" w:rsidRPr="0089653D" w:rsidRDefault="00DE6F3B" w:rsidP="00DE6F3B">
            <w:pPr>
              <w:rPr>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2023-2025*</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r w:rsidRPr="00444DC1">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pPr>
            <w:r w:rsidRPr="00444DC1">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pPr>
            <w:r w:rsidRPr="00444DC1">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pPr>
            <w:r w:rsidRPr="00444DC1">
              <w:rPr>
                <w:bCs/>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pPr>
            <w:r w:rsidRPr="00444DC1">
              <w:rPr>
                <w:bCs/>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DE6F3B" w:rsidRPr="0089653D" w:rsidRDefault="00DE6F3B" w:rsidP="00DE6F3B">
            <w:pPr>
              <w:rPr>
                <w:color w:val="000000"/>
              </w:rPr>
            </w:pPr>
          </w:p>
        </w:tc>
      </w:tr>
      <w:tr w:rsidR="00DE6F3B" w:rsidRPr="0089653D" w:rsidTr="00561A50">
        <w:trPr>
          <w:trHeight w:val="278"/>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bCs/>
                <w:sz w:val="22"/>
                <w:szCs w:val="22"/>
              </w:rPr>
            </w:pPr>
            <w:r w:rsidRPr="00444DC1">
              <w:rPr>
                <w:bCs/>
                <w:sz w:val="22"/>
                <w:szCs w:val="22"/>
              </w:rPr>
              <w:t>Всего:</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rPr>
            </w:pPr>
            <w:r>
              <w:rPr>
                <w:bCs/>
              </w:rPr>
              <w:t>1</w:t>
            </w:r>
            <w:r w:rsidRPr="00444DC1">
              <w:rPr>
                <w:bCs/>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rPr>
            </w:pPr>
            <w:r w:rsidRPr="00444DC1">
              <w:rPr>
                <w:bCs/>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rPr>
            </w:pPr>
            <w:r>
              <w:rPr>
                <w:bCs/>
              </w:rPr>
              <w:t>9,8</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rPr>
            </w:pPr>
            <w:r>
              <w:rPr>
                <w:bCs/>
              </w:rPr>
              <w:t>0,2</w:t>
            </w:r>
          </w:p>
        </w:tc>
        <w:tc>
          <w:tcPr>
            <w:tcW w:w="1701"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r>
      <w:tr w:rsidR="00DE6F3B" w:rsidRPr="0089653D" w:rsidTr="00561A50">
        <w:trPr>
          <w:trHeight w:val="286"/>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r w:rsidRPr="0089653D">
              <w:t>1.1</w:t>
            </w:r>
            <w:r w:rsidRPr="0089653D">
              <w:lastRenderedPageBreak/>
              <w:t>.</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pPr>
              <w:jc w:val="center"/>
            </w:pPr>
            <w:r w:rsidRPr="0089653D">
              <w:lastRenderedPageBreak/>
              <w:t xml:space="preserve">Проведение мероприятий, </w:t>
            </w:r>
            <w:r w:rsidRPr="0089653D">
              <w:lastRenderedPageBreak/>
              <w:t>направленных на развитие малого и среднего предпринимательства на территориях муниципального образования (семинары, конференции, «круглые столы», тематические выставки, ярмарки, районные праздники и др.)</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lastRenderedPageBreak/>
              <w:t>2015</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 </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pPr>
              <w:jc w:val="center"/>
            </w:pPr>
            <w:r w:rsidRPr="0089653D">
              <w:t xml:space="preserve">Прибайкальская </w:t>
            </w:r>
            <w:r w:rsidRPr="0089653D">
              <w:lastRenderedPageBreak/>
              <w:t>районная администрация</w:t>
            </w:r>
          </w:p>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2016</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 </w:t>
            </w: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2017</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 </w:t>
            </w: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2018</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r w:rsidRPr="00444DC1">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701" w:type="dxa"/>
            <w:tcBorders>
              <w:top w:val="nil"/>
              <w:left w:val="nil"/>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0,0 </w:t>
            </w: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2019*</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r w:rsidRPr="00444DC1">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701" w:type="dxa"/>
            <w:tcBorders>
              <w:top w:val="nil"/>
              <w:left w:val="nil"/>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0,0 </w:t>
            </w: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2020*</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r w:rsidRPr="00444DC1">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701" w:type="dxa"/>
            <w:tcBorders>
              <w:top w:val="nil"/>
              <w:left w:val="nil"/>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0,0 </w:t>
            </w: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2021*</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r w:rsidRPr="00444DC1">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2022*</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r w:rsidRPr="00444DC1">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2023-2025*</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r w:rsidRPr="00444DC1">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pPr>
            <w:r w:rsidRPr="00444DC1">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pPr>
            <w:r w:rsidRPr="00444DC1">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pPr>
            <w:r w:rsidRPr="00444DC1">
              <w:rPr>
                <w:bCs/>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pPr>
            <w:r w:rsidRPr="00444DC1">
              <w:rPr>
                <w:bCs/>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r>
      <w:tr w:rsidR="00DE6F3B" w:rsidRPr="0089653D" w:rsidTr="00E76D15">
        <w:trPr>
          <w:trHeight w:val="315"/>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bCs/>
                <w:sz w:val="22"/>
                <w:szCs w:val="22"/>
              </w:rPr>
            </w:pPr>
            <w:r w:rsidRPr="00444DC1">
              <w:rPr>
                <w:bCs/>
                <w:sz w:val="22"/>
                <w:szCs w:val="22"/>
              </w:rPr>
              <w:t>Всего:</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rPr>
            </w:pPr>
            <w:r w:rsidRPr="00444DC1">
              <w:rPr>
                <w:bCs/>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rPr>
            </w:pPr>
            <w:r w:rsidRPr="00444DC1">
              <w:rPr>
                <w:bCs/>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rPr>
            </w:pPr>
            <w:r w:rsidRPr="00444DC1">
              <w:rPr>
                <w:bCs/>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rPr>
            </w:pPr>
            <w:r w:rsidRPr="00444DC1">
              <w:rPr>
                <w:bCs/>
              </w:rPr>
              <w:t>0,0</w:t>
            </w:r>
          </w:p>
        </w:tc>
        <w:tc>
          <w:tcPr>
            <w:tcW w:w="1701" w:type="dxa"/>
            <w:tcBorders>
              <w:top w:val="nil"/>
              <w:left w:val="nil"/>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0,0 </w:t>
            </w: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r>
      <w:tr w:rsidR="00DE6F3B" w:rsidRPr="0089653D" w:rsidTr="00561A50">
        <w:trPr>
          <w:trHeight w:val="244"/>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r w:rsidRPr="0089653D">
              <w:t>1.2.</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pPr>
              <w:jc w:val="center"/>
            </w:pPr>
            <w:r w:rsidRPr="0089653D">
              <w:t>Проведение профессиональных праздников:</w:t>
            </w:r>
          </w:p>
          <w:p w:rsidR="00DE6F3B" w:rsidRPr="0089653D" w:rsidRDefault="00DE6F3B" w:rsidP="00DE6F3B">
            <w:pPr>
              <w:jc w:val="center"/>
            </w:pPr>
            <w:r w:rsidRPr="0089653D">
              <w:t>«День работника торговли»,</w:t>
            </w:r>
          </w:p>
          <w:p w:rsidR="00DE6F3B" w:rsidRPr="0089653D" w:rsidRDefault="00DE6F3B" w:rsidP="00DE6F3B">
            <w:pPr>
              <w:jc w:val="center"/>
            </w:pPr>
            <w:r w:rsidRPr="0089653D">
              <w:t xml:space="preserve">«День работников леса», </w:t>
            </w:r>
          </w:p>
          <w:p w:rsidR="00DE6F3B" w:rsidRPr="0089653D" w:rsidRDefault="00DE6F3B" w:rsidP="00DE6F3B">
            <w:pPr>
              <w:jc w:val="center"/>
            </w:pPr>
            <w:r w:rsidRPr="0089653D">
              <w:t>«День работника бытового обслуживания»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2015</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 </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DE6F3B" w:rsidRPr="0089653D" w:rsidRDefault="00DE6F3B" w:rsidP="00DE6F3B">
            <w:pPr>
              <w:jc w:val="center"/>
            </w:pPr>
            <w:r w:rsidRPr="0089653D">
              <w:t>Прибайкальская районная администрация</w:t>
            </w:r>
          </w:p>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2016</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 </w:t>
            </w: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2017</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 </w:t>
            </w: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2018</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r w:rsidRPr="00444DC1">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701" w:type="dxa"/>
            <w:tcBorders>
              <w:top w:val="nil"/>
              <w:left w:val="nil"/>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0,0 </w:t>
            </w: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2019*</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r w:rsidRPr="00444DC1">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701" w:type="dxa"/>
            <w:tcBorders>
              <w:top w:val="nil"/>
              <w:left w:val="nil"/>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0,0 </w:t>
            </w: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2020*</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r w:rsidRPr="00444DC1">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701" w:type="dxa"/>
            <w:tcBorders>
              <w:top w:val="nil"/>
              <w:left w:val="nil"/>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0,0 </w:t>
            </w: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2021*</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r w:rsidRPr="00444DC1">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2022*</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r w:rsidRPr="00444DC1">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r>
      <w:tr w:rsidR="00DE6F3B" w:rsidRPr="0089653D" w:rsidTr="00E76D15">
        <w:trPr>
          <w:trHeight w:val="300"/>
        </w:trPr>
        <w:tc>
          <w:tcPr>
            <w:tcW w:w="567"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tcPr>
          <w:p w:rsidR="00DE6F3B" w:rsidRPr="00444DC1" w:rsidRDefault="00DE6F3B" w:rsidP="00DE6F3B">
            <w:pPr>
              <w:jc w:val="center"/>
              <w:rPr>
                <w:sz w:val="22"/>
                <w:szCs w:val="22"/>
              </w:rPr>
            </w:pPr>
            <w:r w:rsidRPr="00444DC1">
              <w:rPr>
                <w:sz w:val="22"/>
                <w:szCs w:val="22"/>
              </w:rPr>
              <w:t>2023-2025*</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sz w:val="22"/>
                <w:szCs w:val="22"/>
              </w:rPr>
            </w:pPr>
            <w:r w:rsidRPr="00444DC1">
              <w:rPr>
                <w:bCs/>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pPr>
            <w:r w:rsidRPr="00444DC1">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pPr>
            <w:r w:rsidRPr="00444DC1">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pPr>
            <w:r w:rsidRPr="00444DC1">
              <w:rPr>
                <w:bCs/>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pPr>
            <w:r w:rsidRPr="00444DC1">
              <w:rPr>
                <w:bCs/>
                <w:sz w:val="22"/>
                <w:szCs w:val="22"/>
              </w:rPr>
              <w:t>0,0</w:t>
            </w:r>
          </w:p>
        </w:tc>
        <w:tc>
          <w:tcPr>
            <w:tcW w:w="2693" w:type="dxa"/>
            <w:vMerge/>
            <w:tcBorders>
              <w:top w:val="nil"/>
              <w:left w:val="single" w:sz="4" w:space="0" w:color="auto"/>
              <w:bottom w:val="single" w:sz="4" w:space="0" w:color="auto"/>
              <w:right w:val="single" w:sz="4" w:space="0" w:color="auto"/>
            </w:tcBorders>
            <w:vAlign w:val="center"/>
          </w:tcPr>
          <w:p w:rsidR="00DE6F3B" w:rsidRPr="0089653D" w:rsidRDefault="00DE6F3B" w:rsidP="00DE6F3B"/>
        </w:tc>
      </w:tr>
      <w:tr w:rsidR="00DE6F3B" w:rsidRPr="0089653D" w:rsidTr="00E76D15">
        <w:trPr>
          <w:trHeight w:val="315"/>
        </w:trPr>
        <w:tc>
          <w:tcPr>
            <w:tcW w:w="567"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4394"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E6F3B" w:rsidRPr="00444DC1" w:rsidRDefault="00DE6F3B" w:rsidP="00DE6F3B">
            <w:pPr>
              <w:jc w:val="center"/>
              <w:rPr>
                <w:bCs/>
                <w:sz w:val="22"/>
                <w:szCs w:val="22"/>
              </w:rPr>
            </w:pPr>
            <w:r w:rsidRPr="00444DC1">
              <w:rPr>
                <w:bCs/>
                <w:sz w:val="22"/>
                <w:szCs w:val="22"/>
              </w:rPr>
              <w:t>Всего:</w:t>
            </w:r>
          </w:p>
        </w:tc>
        <w:tc>
          <w:tcPr>
            <w:tcW w:w="1418"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rPr>
            </w:pPr>
            <w:r w:rsidRPr="00444DC1">
              <w:rPr>
                <w:bCs/>
              </w:rPr>
              <w:t>0,0</w:t>
            </w:r>
          </w:p>
        </w:tc>
        <w:tc>
          <w:tcPr>
            <w:tcW w:w="1417"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rPr>
            </w:pPr>
            <w:r w:rsidRPr="00444DC1">
              <w:rPr>
                <w:bCs/>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rPr>
            </w:pPr>
            <w:r w:rsidRPr="00444DC1">
              <w:rPr>
                <w:bCs/>
              </w:rPr>
              <w:t>0,0</w:t>
            </w:r>
          </w:p>
        </w:tc>
        <w:tc>
          <w:tcPr>
            <w:tcW w:w="1276" w:type="dxa"/>
            <w:tcBorders>
              <w:top w:val="nil"/>
              <w:left w:val="nil"/>
              <w:bottom w:val="single" w:sz="4" w:space="0" w:color="auto"/>
              <w:right w:val="single" w:sz="4" w:space="0" w:color="auto"/>
            </w:tcBorders>
            <w:shd w:val="clear" w:color="auto" w:fill="auto"/>
            <w:vAlign w:val="center"/>
          </w:tcPr>
          <w:p w:rsidR="00DE6F3B" w:rsidRPr="00444DC1" w:rsidRDefault="00DE6F3B" w:rsidP="00DE6F3B">
            <w:pPr>
              <w:jc w:val="center"/>
              <w:rPr>
                <w:bCs/>
              </w:rPr>
            </w:pPr>
            <w:r w:rsidRPr="00444DC1">
              <w:rPr>
                <w:bCs/>
              </w:rPr>
              <w:t>0,0</w:t>
            </w:r>
          </w:p>
        </w:tc>
        <w:tc>
          <w:tcPr>
            <w:tcW w:w="1701" w:type="dxa"/>
            <w:tcBorders>
              <w:top w:val="nil"/>
              <w:left w:val="nil"/>
              <w:bottom w:val="single" w:sz="4" w:space="0" w:color="auto"/>
              <w:right w:val="single" w:sz="4" w:space="0" w:color="auto"/>
            </w:tcBorders>
            <w:shd w:val="clear" w:color="auto" w:fill="auto"/>
            <w:vAlign w:val="center"/>
            <w:hideMark/>
          </w:tcPr>
          <w:p w:rsidR="00DE6F3B" w:rsidRPr="00444DC1" w:rsidRDefault="00DE6F3B" w:rsidP="00DE6F3B">
            <w:pPr>
              <w:jc w:val="center"/>
              <w:rPr>
                <w:sz w:val="22"/>
                <w:szCs w:val="22"/>
              </w:rPr>
            </w:pPr>
            <w:r w:rsidRPr="00444DC1">
              <w:rPr>
                <w:sz w:val="22"/>
                <w:szCs w:val="22"/>
              </w:rPr>
              <w:t>0,0 </w:t>
            </w:r>
          </w:p>
        </w:tc>
        <w:tc>
          <w:tcPr>
            <w:tcW w:w="2693" w:type="dxa"/>
            <w:vMerge/>
            <w:tcBorders>
              <w:top w:val="nil"/>
              <w:left w:val="single" w:sz="4" w:space="0" w:color="auto"/>
              <w:bottom w:val="single" w:sz="4" w:space="0" w:color="auto"/>
              <w:right w:val="single" w:sz="4" w:space="0" w:color="auto"/>
            </w:tcBorders>
            <w:vAlign w:val="center"/>
            <w:hideMark/>
          </w:tcPr>
          <w:p w:rsidR="00DE6F3B" w:rsidRPr="0089653D" w:rsidRDefault="00DE6F3B" w:rsidP="00DE6F3B"/>
        </w:tc>
      </w:tr>
      <w:tr w:rsidR="00DE6F3B" w:rsidRPr="0089653D" w:rsidTr="00E76D15">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DE6F3B" w:rsidRDefault="00DE6F3B" w:rsidP="00DE6F3B">
            <w:r>
              <w:t>1.3</w:t>
            </w:r>
          </w:p>
        </w:tc>
        <w:tc>
          <w:tcPr>
            <w:tcW w:w="4394" w:type="dxa"/>
            <w:tcBorders>
              <w:top w:val="single" w:sz="4" w:space="0" w:color="auto"/>
              <w:left w:val="single" w:sz="4" w:space="0" w:color="auto"/>
              <w:bottom w:val="single" w:sz="4" w:space="0" w:color="auto"/>
              <w:right w:val="single" w:sz="4" w:space="0" w:color="auto"/>
            </w:tcBorders>
            <w:vAlign w:val="center"/>
          </w:tcPr>
          <w:p w:rsidR="00DE6F3B" w:rsidRDefault="00DE6F3B" w:rsidP="00DE6F3B">
            <w:r>
              <w:t xml:space="preserve">Субсидия юридическим лицам и индивидуальным предпринимателям, уполномоченным участникам договора простого  товарищества в целях возмещения части недополученных доходов возникающих </w:t>
            </w:r>
            <w:proofErr w:type="spellStart"/>
            <w:r>
              <w:t>приосуществлении</w:t>
            </w:r>
            <w:proofErr w:type="spellEnd"/>
            <w:r>
              <w:t xml:space="preserve"> регулярных перевозок пассажиров и багажа автомобильным транспортом по муниципальным маршрутам на территории МО «Прибайкальский район»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6F3B" w:rsidRPr="00444DC1" w:rsidRDefault="00DE6F3B" w:rsidP="00DE6F3B">
            <w:pPr>
              <w:jc w:val="center"/>
            </w:pPr>
            <w:r w:rsidRPr="00444DC1">
              <w:t>2020</w:t>
            </w:r>
          </w:p>
        </w:tc>
        <w:tc>
          <w:tcPr>
            <w:tcW w:w="1418" w:type="dxa"/>
            <w:tcBorders>
              <w:top w:val="single" w:sz="4" w:space="0" w:color="auto"/>
              <w:left w:val="nil"/>
              <w:bottom w:val="single" w:sz="4" w:space="0" w:color="auto"/>
              <w:right w:val="single" w:sz="4" w:space="0" w:color="auto"/>
            </w:tcBorders>
            <w:shd w:val="clear" w:color="auto" w:fill="auto"/>
            <w:vAlign w:val="center"/>
          </w:tcPr>
          <w:p w:rsidR="00DE6F3B" w:rsidRPr="00444DC1" w:rsidRDefault="00DE6F3B" w:rsidP="00DE6F3B">
            <w:pPr>
              <w:jc w:val="center"/>
            </w:pPr>
            <w:r w:rsidRPr="00444DC1">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E6F3B" w:rsidRPr="00444DC1" w:rsidRDefault="00DE6F3B" w:rsidP="00DE6F3B">
            <w:pPr>
              <w:jc w:val="center"/>
            </w:pPr>
            <w:r w:rsidRPr="00444DC1">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E6F3B" w:rsidRPr="00444DC1" w:rsidRDefault="00DE6F3B" w:rsidP="00DE6F3B">
            <w:pPr>
              <w:jc w:val="center"/>
            </w:pPr>
            <w:r w:rsidRPr="00444DC1">
              <w:t>9,8</w:t>
            </w:r>
          </w:p>
        </w:tc>
        <w:tc>
          <w:tcPr>
            <w:tcW w:w="1276" w:type="dxa"/>
            <w:tcBorders>
              <w:top w:val="single" w:sz="4" w:space="0" w:color="auto"/>
              <w:left w:val="nil"/>
              <w:bottom w:val="single" w:sz="4" w:space="0" w:color="auto"/>
              <w:right w:val="single" w:sz="4" w:space="0" w:color="auto"/>
            </w:tcBorders>
            <w:shd w:val="clear" w:color="auto" w:fill="auto"/>
            <w:vAlign w:val="center"/>
          </w:tcPr>
          <w:p w:rsidR="00DE6F3B" w:rsidRPr="00444DC1" w:rsidRDefault="00DE6F3B" w:rsidP="00DE6F3B">
            <w:pPr>
              <w:jc w:val="center"/>
            </w:pPr>
            <w:r w:rsidRPr="00444DC1">
              <w:t>0,2</w:t>
            </w:r>
          </w:p>
        </w:tc>
        <w:tc>
          <w:tcPr>
            <w:tcW w:w="1701" w:type="dxa"/>
            <w:tcBorders>
              <w:top w:val="single" w:sz="4" w:space="0" w:color="auto"/>
              <w:left w:val="nil"/>
              <w:bottom w:val="single" w:sz="4" w:space="0" w:color="auto"/>
              <w:right w:val="single" w:sz="4" w:space="0" w:color="auto"/>
            </w:tcBorders>
            <w:shd w:val="clear" w:color="auto" w:fill="auto"/>
            <w:vAlign w:val="center"/>
          </w:tcPr>
          <w:p w:rsidR="00DE6F3B" w:rsidRPr="00444DC1" w:rsidRDefault="00DE6F3B" w:rsidP="00DE6F3B">
            <w:pPr>
              <w:jc w:val="center"/>
            </w:pPr>
            <w:r w:rsidRPr="00444DC1">
              <w:t>0,0</w:t>
            </w:r>
          </w:p>
        </w:tc>
        <w:tc>
          <w:tcPr>
            <w:tcW w:w="2693" w:type="dxa"/>
            <w:tcBorders>
              <w:top w:val="single" w:sz="4" w:space="0" w:color="auto"/>
              <w:left w:val="single" w:sz="4" w:space="0" w:color="auto"/>
              <w:bottom w:val="single" w:sz="4" w:space="0" w:color="auto"/>
              <w:right w:val="single" w:sz="4" w:space="0" w:color="auto"/>
            </w:tcBorders>
            <w:vAlign w:val="center"/>
          </w:tcPr>
          <w:p w:rsidR="00DE6F3B" w:rsidRDefault="00DE6F3B" w:rsidP="00DE6F3B">
            <w:r>
              <w:t>Прибайкальская районная администрация</w:t>
            </w:r>
          </w:p>
        </w:tc>
      </w:tr>
    </w:tbl>
    <w:p w:rsidR="005A5A6A" w:rsidRDefault="005A5A6A" w:rsidP="005A5A6A">
      <w:pPr>
        <w:suppressAutoHyphens/>
        <w:autoSpaceDE w:val="0"/>
        <w:ind w:right="566"/>
        <w:jc w:val="both"/>
        <w:rPr>
          <w:rFonts w:eastAsia="Arial"/>
          <w:sz w:val="28"/>
          <w:szCs w:val="28"/>
          <w:lang w:eastAsia="ar-SA"/>
        </w:rPr>
        <w:sectPr w:rsidR="005A5A6A" w:rsidSect="003D3B2A">
          <w:pgSz w:w="16838" w:h="11906" w:orient="landscape"/>
          <w:pgMar w:top="850" w:right="567" w:bottom="0" w:left="142" w:header="708" w:footer="708" w:gutter="0"/>
          <w:cols w:space="708"/>
          <w:docGrid w:linePitch="360"/>
        </w:sectPr>
      </w:pPr>
    </w:p>
    <w:p w:rsidR="00547708" w:rsidRDefault="00547708" w:rsidP="005A5A6A">
      <w:pPr>
        <w:suppressAutoHyphens/>
        <w:autoSpaceDE w:val="0"/>
        <w:ind w:right="566"/>
        <w:jc w:val="both"/>
        <w:rPr>
          <w:rFonts w:eastAsia="Arial"/>
          <w:sz w:val="28"/>
          <w:szCs w:val="28"/>
          <w:lang w:eastAsia="ar-SA"/>
        </w:rPr>
      </w:pPr>
    </w:p>
    <w:p w:rsidR="00223B08" w:rsidRPr="00B51CD8" w:rsidRDefault="00223B08" w:rsidP="00692CD7">
      <w:pPr>
        <w:widowControl w:val="0"/>
        <w:autoSpaceDE w:val="0"/>
        <w:autoSpaceDN w:val="0"/>
        <w:adjustRightInd w:val="0"/>
        <w:ind w:left="5280" w:right="424"/>
        <w:jc w:val="right"/>
        <w:rPr>
          <w:sz w:val="22"/>
          <w:szCs w:val="22"/>
        </w:rPr>
      </w:pPr>
      <w:r>
        <w:rPr>
          <w:sz w:val="22"/>
          <w:szCs w:val="22"/>
        </w:rPr>
        <w:t>Приложение № 3</w:t>
      </w:r>
    </w:p>
    <w:p w:rsidR="00223B08" w:rsidRPr="00B51CD8" w:rsidRDefault="00223B08" w:rsidP="00692CD7">
      <w:pPr>
        <w:widowControl w:val="0"/>
        <w:autoSpaceDE w:val="0"/>
        <w:autoSpaceDN w:val="0"/>
        <w:adjustRightInd w:val="0"/>
        <w:ind w:left="5280" w:right="424"/>
        <w:jc w:val="right"/>
        <w:rPr>
          <w:sz w:val="22"/>
          <w:szCs w:val="22"/>
        </w:rPr>
      </w:pPr>
      <w:r w:rsidRPr="00B51CD8">
        <w:rPr>
          <w:sz w:val="22"/>
          <w:szCs w:val="22"/>
        </w:rPr>
        <w:t xml:space="preserve">к муниципальной программе </w:t>
      </w:r>
    </w:p>
    <w:p w:rsidR="00223B08" w:rsidRPr="00B51CD8" w:rsidRDefault="00223B08" w:rsidP="00692CD7">
      <w:pPr>
        <w:widowControl w:val="0"/>
        <w:autoSpaceDE w:val="0"/>
        <w:autoSpaceDN w:val="0"/>
        <w:adjustRightInd w:val="0"/>
        <w:ind w:left="5280" w:right="424"/>
        <w:jc w:val="right"/>
        <w:rPr>
          <w:sz w:val="22"/>
          <w:szCs w:val="22"/>
        </w:rPr>
      </w:pPr>
      <w:r w:rsidRPr="00B51CD8">
        <w:rPr>
          <w:sz w:val="22"/>
          <w:szCs w:val="22"/>
        </w:rPr>
        <w:t xml:space="preserve">«Развитие бизнеса и </w:t>
      </w:r>
    </w:p>
    <w:p w:rsidR="00223B08" w:rsidRPr="00B51CD8" w:rsidRDefault="00223B08" w:rsidP="00692CD7">
      <w:pPr>
        <w:widowControl w:val="0"/>
        <w:autoSpaceDE w:val="0"/>
        <w:autoSpaceDN w:val="0"/>
        <w:adjustRightInd w:val="0"/>
        <w:ind w:left="5280" w:right="424"/>
        <w:jc w:val="right"/>
        <w:rPr>
          <w:sz w:val="22"/>
          <w:szCs w:val="22"/>
        </w:rPr>
      </w:pPr>
      <w:r w:rsidRPr="00B51CD8">
        <w:rPr>
          <w:sz w:val="22"/>
          <w:szCs w:val="22"/>
        </w:rPr>
        <w:t>территории муниципального образования</w:t>
      </w:r>
    </w:p>
    <w:p w:rsidR="00D06E75" w:rsidRDefault="00223B08" w:rsidP="00692CD7">
      <w:pPr>
        <w:widowControl w:val="0"/>
        <w:autoSpaceDE w:val="0"/>
        <w:autoSpaceDN w:val="0"/>
        <w:adjustRightInd w:val="0"/>
        <w:ind w:left="5280" w:right="424"/>
        <w:jc w:val="right"/>
        <w:rPr>
          <w:sz w:val="22"/>
          <w:szCs w:val="22"/>
        </w:rPr>
      </w:pPr>
      <w:r w:rsidRPr="00B51CD8">
        <w:rPr>
          <w:sz w:val="22"/>
          <w:szCs w:val="22"/>
        </w:rPr>
        <w:t xml:space="preserve"> «Прибайкальский район»,</w:t>
      </w:r>
    </w:p>
    <w:p w:rsidR="00223B08" w:rsidRPr="00B51CD8" w:rsidRDefault="00223B08" w:rsidP="00692CD7">
      <w:pPr>
        <w:widowControl w:val="0"/>
        <w:autoSpaceDE w:val="0"/>
        <w:autoSpaceDN w:val="0"/>
        <w:adjustRightInd w:val="0"/>
        <w:ind w:left="5280" w:right="424"/>
        <w:jc w:val="right"/>
        <w:rPr>
          <w:sz w:val="22"/>
          <w:szCs w:val="22"/>
        </w:rPr>
      </w:pPr>
      <w:proofErr w:type="gramStart"/>
      <w:r w:rsidRPr="00B51CD8">
        <w:rPr>
          <w:sz w:val="22"/>
          <w:szCs w:val="22"/>
        </w:rPr>
        <w:t>утвержденной</w:t>
      </w:r>
      <w:proofErr w:type="gramEnd"/>
      <w:r w:rsidRPr="00B51CD8">
        <w:rPr>
          <w:sz w:val="22"/>
          <w:szCs w:val="22"/>
        </w:rPr>
        <w:t xml:space="preserve"> постановлением</w:t>
      </w:r>
    </w:p>
    <w:p w:rsidR="00CE38C9" w:rsidRDefault="00223B08" w:rsidP="00692CD7">
      <w:pPr>
        <w:widowControl w:val="0"/>
        <w:autoSpaceDE w:val="0"/>
        <w:autoSpaceDN w:val="0"/>
        <w:adjustRightInd w:val="0"/>
        <w:ind w:left="284" w:right="424" w:firstLine="567"/>
        <w:jc w:val="right"/>
        <w:rPr>
          <w:sz w:val="22"/>
          <w:szCs w:val="22"/>
        </w:rPr>
      </w:pPr>
      <w:r w:rsidRPr="00B51CD8">
        <w:rPr>
          <w:sz w:val="22"/>
          <w:szCs w:val="22"/>
        </w:rPr>
        <w:t>от «07»  ноября 2014 года №1822</w:t>
      </w:r>
    </w:p>
    <w:p w:rsidR="00223B08" w:rsidRDefault="00223B08" w:rsidP="00692CD7">
      <w:pPr>
        <w:widowControl w:val="0"/>
        <w:autoSpaceDE w:val="0"/>
        <w:autoSpaceDN w:val="0"/>
        <w:adjustRightInd w:val="0"/>
        <w:ind w:left="284" w:right="424" w:firstLine="567"/>
        <w:jc w:val="right"/>
        <w:rPr>
          <w:sz w:val="22"/>
          <w:szCs w:val="22"/>
        </w:rPr>
      </w:pPr>
    </w:p>
    <w:p w:rsidR="00223B08" w:rsidRDefault="00223B08" w:rsidP="00692CD7">
      <w:pPr>
        <w:widowControl w:val="0"/>
        <w:autoSpaceDE w:val="0"/>
        <w:autoSpaceDN w:val="0"/>
        <w:adjustRightInd w:val="0"/>
        <w:ind w:left="284" w:right="424" w:firstLine="567"/>
        <w:jc w:val="center"/>
        <w:rPr>
          <w:b/>
          <w:sz w:val="28"/>
          <w:szCs w:val="28"/>
        </w:rPr>
      </w:pPr>
      <w:r w:rsidRPr="00223B08">
        <w:rPr>
          <w:b/>
          <w:sz w:val="28"/>
          <w:szCs w:val="28"/>
        </w:rPr>
        <w:t xml:space="preserve">ПАСПОРТ ПОДПРОГРАММЫ </w:t>
      </w:r>
    </w:p>
    <w:p w:rsidR="00692CD7" w:rsidRDefault="00692CD7" w:rsidP="00692CD7">
      <w:pPr>
        <w:suppressAutoHyphens/>
        <w:autoSpaceDE w:val="0"/>
        <w:autoSpaceDN w:val="0"/>
        <w:adjustRightInd w:val="0"/>
        <w:ind w:right="424"/>
        <w:jc w:val="center"/>
        <w:outlineLvl w:val="1"/>
        <w:rPr>
          <w:b/>
          <w:sz w:val="28"/>
          <w:szCs w:val="28"/>
          <w:lang w:eastAsia="ar-SA"/>
        </w:rPr>
      </w:pPr>
      <w:r w:rsidRPr="00692CD7">
        <w:rPr>
          <w:b/>
          <w:sz w:val="28"/>
          <w:szCs w:val="28"/>
          <w:lang w:eastAsia="ar-SA"/>
        </w:rPr>
        <w:t>«Развитие туризма и благоустройство мест массового отдыха в Прибайкальском р</w:t>
      </w:r>
      <w:r w:rsidRPr="00D06E75">
        <w:rPr>
          <w:b/>
          <w:sz w:val="28"/>
          <w:szCs w:val="28"/>
          <w:lang w:eastAsia="ar-SA"/>
        </w:rPr>
        <w:t>айоне»</w:t>
      </w:r>
    </w:p>
    <w:p w:rsidR="00692CD7" w:rsidRDefault="00692CD7" w:rsidP="00692CD7">
      <w:pPr>
        <w:suppressAutoHyphens/>
        <w:autoSpaceDE w:val="0"/>
        <w:autoSpaceDN w:val="0"/>
        <w:adjustRightInd w:val="0"/>
        <w:ind w:right="424"/>
        <w:jc w:val="center"/>
        <w:outlineLvl w:val="1"/>
        <w:rPr>
          <w:b/>
          <w:sz w:val="28"/>
          <w:szCs w:val="28"/>
          <w:lang w:eastAsia="ar-SA"/>
        </w:rPr>
      </w:pPr>
    </w:p>
    <w:tbl>
      <w:tblPr>
        <w:tblW w:w="10064" w:type="dxa"/>
        <w:tblCellSpacing w:w="5" w:type="nil"/>
        <w:tblInd w:w="359" w:type="dxa"/>
        <w:tblLayout w:type="fixed"/>
        <w:tblCellMar>
          <w:left w:w="75" w:type="dxa"/>
          <w:right w:w="75" w:type="dxa"/>
        </w:tblCellMar>
        <w:tblLook w:val="0000" w:firstRow="0" w:lastRow="0" w:firstColumn="0" w:lastColumn="0" w:noHBand="0" w:noVBand="0"/>
      </w:tblPr>
      <w:tblGrid>
        <w:gridCol w:w="2269"/>
        <w:gridCol w:w="7795"/>
      </w:tblGrid>
      <w:tr w:rsidR="00692CD7" w:rsidRPr="00692CD7" w:rsidTr="00692CD7">
        <w:trPr>
          <w:trHeight w:val="396"/>
          <w:tblCellSpacing w:w="5" w:type="nil"/>
        </w:trPr>
        <w:tc>
          <w:tcPr>
            <w:tcW w:w="2269" w:type="dxa"/>
            <w:tcBorders>
              <w:top w:val="single" w:sz="4" w:space="0" w:color="auto"/>
              <w:left w:val="single" w:sz="4" w:space="0" w:color="auto"/>
              <w:bottom w:val="single" w:sz="4" w:space="0" w:color="auto"/>
              <w:right w:val="single" w:sz="4" w:space="0" w:color="auto"/>
            </w:tcBorders>
          </w:tcPr>
          <w:p w:rsidR="00692CD7" w:rsidRPr="00692CD7" w:rsidRDefault="00692CD7" w:rsidP="00692CD7">
            <w:pPr>
              <w:widowControl w:val="0"/>
              <w:suppressLineNumbers/>
              <w:suppressAutoHyphens/>
              <w:autoSpaceDE w:val="0"/>
              <w:rPr>
                <w:rFonts w:eastAsia="Arial"/>
                <w:sz w:val="26"/>
                <w:szCs w:val="26"/>
                <w:lang w:eastAsia="ar-SA"/>
              </w:rPr>
            </w:pPr>
            <w:r w:rsidRPr="00692CD7">
              <w:rPr>
                <w:rFonts w:eastAsia="Arial"/>
                <w:sz w:val="26"/>
                <w:szCs w:val="26"/>
                <w:lang w:eastAsia="ar-SA"/>
              </w:rPr>
              <w:t xml:space="preserve">Наименование  </w:t>
            </w:r>
            <w:r w:rsidRPr="00692CD7">
              <w:rPr>
                <w:rFonts w:eastAsia="Arial"/>
                <w:sz w:val="26"/>
                <w:szCs w:val="26"/>
                <w:lang w:eastAsia="ar-SA"/>
              </w:rPr>
              <w:br/>
              <w:t>подпрограммы</w:t>
            </w:r>
          </w:p>
        </w:tc>
        <w:tc>
          <w:tcPr>
            <w:tcW w:w="7795" w:type="dxa"/>
            <w:tcBorders>
              <w:top w:val="single" w:sz="4" w:space="0" w:color="auto"/>
              <w:left w:val="single" w:sz="4" w:space="0" w:color="auto"/>
              <w:bottom w:val="single" w:sz="4" w:space="0" w:color="auto"/>
              <w:right w:val="single" w:sz="4" w:space="0" w:color="auto"/>
            </w:tcBorders>
          </w:tcPr>
          <w:p w:rsidR="00692CD7" w:rsidRPr="00692CD7" w:rsidRDefault="00692CD7" w:rsidP="003B4263">
            <w:pPr>
              <w:widowControl w:val="0"/>
              <w:suppressLineNumbers/>
              <w:suppressAutoHyphens/>
              <w:autoSpaceDE w:val="0"/>
              <w:autoSpaceDN w:val="0"/>
              <w:adjustRightInd w:val="0"/>
              <w:jc w:val="both"/>
              <w:rPr>
                <w:sz w:val="26"/>
                <w:szCs w:val="26"/>
                <w:lang w:eastAsia="ar-SA"/>
              </w:rPr>
            </w:pPr>
            <w:r w:rsidRPr="00692CD7">
              <w:rPr>
                <w:sz w:val="26"/>
                <w:szCs w:val="26"/>
                <w:lang w:eastAsia="ar-SA"/>
              </w:rPr>
              <w:t>Развитие туризма и благоустройство мест массового отдыха в Приб</w:t>
            </w:r>
            <w:r w:rsidR="003B4263">
              <w:rPr>
                <w:sz w:val="26"/>
                <w:szCs w:val="26"/>
                <w:lang w:eastAsia="ar-SA"/>
              </w:rPr>
              <w:t>айкальском районе»</w:t>
            </w:r>
          </w:p>
        </w:tc>
      </w:tr>
      <w:tr w:rsidR="00692CD7" w:rsidRPr="00692CD7" w:rsidTr="00692CD7">
        <w:trPr>
          <w:trHeight w:val="360"/>
          <w:tblCellSpacing w:w="5" w:type="nil"/>
        </w:trPr>
        <w:tc>
          <w:tcPr>
            <w:tcW w:w="2269" w:type="dxa"/>
            <w:tcBorders>
              <w:left w:val="single" w:sz="4" w:space="0" w:color="auto"/>
              <w:bottom w:val="single" w:sz="4" w:space="0" w:color="auto"/>
              <w:right w:val="single" w:sz="4" w:space="0" w:color="auto"/>
            </w:tcBorders>
          </w:tcPr>
          <w:p w:rsidR="00692CD7" w:rsidRPr="00692CD7" w:rsidRDefault="00692CD7" w:rsidP="00692CD7">
            <w:pPr>
              <w:widowControl w:val="0"/>
              <w:suppressLineNumbers/>
              <w:suppressAutoHyphens/>
              <w:autoSpaceDE w:val="0"/>
              <w:rPr>
                <w:rFonts w:eastAsia="Arial"/>
                <w:sz w:val="26"/>
                <w:szCs w:val="26"/>
                <w:lang w:eastAsia="ar-SA"/>
              </w:rPr>
            </w:pPr>
            <w:r w:rsidRPr="00692CD7">
              <w:rPr>
                <w:rFonts w:eastAsia="Arial"/>
                <w:sz w:val="26"/>
                <w:szCs w:val="26"/>
                <w:lang w:eastAsia="ar-SA"/>
              </w:rPr>
              <w:t xml:space="preserve">Ответственный </w:t>
            </w:r>
            <w:r w:rsidRPr="00692CD7">
              <w:rPr>
                <w:rFonts w:eastAsia="Arial"/>
                <w:sz w:val="26"/>
                <w:szCs w:val="26"/>
                <w:lang w:eastAsia="ar-SA"/>
              </w:rPr>
              <w:br/>
              <w:t xml:space="preserve">исполнитель   </w:t>
            </w:r>
          </w:p>
        </w:tc>
        <w:tc>
          <w:tcPr>
            <w:tcW w:w="7795" w:type="dxa"/>
            <w:tcBorders>
              <w:left w:val="single" w:sz="4" w:space="0" w:color="auto"/>
              <w:bottom w:val="single" w:sz="4" w:space="0" w:color="auto"/>
              <w:right w:val="single" w:sz="4" w:space="0" w:color="auto"/>
            </w:tcBorders>
          </w:tcPr>
          <w:p w:rsidR="00692CD7" w:rsidRPr="00692CD7" w:rsidRDefault="00692CD7" w:rsidP="00692CD7">
            <w:pPr>
              <w:keepLines/>
              <w:suppressLineNumbers/>
              <w:suppressAutoHyphens/>
              <w:ind w:left="66"/>
              <w:rPr>
                <w:sz w:val="26"/>
                <w:szCs w:val="26"/>
                <w:lang w:eastAsia="ar-SA"/>
              </w:rPr>
            </w:pPr>
            <w:r w:rsidRPr="00692CD7">
              <w:rPr>
                <w:rFonts w:eastAsia="Arial Unicode MS"/>
                <w:color w:val="000000"/>
                <w:sz w:val="26"/>
                <w:szCs w:val="26"/>
                <w:lang w:eastAsia="ar-SA"/>
              </w:rPr>
              <w:t xml:space="preserve">Экономический отдел Прибайкальской районной администрации </w:t>
            </w:r>
          </w:p>
        </w:tc>
      </w:tr>
      <w:tr w:rsidR="00692CD7" w:rsidRPr="00692CD7" w:rsidTr="00692CD7">
        <w:trPr>
          <w:trHeight w:val="360"/>
          <w:tblCellSpacing w:w="5" w:type="nil"/>
        </w:trPr>
        <w:tc>
          <w:tcPr>
            <w:tcW w:w="2269" w:type="dxa"/>
            <w:tcBorders>
              <w:left w:val="single" w:sz="4" w:space="0" w:color="auto"/>
              <w:bottom w:val="single" w:sz="4" w:space="0" w:color="auto"/>
              <w:right w:val="single" w:sz="4" w:space="0" w:color="auto"/>
            </w:tcBorders>
          </w:tcPr>
          <w:p w:rsidR="00692CD7" w:rsidRPr="00692CD7" w:rsidRDefault="00692CD7" w:rsidP="00692CD7">
            <w:pPr>
              <w:widowControl w:val="0"/>
              <w:suppressLineNumbers/>
              <w:suppressAutoHyphens/>
              <w:autoSpaceDE w:val="0"/>
              <w:rPr>
                <w:rFonts w:eastAsia="Arial"/>
                <w:sz w:val="26"/>
                <w:szCs w:val="26"/>
                <w:lang w:eastAsia="ar-SA"/>
              </w:rPr>
            </w:pPr>
            <w:r w:rsidRPr="00692CD7">
              <w:rPr>
                <w:rFonts w:eastAsia="Arial"/>
                <w:sz w:val="26"/>
                <w:szCs w:val="26"/>
                <w:lang w:eastAsia="ar-SA"/>
              </w:rPr>
              <w:t xml:space="preserve">Соисполнители </w:t>
            </w:r>
          </w:p>
        </w:tc>
        <w:tc>
          <w:tcPr>
            <w:tcW w:w="7795" w:type="dxa"/>
            <w:tcBorders>
              <w:left w:val="single" w:sz="4" w:space="0" w:color="auto"/>
              <w:bottom w:val="single" w:sz="4" w:space="0" w:color="auto"/>
              <w:right w:val="single" w:sz="4" w:space="0" w:color="auto"/>
            </w:tcBorders>
          </w:tcPr>
          <w:p w:rsidR="00692CD7" w:rsidRPr="00692CD7" w:rsidRDefault="00692CD7" w:rsidP="00692CD7">
            <w:pPr>
              <w:widowControl w:val="0"/>
              <w:suppressLineNumbers/>
              <w:suppressAutoHyphens/>
              <w:autoSpaceDE w:val="0"/>
              <w:rPr>
                <w:rFonts w:eastAsia="Arial"/>
                <w:sz w:val="26"/>
                <w:szCs w:val="26"/>
                <w:lang w:eastAsia="ar-SA"/>
              </w:rPr>
            </w:pPr>
            <w:r w:rsidRPr="00692CD7">
              <w:rPr>
                <w:rFonts w:eastAsia="Arial"/>
                <w:sz w:val="26"/>
                <w:szCs w:val="26"/>
                <w:lang w:eastAsia="ar-SA"/>
              </w:rPr>
              <w:t>Финансовое управление МО «Прибайкальский район»;</w:t>
            </w:r>
          </w:p>
          <w:p w:rsidR="00692CD7" w:rsidRPr="00692CD7" w:rsidRDefault="00692CD7" w:rsidP="00692CD7">
            <w:pPr>
              <w:widowControl w:val="0"/>
              <w:suppressLineNumbers/>
              <w:suppressAutoHyphens/>
              <w:autoSpaceDE w:val="0"/>
              <w:rPr>
                <w:rFonts w:eastAsia="Arial"/>
                <w:sz w:val="26"/>
                <w:szCs w:val="26"/>
                <w:lang w:eastAsia="ar-SA"/>
              </w:rPr>
            </w:pPr>
            <w:r w:rsidRPr="00692CD7">
              <w:rPr>
                <w:rFonts w:eastAsia="Arial"/>
                <w:sz w:val="26"/>
                <w:szCs w:val="26"/>
                <w:lang w:eastAsia="ar-SA"/>
              </w:rPr>
              <w:t>Комитет по управлению муниципальным хозяйством</w:t>
            </w:r>
          </w:p>
        </w:tc>
      </w:tr>
      <w:tr w:rsidR="00692CD7" w:rsidRPr="00692CD7" w:rsidTr="00692CD7">
        <w:trPr>
          <w:trHeight w:val="217"/>
          <w:tblCellSpacing w:w="5" w:type="nil"/>
        </w:trPr>
        <w:tc>
          <w:tcPr>
            <w:tcW w:w="2269" w:type="dxa"/>
            <w:tcBorders>
              <w:left w:val="single" w:sz="4" w:space="0" w:color="auto"/>
              <w:bottom w:val="single" w:sz="4" w:space="0" w:color="auto"/>
              <w:right w:val="single" w:sz="4" w:space="0" w:color="auto"/>
            </w:tcBorders>
          </w:tcPr>
          <w:p w:rsidR="00692CD7" w:rsidRPr="00692CD7" w:rsidRDefault="00692CD7" w:rsidP="00692CD7">
            <w:pPr>
              <w:widowControl w:val="0"/>
              <w:suppressLineNumbers/>
              <w:suppressAutoHyphens/>
              <w:autoSpaceDE w:val="0"/>
              <w:jc w:val="both"/>
              <w:rPr>
                <w:rFonts w:eastAsia="Arial"/>
                <w:sz w:val="26"/>
                <w:szCs w:val="26"/>
                <w:lang w:eastAsia="ar-SA"/>
              </w:rPr>
            </w:pPr>
            <w:r w:rsidRPr="00692CD7">
              <w:rPr>
                <w:rFonts w:eastAsia="Arial"/>
                <w:sz w:val="26"/>
                <w:szCs w:val="26"/>
                <w:lang w:eastAsia="ar-SA"/>
              </w:rPr>
              <w:t>Цель      подпрограммы</w:t>
            </w:r>
          </w:p>
        </w:tc>
        <w:tc>
          <w:tcPr>
            <w:tcW w:w="7795" w:type="dxa"/>
            <w:tcBorders>
              <w:left w:val="single" w:sz="4" w:space="0" w:color="auto"/>
              <w:bottom w:val="single" w:sz="4" w:space="0" w:color="auto"/>
              <w:right w:val="single" w:sz="4" w:space="0" w:color="auto"/>
            </w:tcBorders>
          </w:tcPr>
          <w:p w:rsidR="00692CD7" w:rsidRPr="00692CD7" w:rsidRDefault="00692CD7" w:rsidP="00692CD7">
            <w:pPr>
              <w:keepLines/>
              <w:suppressLineNumbers/>
              <w:tabs>
                <w:tab w:val="left" w:pos="346"/>
              </w:tabs>
              <w:suppressAutoHyphens/>
              <w:ind w:left="62"/>
              <w:rPr>
                <w:sz w:val="26"/>
                <w:szCs w:val="26"/>
                <w:lang w:eastAsia="ar-SA"/>
              </w:rPr>
            </w:pPr>
            <w:r w:rsidRPr="00692CD7">
              <w:rPr>
                <w:sz w:val="26"/>
                <w:szCs w:val="26"/>
                <w:lang w:eastAsia="ar-SA"/>
              </w:rPr>
              <w:t>Формирование и повышение конкурентоспособности туризма в районе, удовлетворяющего потребности российских и иностранных граждан в качественных туристских услугах.</w:t>
            </w:r>
          </w:p>
        </w:tc>
      </w:tr>
      <w:tr w:rsidR="00692CD7" w:rsidRPr="00692CD7" w:rsidTr="00692CD7">
        <w:trPr>
          <w:trHeight w:val="1148"/>
          <w:tblCellSpacing w:w="5" w:type="nil"/>
        </w:trPr>
        <w:tc>
          <w:tcPr>
            <w:tcW w:w="2269" w:type="dxa"/>
            <w:tcBorders>
              <w:left w:val="single" w:sz="4" w:space="0" w:color="auto"/>
              <w:bottom w:val="single" w:sz="4" w:space="0" w:color="auto"/>
              <w:right w:val="single" w:sz="4" w:space="0" w:color="auto"/>
            </w:tcBorders>
          </w:tcPr>
          <w:p w:rsidR="00692CD7" w:rsidRPr="00692CD7" w:rsidRDefault="00692CD7" w:rsidP="00692CD7">
            <w:pPr>
              <w:widowControl w:val="0"/>
              <w:suppressLineNumbers/>
              <w:suppressAutoHyphens/>
              <w:autoSpaceDE w:val="0"/>
              <w:jc w:val="both"/>
              <w:rPr>
                <w:rFonts w:eastAsia="Arial"/>
                <w:sz w:val="26"/>
                <w:szCs w:val="26"/>
                <w:lang w:eastAsia="ar-SA"/>
              </w:rPr>
            </w:pPr>
            <w:r w:rsidRPr="00692CD7">
              <w:rPr>
                <w:rFonts w:eastAsia="Arial"/>
                <w:sz w:val="26"/>
                <w:szCs w:val="26"/>
                <w:lang w:eastAsia="ar-SA"/>
              </w:rPr>
              <w:t xml:space="preserve">Задачи     подпрограммы   </w:t>
            </w:r>
          </w:p>
        </w:tc>
        <w:tc>
          <w:tcPr>
            <w:tcW w:w="7795" w:type="dxa"/>
            <w:tcBorders>
              <w:left w:val="single" w:sz="4" w:space="0" w:color="auto"/>
              <w:bottom w:val="single" w:sz="4" w:space="0" w:color="auto"/>
              <w:right w:val="single" w:sz="4" w:space="0" w:color="auto"/>
            </w:tcBorders>
          </w:tcPr>
          <w:p w:rsidR="00692CD7" w:rsidRPr="00692CD7" w:rsidRDefault="00692CD7" w:rsidP="00692CD7">
            <w:pPr>
              <w:keepLines/>
              <w:suppressLineNumbers/>
              <w:suppressAutoHyphens/>
              <w:jc w:val="both"/>
              <w:rPr>
                <w:color w:val="000000"/>
                <w:sz w:val="26"/>
                <w:szCs w:val="26"/>
                <w:lang w:eastAsia="ar-SA"/>
              </w:rPr>
            </w:pPr>
            <w:r w:rsidRPr="00692CD7">
              <w:rPr>
                <w:color w:val="000000"/>
                <w:sz w:val="26"/>
                <w:szCs w:val="26"/>
                <w:lang w:eastAsia="ar-SA"/>
              </w:rPr>
              <w:t>1.</w:t>
            </w:r>
            <w:r w:rsidRPr="00692CD7">
              <w:rPr>
                <w:color w:val="000000"/>
                <w:sz w:val="26"/>
                <w:szCs w:val="26"/>
                <w:lang w:eastAsia="ar-SA"/>
              </w:rPr>
              <w:tab/>
              <w:t>Создание организационно-экономических и правовых условий для развития туризма в МО «Прибайкальский район»;</w:t>
            </w:r>
          </w:p>
          <w:p w:rsidR="00692CD7" w:rsidRPr="00692CD7" w:rsidRDefault="00692CD7" w:rsidP="00692CD7">
            <w:pPr>
              <w:keepLines/>
              <w:suppressLineNumbers/>
              <w:suppressAutoHyphens/>
              <w:jc w:val="both"/>
              <w:rPr>
                <w:color w:val="000000"/>
                <w:sz w:val="26"/>
                <w:szCs w:val="26"/>
                <w:lang w:eastAsia="ar-SA"/>
              </w:rPr>
            </w:pPr>
            <w:r w:rsidRPr="00692CD7">
              <w:rPr>
                <w:color w:val="000000"/>
                <w:sz w:val="26"/>
                <w:szCs w:val="26"/>
                <w:lang w:eastAsia="ar-SA"/>
              </w:rPr>
              <w:t>2.</w:t>
            </w:r>
            <w:r w:rsidRPr="00692CD7">
              <w:rPr>
                <w:color w:val="000000"/>
                <w:sz w:val="26"/>
                <w:szCs w:val="26"/>
                <w:lang w:eastAsia="ar-SA"/>
              </w:rPr>
              <w:tab/>
            </w:r>
            <w:proofErr w:type="gramStart"/>
            <w:r w:rsidRPr="00692CD7">
              <w:rPr>
                <w:color w:val="000000"/>
                <w:sz w:val="26"/>
                <w:szCs w:val="26"/>
                <w:lang w:eastAsia="ar-SA"/>
              </w:rPr>
              <w:t>Продвижение туристского продукта МО «Прибайкальский район» на внутреннем и внешних рынках;</w:t>
            </w:r>
            <w:proofErr w:type="gramEnd"/>
          </w:p>
          <w:p w:rsidR="00692CD7" w:rsidRPr="00692CD7" w:rsidRDefault="00692CD7" w:rsidP="00692CD7">
            <w:pPr>
              <w:keepLines/>
              <w:suppressLineNumbers/>
              <w:suppressAutoHyphens/>
              <w:jc w:val="both"/>
              <w:rPr>
                <w:color w:val="000000"/>
                <w:sz w:val="26"/>
                <w:szCs w:val="26"/>
                <w:lang w:eastAsia="ar-SA"/>
              </w:rPr>
            </w:pPr>
            <w:r w:rsidRPr="00692CD7">
              <w:rPr>
                <w:color w:val="000000"/>
                <w:sz w:val="26"/>
                <w:szCs w:val="26"/>
                <w:lang w:eastAsia="ar-SA"/>
              </w:rPr>
              <w:t>3.</w:t>
            </w:r>
            <w:r w:rsidRPr="00692CD7">
              <w:rPr>
                <w:color w:val="000000"/>
                <w:sz w:val="26"/>
                <w:szCs w:val="26"/>
                <w:lang w:eastAsia="ar-SA"/>
              </w:rPr>
              <w:tab/>
              <w:t>Проведение мониторинга развития предпринимательства в сфере туризма</w:t>
            </w:r>
          </w:p>
          <w:p w:rsidR="00692CD7" w:rsidRPr="00692CD7" w:rsidRDefault="00692CD7" w:rsidP="00692CD7">
            <w:pPr>
              <w:keepLines/>
              <w:suppressLineNumbers/>
              <w:suppressAutoHyphens/>
              <w:jc w:val="both"/>
              <w:rPr>
                <w:color w:val="000000"/>
                <w:sz w:val="26"/>
                <w:szCs w:val="26"/>
                <w:lang w:eastAsia="ar-SA"/>
              </w:rPr>
            </w:pPr>
            <w:r w:rsidRPr="00692CD7">
              <w:rPr>
                <w:color w:val="000000"/>
                <w:sz w:val="26"/>
                <w:szCs w:val="26"/>
                <w:lang w:eastAsia="ar-SA"/>
              </w:rPr>
              <w:t>4.</w:t>
            </w:r>
            <w:r w:rsidRPr="00692CD7">
              <w:rPr>
                <w:color w:val="000000"/>
                <w:sz w:val="26"/>
                <w:szCs w:val="26"/>
                <w:lang w:eastAsia="ar-SA"/>
              </w:rPr>
              <w:tab/>
              <w:t>Увеличение объемов налоговых поступлений в бюджет района от туристской деятельности и от дополнительного развития видов деятельности, связанных с туризмом</w:t>
            </w:r>
          </w:p>
          <w:p w:rsidR="00692CD7" w:rsidRPr="00692CD7" w:rsidRDefault="00692CD7" w:rsidP="00692CD7">
            <w:pPr>
              <w:keepLines/>
              <w:suppressLineNumbers/>
              <w:suppressAutoHyphens/>
              <w:jc w:val="both"/>
              <w:rPr>
                <w:color w:val="000000"/>
                <w:sz w:val="26"/>
                <w:szCs w:val="26"/>
                <w:lang w:eastAsia="ar-SA"/>
              </w:rPr>
            </w:pPr>
            <w:r w:rsidRPr="00692CD7">
              <w:rPr>
                <w:color w:val="000000"/>
                <w:sz w:val="26"/>
                <w:szCs w:val="26"/>
                <w:lang w:eastAsia="ar-SA"/>
              </w:rPr>
              <w:t>5.</w:t>
            </w:r>
            <w:r w:rsidRPr="00692CD7">
              <w:rPr>
                <w:color w:val="000000"/>
                <w:sz w:val="26"/>
                <w:szCs w:val="26"/>
                <w:lang w:eastAsia="ar-SA"/>
              </w:rPr>
              <w:tab/>
              <w:t>Сохранение и возрождение объектов культурного наследия, природного потенциала района, превращение их в привлекательные места отдыха и туризма</w:t>
            </w:r>
          </w:p>
          <w:p w:rsidR="00692CD7" w:rsidRPr="00692CD7" w:rsidRDefault="00692CD7" w:rsidP="00692CD7">
            <w:pPr>
              <w:keepLines/>
              <w:suppressLineNumbers/>
              <w:suppressAutoHyphens/>
              <w:jc w:val="both"/>
              <w:rPr>
                <w:color w:val="000000"/>
                <w:sz w:val="26"/>
                <w:szCs w:val="26"/>
                <w:lang w:eastAsia="ar-SA"/>
              </w:rPr>
            </w:pPr>
            <w:r w:rsidRPr="00692CD7">
              <w:rPr>
                <w:color w:val="000000"/>
                <w:sz w:val="26"/>
                <w:szCs w:val="26"/>
                <w:lang w:eastAsia="ar-SA"/>
              </w:rPr>
              <w:t>6.</w:t>
            </w:r>
            <w:r w:rsidRPr="00692CD7">
              <w:rPr>
                <w:color w:val="000000"/>
                <w:sz w:val="26"/>
                <w:szCs w:val="26"/>
                <w:lang w:eastAsia="ar-SA"/>
              </w:rPr>
              <w:tab/>
              <w:t>Проведение официальных мероприятий по вопросу продвижения туристского продукта на российском и мировом рынках, путем участия представителей туризма в выставках, форумах, конференциях.</w:t>
            </w:r>
          </w:p>
          <w:p w:rsidR="00692CD7" w:rsidRPr="00692CD7" w:rsidRDefault="00692CD7" w:rsidP="00692CD7">
            <w:pPr>
              <w:keepLines/>
              <w:suppressLineNumbers/>
              <w:suppressAutoHyphens/>
              <w:jc w:val="both"/>
              <w:rPr>
                <w:color w:val="000000"/>
                <w:sz w:val="26"/>
                <w:szCs w:val="26"/>
                <w:lang w:eastAsia="ar-SA"/>
              </w:rPr>
            </w:pPr>
            <w:r w:rsidRPr="00692CD7">
              <w:rPr>
                <w:color w:val="000000"/>
                <w:sz w:val="26"/>
                <w:szCs w:val="26"/>
                <w:lang w:eastAsia="ar-SA"/>
              </w:rPr>
              <w:t>7.</w:t>
            </w:r>
            <w:r w:rsidRPr="00692CD7">
              <w:rPr>
                <w:color w:val="000000"/>
                <w:sz w:val="26"/>
                <w:szCs w:val="26"/>
                <w:lang w:eastAsia="ar-SA"/>
              </w:rPr>
              <w:tab/>
              <w:t>Улучшение внешнего вида, повышение привлекательности и качества туристских услуг при участии туристских фирм района.</w:t>
            </w:r>
          </w:p>
          <w:p w:rsidR="00692CD7" w:rsidRPr="00692CD7" w:rsidRDefault="00692CD7" w:rsidP="00692CD7">
            <w:pPr>
              <w:keepLines/>
              <w:suppressLineNumbers/>
              <w:suppressAutoHyphens/>
              <w:jc w:val="both"/>
              <w:rPr>
                <w:color w:val="000000"/>
                <w:sz w:val="26"/>
                <w:szCs w:val="26"/>
                <w:lang w:eastAsia="ar-SA"/>
              </w:rPr>
            </w:pPr>
            <w:r w:rsidRPr="00692CD7">
              <w:rPr>
                <w:color w:val="000000"/>
                <w:sz w:val="26"/>
                <w:szCs w:val="26"/>
                <w:lang w:eastAsia="ar-SA"/>
              </w:rPr>
              <w:t>8.</w:t>
            </w:r>
            <w:r w:rsidRPr="00692CD7">
              <w:rPr>
                <w:color w:val="000000"/>
                <w:sz w:val="26"/>
                <w:szCs w:val="26"/>
                <w:lang w:eastAsia="ar-SA"/>
              </w:rPr>
              <w:tab/>
              <w:t>Проведение мероприятий, направленных на пропаганду экологического и этно-туризма, на пропаганду здорового образа жизни</w:t>
            </w:r>
          </w:p>
        </w:tc>
      </w:tr>
      <w:tr w:rsidR="00692CD7" w:rsidRPr="00692CD7" w:rsidTr="00692CD7">
        <w:trPr>
          <w:trHeight w:val="336"/>
          <w:tblCellSpacing w:w="5" w:type="nil"/>
        </w:trPr>
        <w:tc>
          <w:tcPr>
            <w:tcW w:w="2269" w:type="dxa"/>
            <w:tcBorders>
              <w:top w:val="single" w:sz="4" w:space="0" w:color="auto"/>
              <w:left w:val="single" w:sz="4" w:space="0" w:color="auto"/>
              <w:bottom w:val="single" w:sz="4" w:space="0" w:color="auto"/>
              <w:right w:val="single" w:sz="4" w:space="0" w:color="auto"/>
            </w:tcBorders>
          </w:tcPr>
          <w:p w:rsidR="00692CD7" w:rsidRPr="00692CD7" w:rsidRDefault="00692CD7" w:rsidP="00692CD7">
            <w:pPr>
              <w:widowControl w:val="0"/>
              <w:suppressLineNumbers/>
              <w:suppressAutoHyphens/>
              <w:autoSpaceDE w:val="0"/>
              <w:rPr>
                <w:rFonts w:eastAsia="Arial"/>
                <w:sz w:val="26"/>
                <w:szCs w:val="26"/>
                <w:lang w:eastAsia="ar-SA"/>
              </w:rPr>
            </w:pPr>
            <w:r w:rsidRPr="00692CD7">
              <w:rPr>
                <w:rFonts w:eastAsia="Arial"/>
                <w:sz w:val="26"/>
                <w:szCs w:val="26"/>
                <w:lang w:eastAsia="ar-SA"/>
              </w:rPr>
              <w:t xml:space="preserve">Целевые       </w:t>
            </w:r>
            <w:r w:rsidRPr="00692CD7">
              <w:rPr>
                <w:rFonts w:eastAsia="Arial"/>
                <w:sz w:val="26"/>
                <w:szCs w:val="26"/>
                <w:lang w:eastAsia="ar-SA"/>
              </w:rPr>
              <w:br/>
              <w:t xml:space="preserve">индикаторы (показатели) </w:t>
            </w:r>
            <w:r w:rsidRPr="00692CD7">
              <w:rPr>
                <w:rFonts w:eastAsia="Arial"/>
                <w:sz w:val="26"/>
                <w:szCs w:val="26"/>
                <w:lang w:eastAsia="ar-SA"/>
              </w:rPr>
              <w:br/>
              <w:t xml:space="preserve">подпрограммы  </w:t>
            </w:r>
          </w:p>
        </w:tc>
        <w:tc>
          <w:tcPr>
            <w:tcW w:w="7795" w:type="dxa"/>
            <w:tcBorders>
              <w:top w:val="single" w:sz="4" w:space="0" w:color="auto"/>
              <w:left w:val="single" w:sz="4" w:space="0" w:color="auto"/>
              <w:bottom w:val="single" w:sz="4" w:space="0" w:color="auto"/>
              <w:right w:val="single" w:sz="4" w:space="0" w:color="auto"/>
            </w:tcBorders>
          </w:tcPr>
          <w:p w:rsidR="00692CD7" w:rsidRPr="00692CD7" w:rsidRDefault="00692CD7" w:rsidP="00692CD7">
            <w:pPr>
              <w:widowControl w:val="0"/>
              <w:suppressLineNumbers/>
              <w:suppressAutoHyphens/>
              <w:autoSpaceDE w:val="0"/>
              <w:jc w:val="both"/>
              <w:rPr>
                <w:rFonts w:eastAsia="Arial"/>
                <w:sz w:val="26"/>
                <w:szCs w:val="26"/>
                <w:lang w:eastAsia="ar-SA"/>
              </w:rPr>
            </w:pPr>
            <w:r w:rsidRPr="00692CD7">
              <w:rPr>
                <w:rFonts w:eastAsia="Arial"/>
                <w:sz w:val="26"/>
                <w:szCs w:val="26"/>
                <w:lang w:eastAsia="ar-SA"/>
              </w:rPr>
              <w:t>- объем инвестиций в основной капитал, млн. руб;</w:t>
            </w:r>
          </w:p>
          <w:p w:rsidR="00692CD7" w:rsidRPr="00692CD7" w:rsidRDefault="00692CD7" w:rsidP="00692CD7">
            <w:pPr>
              <w:jc w:val="both"/>
              <w:rPr>
                <w:sz w:val="26"/>
                <w:szCs w:val="26"/>
                <w:lang w:eastAsia="ar-SA"/>
              </w:rPr>
            </w:pPr>
            <w:r w:rsidRPr="00692CD7">
              <w:rPr>
                <w:sz w:val="26"/>
                <w:szCs w:val="26"/>
                <w:lang w:eastAsia="ar-SA"/>
              </w:rPr>
              <w:t>- количество туристских прибытий, тыс. чел/год;</w:t>
            </w:r>
          </w:p>
          <w:p w:rsidR="00692CD7" w:rsidRPr="00692CD7" w:rsidRDefault="00692CD7" w:rsidP="00692CD7">
            <w:pPr>
              <w:jc w:val="both"/>
              <w:rPr>
                <w:sz w:val="26"/>
                <w:szCs w:val="26"/>
                <w:lang w:eastAsia="ar-SA"/>
              </w:rPr>
            </w:pPr>
            <w:r w:rsidRPr="00692CD7">
              <w:rPr>
                <w:sz w:val="26"/>
                <w:szCs w:val="26"/>
                <w:lang w:eastAsia="ar-SA"/>
              </w:rPr>
              <w:t>- объем платных услуг, оказанных туристам, млн. руб;</w:t>
            </w:r>
          </w:p>
          <w:p w:rsidR="00692CD7" w:rsidRPr="00692CD7" w:rsidRDefault="00692CD7" w:rsidP="00692CD7">
            <w:pPr>
              <w:widowControl w:val="0"/>
              <w:suppressLineNumbers/>
              <w:suppressAutoHyphens/>
              <w:autoSpaceDE w:val="0"/>
              <w:jc w:val="both"/>
              <w:rPr>
                <w:rFonts w:eastAsia="Arial"/>
                <w:sz w:val="26"/>
                <w:szCs w:val="26"/>
                <w:lang w:eastAsia="ar-SA"/>
              </w:rPr>
            </w:pPr>
            <w:r w:rsidRPr="00692CD7">
              <w:rPr>
                <w:rFonts w:eastAsia="Arial"/>
                <w:sz w:val="26"/>
                <w:szCs w:val="26"/>
                <w:lang w:eastAsia="ar-SA"/>
              </w:rPr>
              <w:t>- численность занятых в сфере туризма, чел.</w:t>
            </w:r>
          </w:p>
        </w:tc>
      </w:tr>
      <w:tr w:rsidR="00692CD7" w:rsidRPr="00692CD7" w:rsidTr="00692CD7">
        <w:trPr>
          <w:trHeight w:val="70"/>
          <w:tblCellSpacing w:w="5" w:type="nil"/>
        </w:trPr>
        <w:tc>
          <w:tcPr>
            <w:tcW w:w="2269" w:type="dxa"/>
            <w:tcBorders>
              <w:top w:val="single" w:sz="4" w:space="0" w:color="auto"/>
              <w:left w:val="single" w:sz="4" w:space="0" w:color="auto"/>
              <w:bottom w:val="single" w:sz="4" w:space="0" w:color="auto"/>
              <w:right w:val="single" w:sz="4" w:space="0" w:color="auto"/>
            </w:tcBorders>
          </w:tcPr>
          <w:p w:rsidR="00692CD7" w:rsidRPr="00692CD7" w:rsidRDefault="00692CD7" w:rsidP="00692CD7">
            <w:pPr>
              <w:widowControl w:val="0"/>
              <w:suppressLineNumbers/>
              <w:suppressAutoHyphens/>
              <w:autoSpaceDE w:val="0"/>
              <w:rPr>
                <w:rFonts w:eastAsia="Arial"/>
                <w:sz w:val="26"/>
                <w:szCs w:val="26"/>
                <w:lang w:eastAsia="ar-SA"/>
              </w:rPr>
            </w:pPr>
            <w:r w:rsidRPr="00692CD7">
              <w:rPr>
                <w:rFonts w:eastAsia="Arial"/>
                <w:sz w:val="26"/>
                <w:szCs w:val="26"/>
                <w:lang w:eastAsia="ar-SA"/>
              </w:rPr>
              <w:t>Этапы и сроки реализации подпрограммы</w:t>
            </w:r>
          </w:p>
        </w:tc>
        <w:tc>
          <w:tcPr>
            <w:tcW w:w="7795" w:type="dxa"/>
            <w:tcBorders>
              <w:top w:val="single" w:sz="4" w:space="0" w:color="auto"/>
              <w:left w:val="single" w:sz="4" w:space="0" w:color="auto"/>
              <w:bottom w:val="single" w:sz="4" w:space="0" w:color="auto"/>
              <w:right w:val="single" w:sz="4" w:space="0" w:color="auto"/>
            </w:tcBorders>
          </w:tcPr>
          <w:p w:rsidR="00692CD7" w:rsidRPr="00901A29" w:rsidRDefault="00692CD7" w:rsidP="00692CD7">
            <w:pPr>
              <w:autoSpaceDE w:val="0"/>
              <w:autoSpaceDN w:val="0"/>
              <w:adjustRightInd w:val="0"/>
              <w:rPr>
                <w:sz w:val="26"/>
                <w:szCs w:val="26"/>
              </w:rPr>
            </w:pPr>
            <w:r w:rsidRPr="00692CD7">
              <w:rPr>
                <w:sz w:val="26"/>
                <w:szCs w:val="26"/>
              </w:rPr>
              <w:t xml:space="preserve">Сроки реализации: </w:t>
            </w:r>
            <w:r w:rsidRPr="00901A29">
              <w:rPr>
                <w:sz w:val="26"/>
                <w:szCs w:val="26"/>
              </w:rPr>
              <w:t>2015</w:t>
            </w:r>
            <w:r w:rsidR="007C0488" w:rsidRPr="00901A29">
              <w:rPr>
                <w:sz w:val="26"/>
                <w:szCs w:val="26"/>
              </w:rPr>
              <w:t xml:space="preserve"> - 2017 годы и на период </w:t>
            </w:r>
            <w:r w:rsidR="00901A29" w:rsidRPr="00901A29">
              <w:rPr>
                <w:sz w:val="26"/>
                <w:szCs w:val="26"/>
              </w:rPr>
              <w:t>до 2025</w:t>
            </w:r>
            <w:r w:rsidRPr="00901A29">
              <w:rPr>
                <w:sz w:val="26"/>
                <w:szCs w:val="26"/>
              </w:rPr>
              <w:t xml:space="preserve"> года.</w:t>
            </w:r>
          </w:p>
          <w:p w:rsidR="00692CD7" w:rsidRPr="00901A29" w:rsidRDefault="00692CD7" w:rsidP="00692CD7">
            <w:pPr>
              <w:autoSpaceDE w:val="0"/>
              <w:autoSpaceDN w:val="0"/>
              <w:adjustRightInd w:val="0"/>
              <w:rPr>
                <w:sz w:val="26"/>
                <w:szCs w:val="26"/>
              </w:rPr>
            </w:pPr>
            <w:r w:rsidRPr="00901A29">
              <w:rPr>
                <w:sz w:val="26"/>
                <w:szCs w:val="26"/>
              </w:rPr>
              <w:t>Этапы реализации:</w:t>
            </w:r>
          </w:p>
          <w:p w:rsidR="00692CD7" w:rsidRPr="00901A29" w:rsidRDefault="00692CD7" w:rsidP="00692CD7">
            <w:pPr>
              <w:autoSpaceDE w:val="0"/>
              <w:autoSpaceDN w:val="0"/>
              <w:adjustRightInd w:val="0"/>
              <w:rPr>
                <w:sz w:val="26"/>
                <w:szCs w:val="26"/>
              </w:rPr>
            </w:pPr>
            <w:r w:rsidRPr="00901A29">
              <w:rPr>
                <w:sz w:val="26"/>
                <w:szCs w:val="26"/>
              </w:rPr>
              <w:t>I этап - 2015 - 2017 годы;</w:t>
            </w:r>
          </w:p>
          <w:p w:rsidR="00692CD7" w:rsidRPr="00692CD7" w:rsidRDefault="007C0488" w:rsidP="00692CD7">
            <w:pPr>
              <w:autoSpaceDE w:val="0"/>
              <w:autoSpaceDN w:val="0"/>
              <w:adjustRightInd w:val="0"/>
              <w:rPr>
                <w:sz w:val="26"/>
                <w:szCs w:val="26"/>
                <w:lang w:eastAsia="ar-SA"/>
              </w:rPr>
            </w:pPr>
            <w:r w:rsidRPr="00901A29">
              <w:rPr>
                <w:sz w:val="26"/>
                <w:szCs w:val="26"/>
              </w:rPr>
              <w:t>II этап - 2018 - 2</w:t>
            </w:r>
            <w:r w:rsidR="00901A29" w:rsidRPr="00901A29">
              <w:rPr>
                <w:sz w:val="26"/>
                <w:szCs w:val="26"/>
              </w:rPr>
              <w:t>025</w:t>
            </w:r>
            <w:r w:rsidR="00692CD7" w:rsidRPr="00901A29">
              <w:rPr>
                <w:sz w:val="26"/>
                <w:szCs w:val="26"/>
              </w:rPr>
              <w:t xml:space="preserve"> годы</w:t>
            </w:r>
          </w:p>
        </w:tc>
      </w:tr>
      <w:tr w:rsidR="00692CD7" w:rsidRPr="00692CD7" w:rsidTr="00692CD7">
        <w:trPr>
          <w:trHeight w:val="1332"/>
          <w:tblCellSpacing w:w="5" w:type="nil"/>
        </w:trPr>
        <w:tc>
          <w:tcPr>
            <w:tcW w:w="2269" w:type="dxa"/>
            <w:tcBorders>
              <w:top w:val="single" w:sz="4" w:space="0" w:color="auto"/>
              <w:left w:val="single" w:sz="4" w:space="0" w:color="auto"/>
              <w:bottom w:val="single" w:sz="4" w:space="0" w:color="auto"/>
              <w:right w:val="single" w:sz="4" w:space="0" w:color="auto"/>
            </w:tcBorders>
          </w:tcPr>
          <w:p w:rsidR="00692CD7" w:rsidRPr="00692CD7" w:rsidRDefault="00692CD7" w:rsidP="00692CD7">
            <w:pPr>
              <w:widowControl w:val="0"/>
              <w:suppressLineNumbers/>
              <w:suppressAutoHyphens/>
              <w:autoSpaceDE w:val="0"/>
              <w:rPr>
                <w:rFonts w:eastAsia="Arial"/>
                <w:sz w:val="26"/>
                <w:szCs w:val="26"/>
                <w:lang w:eastAsia="ar-SA"/>
              </w:rPr>
            </w:pPr>
            <w:r w:rsidRPr="00692CD7">
              <w:rPr>
                <w:rFonts w:eastAsia="Arial"/>
                <w:sz w:val="26"/>
                <w:szCs w:val="26"/>
                <w:lang w:eastAsia="ar-SA"/>
              </w:rPr>
              <w:lastRenderedPageBreak/>
              <w:t xml:space="preserve">Объемы       </w:t>
            </w:r>
            <w:r w:rsidRPr="00692CD7">
              <w:rPr>
                <w:rFonts w:eastAsia="Arial"/>
                <w:sz w:val="26"/>
                <w:szCs w:val="26"/>
                <w:lang w:eastAsia="ar-SA"/>
              </w:rPr>
              <w:br/>
              <w:t xml:space="preserve">бюджетных    </w:t>
            </w:r>
            <w:r w:rsidRPr="00692CD7">
              <w:rPr>
                <w:rFonts w:eastAsia="Arial"/>
                <w:sz w:val="26"/>
                <w:szCs w:val="26"/>
                <w:lang w:eastAsia="ar-SA"/>
              </w:rPr>
              <w:br/>
              <w:t xml:space="preserve">ассигнований </w:t>
            </w:r>
            <w:r w:rsidRPr="00692CD7">
              <w:rPr>
                <w:rFonts w:eastAsia="Arial"/>
                <w:sz w:val="26"/>
                <w:szCs w:val="26"/>
                <w:lang w:eastAsia="ar-SA"/>
              </w:rPr>
              <w:br/>
              <w:t>подпрограммы</w:t>
            </w:r>
          </w:p>
          <w:p w:rsidR="00692CD7" w:rsidRPr="00692CD7" w:rsidRDefault="00692CD7" w:rsidP="00692CD7">
            <w:pPr>
              <w:widowControl w:val="0"/>
              <w:suppressLineNumbers/>
              <w:suppressAutoHyphens/>
              <w:autoSpaceDE w:val="0"/>
              <w:rPr>
                <w:rFonts w:eastAsia="Arial"/>
                <w:sz w:val="26"/>
                <w:szCs w:val="26"/>
                <w:lang w:eastAsia="ar-SA"/>
              </w:rPr>
            </w:pPr>
          </w:p>
        </w:tc>
        <w:tc>
          <w:tcPr>
            <w:tcW w:w="7795" w:type="dxa"/>
            <w:tcBorders>
              <w:top w:val="single" w:sz="4" w:space="0" w:color="auto"/>
              <w:left w:val="single" w:sz="4" w:space="0" w:color="auto"/>
              <w:bottom w:val="single" w:sz="4" w:space="0" w:color="auto"/>
              <w:right w:val="single" w:sz="4" w:space="0" w:color="auto"/>
            </w:tcBorders>
          </w:tcPr>
          <w:p w:rsidR="008F6F62" w:rsidRPr="008F6F62" w:rsidRDefault="008F6F62" w:rsidP="008F6F62">
            <w:pPr>
              <w:suppressLineNumbers/>
              <w:suppressAutoHyphens/>
              <w:rPr>
                <w:lang w:eastAsia="en-US"/>
              </w:rPr>
            </w:pPr>
            <w:r w:rsidRPr="008F6F62">
              <w:rPr>
                <w:lang w:eastAsia="en-US"/>
              </w:rPr>
              <w:t xml:space="preserve">Общая сумма финансирования на 2020-2025 годы составит </w:t>
            </w:r>
            <w:r w:rsidRPr="008F6F62">
              <w:t>2304,037</w:t>
            </w:r>
            <w:r w:rsidRPr="008F6F62">
              <w:rPr>
                <w:lang w:eastAsia="en-US"/>
              </w:rPr>
              <w:t xml:space="preserve"> тыс. рублей, в том числе:</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997"/>
              <w:gridCol w:w="710"/>
              <w:gridCol w:w="1099"/>
              <w:gridCol w:w="851"/>
              <w:gridCol w:w="708"/>
              <w:gridCol w:w="851"/>
              <w:gridCol w:w="851"/>
            </w:tblGrid>
            <w:tr w:rsidR="008F6F62" w:rsidRPr="008F6F62" w:rsidTr="008F6F62">
              <w:trPr>
                <w:trHeight w:val="680"/>
              </w:trPr>
              <w:tc>
                <w:tcPr>
                  <w:tcW w:w="820"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left="-113" w:right="-113" w:firstLine="0"/>
                    <w:jc w:val="center"/>
                    <w:rPr>
                      <w:sz w:val="24"/>
                      <w:szCs w:val="24"/>
                      <w:lang w:eastAsia="en-US"/>
                    </w:rPr>
                  </w:pPr>
                  <w:r w:rsidRPr="008F6F62">
                    <w:rPr>
                      <w:sz w:val="24"/>
                      <w:szCs w:val="24"/>
                      <w:lang w:eastAsia="en-US"/>
                    </w:rPr>
                    <w:t>Год/</w:t>
                  </w:r>
                  <w:proofErr w:type="spellStart"/>
                  <w:r w:rsidRPr="008F6F62">
                    <w:rPr>
                      <w:sz w:val="24"/>
                      <w:szCs w:val="24"/>
                      <w:lang w:eastAsia="en-US"/>
                    </w:rPr>
                    <w:t>источ</w:t>
                  </w:r>
                  <w:proofErr w:type="spellEnd"/>
                </w:p>
                <w:p w:rsidR="008F6F62" w:rsidRPr="008F6F62" w:rsidRDefault="008F6F62" w:rsidP="008F6F62">
                  <w:pPr>
                    <w:pStyle w:val="111"/>
                    <w:suppressLineNumbers/>
                    <w:suppressAutoHyphens/>
                    <w:spacing w:line="240" w:lineRule="auto"/>
                    <w:ind w:left="-113" w:right="-113" w:firstLine="0"/>
                    <w:jc w:val="center"/>
                    <w:rPr>
                      <w:sz w:val="24"/>
                      <w:szCs w:val="24"/>
                      <w:lang w:eastAsia="en-US"/>
                    </w:rPr>
                  </w:pPr>
                  <w:r w:rsidRPr="008F6F62">
                    <w:rPr>
                      <w:sz w:val="24"/>
                      <w:szCs w:val="24"/>
                      <w:lang w:eastAsia="en-US"/>
                    </w:rPr>
                    <w:t xml:space="preserve">ник </w:t>
                  </w:r>
                  <w:proofErr w:type="spellStart"/>
                  <w:r w:rsidRPr="008F6F62">
                    <w:rPr>
                      <w:sz w:val="24"/>
                      <w:szCs w:val="24"/>
                      <w:lang w:eastAsia="en-US"/>
                    </w:rPr>
                    <w:t>финан</w:t>
                  </w:r>
                  <w:proofErr w:type="spellEnd"/>
                  <w:r w:rsidRPr="008F6F62">
                    <w:rPr>
                      <w:sz w:val="24"/>
                      <w:szCs w:val="24"/>
                      <w:lang w:eastAsia="en-US"/>
                    </w:rPr>
                    <w:t>-</w:t>
                  </w:r>
                </w:p>
                <w:p w:rsidR="008F6F62" w:rsidRPr="008F6F62" w:rsidRDefault="008F6F62" w:rsidP="008F6F62">
                  <w:pPr>
                    <w:pStyle w:val="111"/>
                    <w:suppressLineNumbers/>
                    <w:suppressAutoHyphens/>
                    <w:spacing w:line="240" w:lineRule="auto"/>
                    <w:ind w:left="-113" w:right="-113" w:firstLine="0"/>
                    <w:jc w:val="center"/>
                    <w:rPr>
                      <w:sz w:val="24"/>
                      <w:szCs w:val="24"/>
                      <w:lang w:eastAsia="en-US"/>
                    </w:rPr>
                  </w:pPr>
                  <w:proofErr w:type="spellStart"/>
                  <w:r w:rsidRPr="008F6F62">
                    <w:rPr>
                      <w:sz w:val="24"/>
                      <w:szCs w:val="24"/>
                      <w:lang w:eastAsia="en-US"/>
                    </w:rPr>
                    <w:t>Сирова</w:t>
                  </w:r>
                  <w:proofErr w:type="spellEnd"/>
                  <w:r w:rsidRPr="008F6F62">
                    <w:rPr>
                      <w:sz w:val="24"/>
                      <w:szCs w:val="24"/>
                      <w:lang w:eastAsia="en-US"/>
                    </w:rPr>
                    <w:t>-</w:t>
                  </w:r>
                </w:p>
                <w:p w:rsidR="008F6F62" w:rsidRPr="008F6F62" w:rsidRDefault="008F6F62" w:rsidP="008F6F62">
                  <w:pPr>
                    <w:pStyle w:val="111"/>
                    <w:suppressLineNumbers/>
                    <w:suppressAutoHyphens/>
                    <w:spacing w:line="240" w:lineRule="auto"/>
                    <w:ind w:left="-113" w:right="-113" w:firstLine="0"/>
                    <w:jc w:val="center"/>
                    <w:rPr>
                      <w:sz w:val="24"/>
                      <w:szCs w:val="24"/>
                      <w:lang w:eastAsia="en-US"/>
                    </w:rPr>
                  </w:pPr>
                  <w:proofErr w:type="spellStart"/>
                  <w:r w:rsidRPr="008F6F62">
                    <w:rPr>
                      <w:sz w:val="24"/>
                      <w:szCs w:val="24"/>
                      <w:lang w:eastAsia="en-US"/>
                    </w:rPr>
                    <w:t>ния</w:t>
                  </w:r>
                  <w:proofErr w:type="spellEnd"/>
                </w:p>
              </w:tc>
              <w:tc>
                <w:tcPr>
                  <w:tcW w:w="687"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left="-113" w:right="-113" w:firstLine="0"/>
                    <w:jc w:val="center"/>
                    <w:rPr>
                      <w:sz w:val="24"/>
                      <w:szCs w:val="24"/>
                      <w:lang w:eastAsia="en-US"/>
                    </w:rPr>
                  </w:pPr>
                  <w:r w:rsidRPr="008F6F62">
                    <w:rPr>
                      <w:sz w:val="24"/>
                      <w:szCs w:val="24"/>
                      <w:lang w:eastAsia="en-US"/>
                    </w:rPr>
                    <w:t>Всего*</w:t>
                  </w:r>
                </w:p>
              </w:tc>
              <w:tc>
                <w:tcPr>
                  <w:tcW w:w="489"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left="-113" w:right="-113" w:firstLine="0"/>
                    <w:jc w:val="center"/>
                    <w:rPr>
                      <w:sz w:val="24"/>
                      <w:szCs w:val="24"/>
                      <w:lang w:eastAsia="en-US"/>
                    </w:rPr>
                  </w:pPr>
                  <w:r w:rsidRPr="008F6F62">
                    <w:rPr>
                      <w:sz w:val="24"/>
                      <w:szCs w:val="24"/>
                      <w:lang w:eastAsia="en-US"/>
                    </w:rPr>
                    <w:t>2020</w:t>
                  </w:r>
                </w:p>
              </w:tc>
              <w:tc>
                <w:tcPr>
                  <w:tcW w:w="757"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left="-113" w:right="-113" w:firstLine="0"/>
                    <w:jc w:val="center"/>
                    <w:rPr>
                      <w:sz w:val="24"/>
                      <w:szCs w:val="24"/>
                      <w:lang w:eastAsia="en-US"/>
                    </w:rPr>
                  </w:pPr>
                  <w:r w:rsidRPr="008F6F62">
                    <w:rPr>
                      <w:sz w:val="24"/>
                      <w:szCs w:val="24"/>
                      <w:lang w:eastAsia="en-US"/>
                    </w:rPr>
                    <w:t>2021</w:t>
                  </w:r>
                </w:p>
              </w:tc>
              <w:tc>
                <w:tcPr>
                  <w:tcW w:w="586"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left="-113" w:right="-113" w:firstLine="0"/>
                    <w:jc w:val="center"/>
                    <w:rPr>
                      <w:sz w:val="24"/>
                      <w:szCs w:val="24"/>
                      <w:lang w:eastAsia="en-US"/>
                    </w:rPr>
                  </w:pPr>
                  <w:r w:rsidRPr="008F6F62">
                    <w:rPr>
                      <w:sz w:val="24"/>
                      <w:szCs w:val="24"/>
                      <w:lang w:eastAsia="en-US"/>
                    </w:rPr>
                    <w:t>2022*</w:t>
                  </w:r>
                </w:p>
              </w:tc>
              <w:tc>
                <w:tcPr>
                  <w:tcW w:w="488"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left="-113" w:right="-113" w:firstLine="0"/>
                    <w:jc w:val="center"/>
                    <w:rPr>
                      <w:sz w:val="24"/>
                      <w:szCs w:val="24"/>
                      <w:lang w:eastAsia="en-US"/>
                    </w:rPr>
                  </w:pPr>
                  <w:r w:rsidRPr="008F6F62">
                    <w:rPr>
                      <w:sz w:val="24"/>
                      <w:szCs w:val="24"/>
                      <w:lang w:eastAsia="en-US"/>
                    </w:rPr>
                    <w:t>2023*</w:t>
                  </w:r>
                </w:p>
              </w:tc>
              <w:tc>
                <w:tcPr>
                  <w:tcW w:w="586" w:type="pct"/>
                  <w:tcBorders>
                    <w:top w:val="single" w:sz="4" w:space="0" w:color="auto"/>
                    <w:left w:val="single" w:sz="4" w:space="0" w:color="auto"/>
                    <w:bottom w:val="single" w:sz="4" w:space="0" w:color="auto"/>
                    <w:right w:val="single" w:sz="4" w:space="0" w:color="auto"/>
                  </w:tcBorders>
                </w:tcPr>
                <w:p w:rsidR="008F6F62" w:rsidRPr="008F6F62" w:rsidRDefault="008F6F62" w:rsidP="008F6F62">
                  <w:pPr>
                    <w:pStyle w:val="111"/>
                    <w:suppressLineNumbers/>
                    <w:suppressAutoHyphens/>
                    <w:spacing w:line="240" w:lineRule="auto"/>
                    <w:ind w:left="-113" w:right="-113" w:firstLine="0"/>
                    <w:jc w:val="center"/>
                    <w:rPr>
                      <w:sz w:val="24"/>
                      <w:szCs w:val="24"/>
                      <w:lang w:eastAsia="en-US"/>
                    </w:rPr>
                  </w:pPr>
                  <w:r w:rsidRPr="008F6F62">
                    <w:rPr>
                      <w:sz w:val="24"/>
                      <w:szCs w:val="24"/>
                      <w:lang w:eastAsia="en-US"/>
                    </w:rPr>
                    <w:t>2024*</w:t>
                  </w:r>
                </w:p>
              </w:tc>
              <w:tc>
                <w:tcPr>
                  <w:tcW w:w="586" w:type="pct"/>
                  <w:tcBorders>
                    <w:top w:val="single" w:sz="4" w:space="0" w:color="auto"/>
                    <w:left w:val="single" w:sz="4" w:space="0" w:color="auto"/>
                    <w:bottom w:val="single" w:sz="4" w:space="0" w:color="auto"/>
                    <w:right w:val="single" w:sz="4" w:space="0" w:color="auto"/>
                  </w:tcBorders>
                </w:tcPr>
                <w:p w:rsidR="008F6F62" w:rsidRPr="008F6F62" w:rsidRDefault="008F6F62" w:rsidP="008F6F62">
                  <w:pPr>
                    <w:pStyle w:val="111"/>
                    <w:suppressLineNumbers/>
                    <w:suppressAutoHyphens/>
                    <w:spacing w:line="240" w:lineRule="auto"/>
                    <w:ind w:left="-113" w:right="-113" w:firstLine="0"/>
                    <w:jc w:val="center"/>
                    <w:rPr>
                      <w:sz w:val="24"/>
                      <w:szCs w:val="24"/>
                      <w:lang w:eastAsia="en-US"/>
                    </w:rPr>
                  </w:pPr>
                  <w:r w:rsidRPr="008F6F62">
                    <w:rPr>
                      <w:sz w:val="24"/>
                      <w:szCs w:val="24"/>
                      <w:lang w:eastAsia="en-US"/>
                    </w:rPr>
                    <w:t>2025*</w:t>
                  </w:r>
                </w:p>
              </w:tc>
            </w:tr>
            <w:tr w:rsidR="008F6F62" w:rsidRPr="008F6F62" w:rsidTr="008F6F62">
              <w:trPr>
                <w:trHeight w:val="245"/>
              </w:trPr>
              <w:tc>
                <w:tcPr>
                  <w:tcW w:w="820"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Всего</w:t>
                  </w:r>
                </w:p>
              </w:tc>
              <w:tc>
                <w:tcPr>
                  <w:tcW w:w="687"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2304,037</w:t>
                  </w:r>
                </w:p>
              </w:tc>
              <w:tc>
                <w:tcPr>
                  <w:tcW w:w="489"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tabs>
                      <w:tab w:val="left" w:pos="1067"/>
                    </w:tabs>
                    <w:suppressAutoHyphens/>
                    <w:spacing w:line="240" w:lineRule="auto"/>
                    <w:ind w:firstLine="0"/>
                    <w:jc w:val="left"/>
                    <w:rPr>
                      <w:sz w:val="24"/>
                      <w:szCs w:val="24"/>
                      <w:lang w:eastAsia="en-US"/>
                    </w:rPr>
                  </w:pPr>
                  <w:r w:rsidRPr="008F6F62">
                    <w:rPr>
                      <w:sz w:val="24"/>
                      <w:szCs w:val="24"/>
                      <w:lang w:eastAsia="en-US"/>
                    </w:rPr>
                    <w:t>0,0</w:t>
                  </w:r>
                </w:p>
              </w:tc>
              <w:tc>
                <w:tcPr>
                  <w:tcW w:w="757" w:type="pct"/>
                  <w:tcBorders>
                    <w:top w:val="single" w:sz="4" w:space="0" w:color="auto"/>
                    <w:left w:val="single" w:sz="4" w:space="0" w:color="auto"/>
                    <w:bottom w:val="single" w:sz="4" w:space="0" w:color="auto"/>
                    <w:right w:val="single" w:sz="4" w:space="0" w:color="auto"/>
                  </w:tcBorders>
                </w:tcPr>
                <w:p w:rsidR="008F6F62" w:rsidRPr="008F6F62" w:rsidRDefault="008F6F62" w:rsidP="008F6F62">
                  <w:pPr>
                    <w:pStyle w:val="111"/>
                    <w:suppressLineNumbers/>
                    <w:tabs>
                      <w:tab w:val="left" w:pos="1067"/>
                    </w:tabs>
                    <w:suppressAutoHyphens/>
                    <w:spacing w:line="240" w:lineRule="auto"/>
                    <w:ind w:firstLine="0"/>
                    <w:jc w:val="left"/>
                    <w:rPr>
                      <w:sz w:val="24"/>
                      <w:szCs w:val="24"/>
                      <w:lang w:eastAsia="en-US"/>
                    </w:rPr>
                  </w:pPr>
                  <w:r w:rsidRPr="008F6F62">
                    <w:rPr>
                      <w:sz w:val="24"/>
                      <w:szCs w:val="24"/>
                      <w:lang w:eastAsia="en-US"/>
                    </w:rPr>
                    <w:t>2104,037</w:t>
                  </w:r>
                </w:p>
              </w:tc>
              <w:tc>
                <w:tcPr>
                  <w:tcW w:w="586"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tabs>
                      <w:tab w:val="left" w:pos="1067"/>
                    </w:tabs>
                    <w:suppressAutoHyphens/>
                    <w:spacing w:line="240" w:lineRule="auto"/>
                    <w:ind w:firstLine="0"/>
                    <w:jc w:val="left"/>
                    <w:rPr>
                      <w:sz w:val="24"/>
                      <w:szCs w:val="24"/>
                      <w:lang w:eastAsia="en-US"/>
                    </w:rPr>
                  </w:pPr>
                  <w:r w:rsidRPr="008F6F62">
                    <w:rPr>
                      <w:sz w:val="24"/>
                      <w:szCs w:val="24"/>
                      <w:lang w:eastAsia="en-US"/>
                    </w:rPr>
                    <w:t>200,0</w:t>
                  </w:r>
                </w:p>
              </w:tc>
              <w:tc>
                <w:tcPr>
                  <w:tcW w:w="488"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tabs>
                      <w:tab w:val="left" w:pos="1067"/>
                    </w:tabs>
                    <w:suppressAutoHyphens/>
                    <w:spacing w:line="240" w:lineRule="auto"/>
                    <w:ind w:firstLine="0"/>
                    <w:jc w:val="left"/>
                    <w:rPr>
                      <w:sz w:val="24"/>
                      <w:szCs w:val="24"/>
                      <w:lang w:eastAsia="en-US"/>
                    </w:rPr>
                  </w:pPr>
                  <w:r w:rsidRPr="008F6F62">
                    <w:rPr>
                      <w:sz w:val="24"/>
                      <w:szCs w:val="24"/>
                      <w:lang w:eastAsia="en-US"/>
                    </w:rPr>
                    <w:t>0.0</w:t>
                  </w:r>
                </w:p>
              </w:tc>
              <w:tc>
                <w:tcPr>
                  <w:tcW w:w="586" w:type="pct"/>
                  <w:tcBorders>
                    <w:top w:val="single" w:sz="4" w:space="0" w:color="auto"/>
                    <w:left w:val="single" w:sz="4" w:space="0" w:color="auto"/>
                    <w:bottom w:val="single" w:sz="4" w:space="0" w:color="auto"/>
                    <w:right w:val="single" w:sz="4" w:space="0" w:color="auto"/>
                  </w:tcBorders>
                </w:tcPr>
                <w:p w:rsidR="008F6F62" w:rsidRPr="008F6F62" w:rsidRDefault="008F6F62" w:rsidP="008F6F62">
                  <w:pPr>
                    <w:pStyle w:val="111"/>
                    <w:suppressLineNumbers/>
                    <w:tabs>
                      <w:tab w:val="left" w:pos="1067"/>
                    </w:tabs>
                    <w:suppressAutoHyphens/>
                    <w:spacing w:line="240" w:lineRule="auto"/>
                    <w:ind w:firstLine="0"/>
                    <w:jc w:val="left"/>
                    <w:rPr>
                      <w:sz w:val="24"/>
                      <w:szCs w:val="24"/>
                      <w:lang w:eastAsia="en-US"/>
                    </w:rPr>
                  </w:pPr>
                  <w:r w:rsidRPr="008F6F62">
                    <w:rPr>
                      <w:sz w:val="24"/>
                      <w:szCs w:val="24"/>
                      <w:lang w:eastAsia="en-US"/>
                    </w:rPr>
                    <w:t>0,0</w:t>
                  </w:r>
                </w:p>
              </w:tc>
              <w:tc>
                <w:tcPr>
                  <w:tcW w:w="586" w:type="pct"/>
                  <w:tcBorders>
                    <w:top w:val="single" w:sz="4" w:space="0" w:color="auto"/>
                    <w:left w:val="single" w:sz="4" w:space="0" w:color="auto"/>
                    <w:bottom w:val="single" w:sz="4" w:space="0" w:color="auto"/>
                    <w:right w:val="single" w:sz="4" w:space="0" w:color="auto"/>
                  </w:tcBorders>
                </w:tcPr>
                <w:p w:rsidR="008F6F62" w:rsidRPr="008F6F62" w:rsidRDefault="008F6F62" w:rsidP="008F6F62">
                  <w:r w:rsidRPr="008F6F62">
                    <w:rPr>
                      <w:lang w:eastAsia="en-US"/>
                    </w:rPr>
                    <w:t>0.0</w:t>
                  </w:r>
                </w:p>
              </w:tc>
            </w:tr>
            <w:tr w:rsidR="008F6F62" w:rsidRPr="008F6F62" w:rsidTr="008F6F62">
              <w:trPr>
                <w:trHeight w:val="233"/>
              </w:trPr>
              <w:tc>
                <w:tcPr>
                  <w:tcW w:w="820"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ФБ</w:t>
                  </w:r>
                </w:p>
              </w:tc>
              <w:tc>
                <w:tcPr>
                  <w:tcW w:w="687"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0,0</w:t>
                  </w:r>
                </w:p>
              </w:tc>
              <w:tc>
                <w:tcPr>
                  <w:tcW w:w="489"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0,0</w:t>
                  </w:r>
                </w:p>
              </w:tc>
              <w:tc>
                <w:tcPr>
                  <w:tcW w:w="757" w:type="pct"/>
                  <w:tcBorders>
                    <w:top w:val="single" w:sz="4" w:space="0" w:color="auto"/>
                    <w:left w:val="single" w:sz="4" w:space="0" w:color="auto"/>
                    <w:bottom w:val="single" w:sz="4" w:space="0" w:color="auto"/>
                    <w:right w:val="single" w:sz="4" w:space="0" w:color="auto"/>
                  </w:tcBorders>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0,0</w:t>
                  </w:r>
                </w:p>
              </w:tc>
              <w:tc>
                <w:tcPr>
                  <w:tcW w:w="586"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0,0</w:t>
                  </w:r>
                </w:p>
              </w:tc>
              <w:tc>
                <w:tcPr>
                  <w:tcW w:w="488"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0,0</w:t>
                  </w:r>
                </w:p>
              </w:tc>
              <w:tc>
                <w:tcPr>
                  <w:tcW w:w="586" w:type="pct"/>
                  <w:tcBorders>
                    <w:top w:val="single" w:sz="4" w:space="0" w:color="auto"/>
                    <w:left w:val="single" w:sz="4" w:space="0" w:color="auto"/>
                    <w:bottom w:val="single" w:sz="4" w:space="0" w:color="auto"/>
                    <w:right w:val="single" w:sz="4" w:space="0" w:color="auto"/>
                  </w:tcBorders>
                </w:tcPr>
                <w:p w:rsidR="008F6F62" w:rsidRPr="008F6F62" w:rsidRDefault="008F6F62" w:rsidP="008F6F62">
                  <w:r w:rsidRPr="008F6F62">
                    <w:rPr>
                      <w:lang w:eastAsia="en-US"/>
                    </w:rPr>
                    <w:t>0.0</w:t>
                  </w:r>
                </w:p>
              </w:tc>
              <w:tc>
                <w:tcPr>
                  <w:tcW w:w="586" w:type="pct"/>
                  <w:tcBorders>
                    <w:top w:val="single" w:sz="4" w:space="0" w:color="auto"/>
                    <w:left w:val="single" w:sz="4" w:space="0" w:color="auto"/>
                    <w:bottom w:val="single" w:sz="4" w:space="0" w:color="auto"/>
                    <w:right w:val="single" w:sz="4" w:space="0" w:color="auto"/>
                  </w:tcBorders>
                </w:tcPr>
                <w:p w:rsidR="008F6F62" w:rsidRPr="008F6F62" w:rsidRDefault="008F6F62" w:rsidP="008F6F62">
                  <w:r w:rsidRPr="008F6F62">
                    <w:rPr>
                      <w:lang w:eastAsia="en-US"/>
                    </w:rPr>
                    <w:t>0.0</w:t>
                  </w:r>
                </w:p>
              </w:tc>
            </w:tr>
            <w:tr w:rsidR="008F6F62" w:rsidRPr="008F6F62" w:rsidTr="008F6F62">
              <w:trPr>
                <w:trHeight w:val="278"/>
              </w:trPr>
              <w:tc>
                <w:tcPr>
                  <w:tcW w:w="820"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РБ</w:t>
                  </w:r>
                </w:p>
              </w:tc>
              <w:tc>
                <w:tcPr>
                  <w:tcW w:w="687"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1401,984</w:t>
                  </w:r>
                </w:p>
              </w:tc>
              <w:tc>
                <w:tcPr>
                  <w:tcW w:w="489"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0,0</w:t>
                  </w:r>
                </w:p>
              </w:tc>
              <w:tc>
                <w:tcPr>
                  <w:tcW w:w="757" w:type="pct"/>
                  <w:tcBorders>
                    <w:top w:val="single" w:sz="4" w:space="0" w:color="auto"/>
                    <w:left w:val="single" w:sz="4" w:space="0" w:color="auto"/>
                    <w:bottom w:val="single" w:sz="4" w:space="0" w:color="auto"/>
                    <w:right w:val="single" w:sz="4" w:space="0" w:color="auto"/>
                  </w:tcBorders>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1401,984</w:t>
                  </w:r>
                </w:p>
              </w:tc>
              <w:tc>
                <w:tcPr>
                  <w:tcW w:w="586"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0,0</w:t>
                  </w:r>
                </w:p>
              </w:tc>
              <w:tc>
                <w:tcPr>
                  <w:tcW w:w="488"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0,0</w:t>
                  </w:r>
                </w:p>
              </w:tc>
              <w:tc>
                <w:tcPr>
                  <w:tcW w:w="586" w:type="pct"/>
                  <w:tcBorders>
                    <w:top w:val="single" w:sz="4" w:space="0" w:color="auto"/>
                    <w:left w:val="single" w:sz="4" w:space="0" w:color="auto"/>
                    <w:bottom w:val="single" w:sz="4" w:space="0" w:color="auto"/>
                    <w:right w:val="single" w:sz="4" w:space="0" w:color="auto"/>
                  </w:tcBorders>
                </w:tcPr>
                <w:p w:rsidR="008F6F62" w:rsidRPr="008F6F62" w:rsidRDefault="008F6F62" w:rsidP="008F6F62">
                  <w:r w:rsidRPr="008F6F62">
                    <w:rPr>
                      <w:lang w:eastAsia="en-US"/>
                    </w:rPr>
                    <w:t>0.0</w:t>
                  </w:r>
                </w:p>
              </w:tc>
              <w:tc>
                <w:tcPr>
                  <w:tcW w:w="586" w:type="pct"/>
                  <w:tcBorders>
                    <w:top w:val="single" w:sz="4" w:space="0" w:color="auto"/>
                    <w:left w:val="single" w:sz="4" w:space="0" w:color="auto"/>
                    <w:bottom w:val="single" w:sz="4" w:space="0" w:color="auto"/>
                    <w:right w:val="single" w:sz="4" w:space="0" w:color="auto"/>
                  </w:tcBorders>
                </w:tcPr>
                <w:p w:rsidR="008F6F62" w:rsidRPr="008F6F62" w:rsidRDefault="008F6F62" w:rsidP="008F6F62">
                  <w:r w:rsidRPr="008F6F62">
                    <w:rPr>
                      <w:lang w:eastAsia="en-US"/>
                    </w:rPr>
                    <w:t>0.0</w:t>
                  </w:r>
                </w:p>
              </w:tc>
            </w:tr>
            <w:tr w:rsidR="008F6F62" w:rsidRPr="008F6F62" w:rsidTr="008F6F62">
              <w:trPr>
                <w:trHeight w:val="278"/>
              </w:trPr>
              <w:tc>
                <w:tcPr>
                  <w:tcW w:w="820"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МБ**</w:t>
                  </w:r>
                </w:p>
              </w:tc>
              <w:tc>
                <w:tcPr>
                  <w:tcW w:w="687"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392,053</w:t>
                  </w:r>
                </w:p>
              </w:tc>
              <w:tc>
                <w:tcPr>
                  <w:tcW w:w="489"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0,0</w:t>
                  </w:r>
                </w:p>
              </w:tc>
              <w:tc>
                <w:tcPr>
                  <w:tcW w:w="757" w:type="pct"/>
                  <w:tcBorders>
                    <w:top w:val="single" w:sz="4" w:space="0" w:color="auto"/>
                    <w:left w:val="single" w:sz="4" w:space="0" w:color="auto"/>
                    <w:bottom w:val="single" w:sz="4" w:space="0" w:color="auto"/>
                    <w:right w:val="single" w:sz="4" w:space="0" w:color="auto"/>
                  </w:tcBorders>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192,053</w:t>
                  </w:r>
                </w:p>
              </w:tc>
              <w:tc>
                <w:tcPr>
                  <w:tcW w:w="586"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200,0</w:t>
                  </w:r>
                </w:p>
              </w:tc>
              <w:tc>
                <w:tcPr>
                  <w:tcW w:w="488"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0,0</w:t>
                  </w:r>
                </w:p>
              </w:tc>
              <w:tc>
                <w:tcPr>
                  <w:tcW w:w="586" w:type="pct"/>
                  <w:tcBorders>
                    <w:top w:val="single" w:sz="4" w:space="0" w:color="auto"/>
                    <w:left w:val="single" w:sz="4" w:space="0" w:color="auto"/>
                    <w:bottom w:val="single" w:sz="4" w:space="0" w:color="auto"/>
                    <w:right w:val="single" w:sz="4" w:space="0" w:color="auto"/>
                  </w:tcBorders>
                </w:tcPr>
                <w:p w:rsidR="008F6F62" w:rsidRPr="008F6F62" w:rsidRDefault="008F6F62" w:rsidP="008F6F62">
                  <w:r w:rsidRPr="008F6F62">
                    <w:rPr>
                      <w:lang w:eastAsia="en-US"/>
                    </w:rPr>
                    <w:t>0.0</w:t>
                  </w:r>
                </w:p>
              </w:tc>
              <w:tc>
                <w:tcPr>
                  <w:tcW w:w="586" w:type="pct"/>
                  <w:tcBorders>
                    <w:top w:val="single" w:sz="4" w:space="0" w:color="auto"/>
                    <w:left w:val="single" w:sz="4" w:space="0" w:color="auto"/>
                    <w:bottom w:val="single" w:sz="4" w:space="0" w:color="auto"/>
                    <w:right w:val="single" w:sz="4" w:space="0" w:color="auto"/>
                  </w:tcBorders>
                </w:tcPr>
                <w:p w:rsidR="008F6F62" w:rsidRPr="008F6F62" w:rsidRDefault="008F6F62" w:rsidP="008F6F62">
                  <w:r w:rsidRPr="008F6F62">
                    <w:rPr>
                      <w:lang w:eastAsia="en-US"/>
                    </w:rPr>
                    <w:t>0.0</w:t>
                  </w:r>
                </w:p>
              </w:tc>
            </w:tr>
            <w:tr w:rsidR="008F6F62" w:rsidRPr="008F6F62" w:rsidTr="008F6F62">
              <w:trPr>
                <w:trHeight w:val="278"/>
              </w:trPr>
              <w:tc>
                <w:tcPr>
                  <w:tcW w:w="820"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proofErr w:type="spellStart"/>
                  <w:r w:rsidRPr="008F6F62">
                    <w:rPr>
                      <w:sz w:val="24"/>
                      <w:szCs w:val="24"/>
                      <w:lang w:eastAsia="en-US"/>
                    </w:rPr>
                    <w:t>Внебюд</w:t>
                  </w:r>
                  <w:proofErr w:type="spellEnd"/>
                </w:p>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источники</w:t>
                  </w:r>
                </w:p>
              </w:tc>
              <w:tc>
                <w:tcPr>
                  <w:tcW w:w="687"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510,0</w:t>
                  </w:r>
                </w:p>
              </w:tc>
              <w:tc>
                <w:tcPr>
                  <w:tcW w:w="489"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0,0</w:t>
                  </w:r>
                </w:p>
              </w:tc>
              <w:tc>
                <w:tcPr>
                  <w:tcW w:w="757" w:type="pct"/>
                  <w:tcBorders>
                    <w:top w:val="single" w:sz="4" w:space="0" w:color="auto"/>
                    <w:left w:val="single" w:sz="4" w:space="0" w:color="auto"/>
                    <w:bottom w:val="single" w:sz="4" w:space="0" w:color="auto"/>
                    <w:right w:val="single" w:sz="4" w:space="0" w:color="auto"/>
                  </w:tcBorders>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510,0</w:t>
                  </w:r>
                </w:p>
              </w:tc>
              <w:tc>
                <w:tcPr>
                  <w:tcW w:w="586"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0,0</w:t>
                  </w:r>
                </w:p>
              </w:tc>
              <w:tc>
                <w:tcPr>
                  <w:tcW w:w="488" w:type="pct"/>
                  <w:tcBorders>
                    <w:top w:val="single" w:sz="4" w:space="0" w:color="auto"/>
                    <w:left w:val="single" w:sz="4" w:space="0" w:color="auto"/>
                    <w:bottom w:val="single" w:sz="4" w:space="0" w:color="auto"/>
                    <w:right w:val="single" w:sz="4" w:space="0" w:color="auto"/>
                  </w:tcBorders>
                  <w:hideMark/>
                </w:tcPr>
                <w:p w:rsidR="008F6F62" w:rsidRPr="008F6F62" w:rsidRDefault="008F6F62" w:rsidP="008F6F62">
                  <w:pPr>
                    <w:pStyle w:val="111"/>
                    <w:suppressLineNumbers/>
                    <w:suppressAutoHyphens/>
                    <w:spacing w:line="240" w:lineRule="auto"/>
                    <w:ind w:firstLine="0"/>
                    <w:jc w:val="left"/>
                    <w:rPr>
                      <w:sz w:val="24"/>
                      <w:szCs w:val="24"/>
                      <w:lang w:eastAsia="en-US"/>
                    </w:rPr>
                  </w:pPr>
                  <w:r w:rsidRPr="008F6F62">
                    <w:rPr>
                      <w:sz w:val="24"/>
                      <w:szCs w:val="24"/>
                      <w:lang w:eastAsia="en-US"/>
                    </w:rPr>
                    <w:t>0,0</w:t>
                  </w:r>
                </w:p>
              </w:tc>
              <w:tc>
                <w:tcPr>
                  <w:tcW w:w="586" w:type="pct"/>
                  <w:tcBorders>
                    <w:top w:val="single" w:sz="4" w:space="0" w:color="auto"/>
                    <w:left w:val="single" w:sz="4" w:space="0" w:color="auto"/>
                    <w:bottom w:val="single" w:sz="4" w:space="0" w:color="auto"/>
                    <w:right w:val="single" w:sz="4" w:space="0" w:color="auto"/>
                  </w:tcBorders>
                </w:tcPr>
                <w:p w:rsidR="008F6F62" w:rsidRPr="008F6F62" w:rsidRDefault="008F6F62" w:rsidP="008F6F62">
                  <w:r w:rsidRPr="008F6F62">
                    <w:rPr>
                      <w:lang w:eastAsia="en-US"/>
                    </w:rPr>
                    <w:t>0.0</w:t>
                  </w:r>
                </w:p>
              </w:tc>
              <w:tc>
                <w:tcPr>
                  <w:tcW w:w="586" w:type="pct"/>
                  <w:tcBorders>
                    <w:top w:val="single" w:sz="4" w:space="0" w:color="auto"/>
                    <w:left w:val="single" w:sz="4" w:space="0" w:color="auto"/>
                    <w:bottom w:val="single" w:sz="4" w:space="0" w:color="auto"/>
                    <w:right w:val="single" w:sz="4" w:space="0" w:color="auto"/>
                  </w:tcBorders>
                </w:tcPr>
                <w:p w:rsidR="008F6F62" w:rsidRPr="008F6F62" w:rsidRDefault="008F6F62" w:rsidP="008F6F62">
                  <w:r w:rsidRPr="008F6F62">
                    <w:rPr>
                      <w:lang w:eastAsia="en-US"/>
                    </w:rPr>
                    <w:t>0.0</w:t>
                  </w:r>
                </w:p>
              </w:tc>
            </w:tr>
          </w:tbl>
          <w:p w:rsidR="008F6F62" w:rsidRPr="008F6F62" w:rsidRDefault="008F6F62" w:rsidP="008F6F62">
            <w:pPr>
              <w:jc w:val="both"/>
              <w:rPr>
                <w:lang w:eastAsia="en-US"/>
              </w:rPr>
            </w:pPr>
            <w:r w:rsidRPr="008F6F62">
              <w:rPr>
                <w:lang w:eastAsia="en-US"/>
              </w:rPr>
              <w:t>*-объемы финансирования и бюджетных средств ежегодно уточняются в соответствии с принимаемыми нормативно-правовыми актами о соответствующих бюджетах на очередной финансовый год</w:t>
            </w:r>
          </w:p>
          <w:p w:rsidR="00692CD7" w:rsidRPr="00692CD7" w:rsidRDefault="008F6F62" w:rsidP="008F6F62">
            <w:pPr>
              <w:suppressLineNumbers/>
              <w:suppressAutoHyphens/>
              <w:rPr>
                <w:sz w:val="26"/>
                <w:szCs w:val="26"/>
                <w:lang w:eastAsia="ar-SA"/>
              </w:rPr>
            </w:pPr>
            <w:r w:rsidRPr="008F6F62">
              <w:rPr>
                <w:lang w:eastAsia="en-US"/>
              </w:rPr>
              <w:t>**-в том числе финансирование за счет бюджета муниципальных образований сельских поселений</w:t>
            </w:r>
          </w:p>
        </w:tc>
      </w:tr>
      <w:tr w:rsidR="00692CD7" w:rsidRPr="00692CD7" w:rsidTr="00692CD7">
        <w:trPr>
          <w:trHeight w:val="270"/>
          <w:tblCellSpacing w:w="5" w:type="nil"/>
        </w:trPr>
        <w:tc>
          <w:tcPr>
            <w:tcW w:w="2269" w:type="dxa"/>
            <w:tcBorders>
              <w:top w:val="single" w:sz="4" w:space="0" w:color="auto"/>
              <w:left w:val="single" w:sz="4" w:space="0" w:color="auto"/>
              <w:bottom w:val="single" w:sz="4" w:space="0" w:color="auto"/>
              <w:right w:val="single" w:sz="4" w:space="0" w:color="auto"/>
            </w:tcBorders>
          </w:tcPr>
          <w:p w:rsidR="00692CD7" w:rsidRPr="00692CD7" w:rsidRDefault="00692CD7" w:rsidP="00692CD7">
            <w:pPr>
              <w:suppressLineNumbers/>
              <w:suppressAutoHyphens/>
              <w:rPr>
                <w:sz w:val="26"/>
                <w:szCs w:val="26"/>
                <w:lang w:eastAsia="ar-SA"/>
              </w:rPr>
            </w:pPr>
            <w:r w:rsidRPr="00692CD7">
              <w:rPr>
                <w:sz w:val="26"/>
                <w:szCs w:val="26"/>
                <w:lang w:eastAsia="ar-SA"/>
              </w:rPr>
              <w:t>Ожидаемые результаты реализации подпрограммы</w:t>
            </w:r>
          </w:p>
          <w:p w:rsidR="00692CD7" w:rsidRPr="00692CD7" w:rsidRDefault="00692CD7" w:rsidP="00692CD7">
            <w:pPr>
              <w:suppressLineNumbers/>
              <w:suppressAutoHyphens/>
              <w:jc w:val="center"/>
              <w:rPr>
                <w:sz w:val="26"/>
                <w:szCs w:val="26"/>
                <w:lang w:eastAsia="ar-SA"/>
              </w:rPr>
            </w:pPr>
          </w:p>
        </w:tc>
        <w:tc>
          <w:tcPr>
            <w:tcW w:w="7795" w:type="dxa"/>
            <w:tcBorders>
              <w:top w:val="single" w:sz="4" w:space="0" w:color="auto"/>
              <w:left w:val="single" w:sz="4" w:space="0" w:color="auto"/>
              <w:bottom w:val="single" w:sz="4" w:space="0" w:color="auto"/>
              <w:right w:val="single" w:sz="4" w:space="0" w:color="auto"/>
            </w:tcBorders>
          </w:tcPr>
          <w:p w:rsidR="00692CD7" w:rsidRPr="00606A36" w:rsidRDefault="00692CD7" w:rsidP="00692CD7">
            <w:pPr>
              <w:suppressLineNumbers/>
              <w:suppressAutoHyphens/>
              <w:rPr>
                <w:sz w:val="26"/>
                <w:szCs w:val="26"/>
                <w:lang w:eastAsia="ar-SA"/>
              </w:rPr>
            </w:pPr>
            <w:r w:rsidRPr="00692CD7">
              <w:rPr>
                <w:sz w:val="26"/>
                <w:szCs w:val="26"/>
                <w:lang w:eastAsia="ar-SA"/>
              </w:rPr>
              <w:t>В результат</w:t>
            </w:r>
            <w:r w:rsidR="0025414F">
              <w:rPr>
                <w:sz w:val="26"/>
                <w:szCs w:val="26"/>
                <w:lang w:eastAsia="ar-SA"/>
              </w:rPr>
              <w:t xml:space="preserve">е </w:t>
            </w:r>
            <w:r w:rsidR="0025414F" w:rsidRPr="00606A36">
              <w:rPr>
                <w:sz w:val="26"/>
                <w:szCs w:val="26"/>
                <w:lang w:eastAsia="ar-SA"/>
              </w:rPr>
              <w:t>реализации подпрограммы к 2022</w:t>
            </w:r>
            <w:r w:rsidRPr="00606A36">
              <w:rPr>
                <w:sz w:val="26"/>
                <w:szCs w:val="26"/>
                <w:lang w:eastAsia="ar-SA"/>
              </w:rPr>
              <w:t xml:space="preserve"> году будут достигнуты следующие значения целевых индикаторов:</w:t>
            </w:r>
          </w:p>
          <w:p w:rsidR="00692CD7" w:rsidRPr="00606A36" w:rsidRDefault="00692CD7" w:rsidP="00692CD7">
            <w:pPr>
              <w:widowControl w:val="0"/>
              <w:suppressLineNumbers/>
              <w:suppressAutoHyphens/>
              <w:autoSpaceDE w:val="0"/>
              <w:jc w:val="both"/>
              <w:rPr>
                <w:rFonts w:eastAsia="Arial"/>
                <w:sz w:val="26"/>
                <w:szCs w:val="26"/>
                <w:lang w:eastAsia="ar-SA"/>
              </w:rPr>
            </w:pPr>
            <w:r w:rsidRPr="00606A36">
              <w:rPr>
                <w:rFonts w:eastAsia="Arial"/>
                <w:sz w:val="26"/>
                <w:szCs w:val="26"/>
                <w:lang w:eastAsia="ar-SA"/>
              </w:rPr>
              <w:t xml:space="preserve">- объем инвестиций в основной капитал до </w:t>
            </w:r>
            <w:r w:rsidR="00CB3651" w:rsidRPr="00606A36">
              <w:rPr>
                <w:rFonts w:eastAsia="Arial"/>
                <w:sz w:val="26"/>
                <w:szCs w:val="26"/>
                <w:lang w:eastAsia="ar-SA"/>
              </w:rPr>
              <w:t>180,0</w:t>
            </w:r>
            <w:r w:rsidRPr="00606A36">
              <w:rPr>
                <w:rFonts w:eastAsia="Arial"/>
                <w:sz w:val="26"/>
                <w:szCs w:val="26"/>
                <w:lang w:eastAsia="ar-SA"/>
              </w:rPr>
              <w:t xml:space="preserve"> млн. руб;</w:t>
            </w:r>
          </w:p>
          <w:p w:rsidR="00692CD7" w:rsidRPr="00606A36" w:rsidRDefault="00692CD7" w:rsidP="00692CD7">
            <w:pPr>
              <w:jc w:val="both"/>
              <w:rPr>
                <w:sz w:val="26"/>
                <w:szCs w:val="26"/>
                <w:lang w:eastAsia="ar-SA"/>
              </w:rPr>
            </w:pPr>
            <w:r w:rsidRPr="00606A36">
              <w:rPr>
                <w:sz w:val="26"/>
                <w:szCs w:val="26"/>
                <w:lang w:eastAsia="ar-SA"/>
              </w:rPr>
              <w:t>- количество туристских прибытий до 70 тыс. чел/год;</w:t>
            </w:r>
          </w:p>
          <w:p w:rsidR="00692CD7" w:rsidRPr="00606A36" w:rsidRDefault="00692CD7" w:rsidP="00692CD7">
            <w:pPr>
              <w:jc w:val="both"/>
              <w:rPr>
                <w:sz w:val="26"/>
                <w:szCs w:val="26"/>
                <w:lang w:eastAsia="ar-SA"/>
              </w:rPr>
            </w:pPr>
            <w:r w:rsidRPr="00606A36">
              <w:rPr>
                <w:sz w:val="26"/>
                <w:szCs w:val="26"/>
                <w:lang w:eastAsia="ar-SA"/>
              </w:rPr>
              <w:t xml:space="preserve">- объем платных </w:t>
            </w:r>
            <w:r w:rsidR="00CB3651" w:rsidRPr="00606A36">
              <w:rPr>
                <w:sz w:val="26"/>
                <w:szCs w:val="26"/>
                <w:lang w:eastAsia="ar-SA"/>
              </w:rPr>
              <w:t>услуг, оказанных туристам, до 37</w:t>
            </w:r>
            <w:r w:rsidRPr="00606A36">
              <w:rPr>
                <w:sz w:val="26"/>
                <w:szCs w:val="26"/>
                <w:lang w:eastAsia="ar-SA"/>
              </w:rPr>
              <w:t>0,00 млн. руб;</w:t>
            </w:r>
          </w:p>
          <w:p w:rsidR="00692CD7" w:rsidRPr="00692CD7" w:rsidRDefault="00692CD7" w:rsidP="00692CD7">
            <w:pPr>
              <w:suppressLineNumbers/>
              <w:suppressAutoHyphens/>
              <w:rPr>
                <w:sz w:val="26"/>
                <w:szCs w:val="26"/>
                <w:lang w:eastAsia="ar-SA"/>
              </w:rPr>
            </w:pPr>
            <w:r w:rsidRPr="00606A36">
              <w:rPr>
                <w:sz w:val="26"/>
                <w:szCs w:val="26"/>
                <w:lang w:eastAsia="ar-SA"/>
              </w:rPr>
              <w:t>- численност</w:t>
            </w:r>
            <w:r w:rsidR="00CB3651" w:rsidRPr="00606A36">
              <w:rPr>
                <w:sz w:val="26"/>
                <w:szCs w:val="26"/>
                <w:lang w:eastAsia="ar-SA"/>
              </w:rPr>
              <w:t>ь занятых в сфере туризма до 730</w:t>
            </w:r>
            <w:r w:rsidRPr="00606A36">
              <w:rPr>
                <w:sz w:val="26"/>
                <w:szCs w:val="26"/>
                <w:lang w:eastAsia="ar-SA"/>
              </w:rPr>
              <w:t xml:space="preserve"> чел.</w:t>
            </w:r>
          </w:p>
        </w:tc>
      </w:tr>
    </w:tbl>
    <w:p w:rsidR="00692CD7" w:rsidRDefault="00692CD7" w:rsidP="00692CD7">
      <w:pPr>
        <w:suppressAutoHyphens/>
        <w:autoSpaceDE w:val="0"/>
        <w:autoSpaceDN w:val="0"/>
        <w:adjustRightInd w:val="0"/>
        <w:ind w:right="424"/>
        <w:jc w:val="center"/>
        <w:outlineLvl w:val="1"/>
        <w:rPr>
          <w:b/>
          <w:sz w:val="28"/>
          <w:szCs w:val="28"/>
          <w:lang w:eastAsia="ar-SA"/>
        </w:rPr>
      </w:pPr>
    </w:p>
    <w:p w:rsidR="00692CD7" w:rsidRPr="00692CD7" w:rsidRDefault="00692CD7" w:rsidP="00692CD7">
      <w:pPr>
        <w:autoSpaceDE w:val="0"/>
        <w:autoSpaceDN w:val="0"/>
        <w:adjustRightInd w:val="0"/>
        <w:ind w:left="284" w:right="424" w:firstLine="567"/>
        <w:jc w:val="center"/>
        <w:outlineLvl w:val="1"/>
        <w:rPr>
          <w:b/>
          <w:sz w:val="28"/>
          <w:szCs w:val="28"/>
          <w:lang w:eastAsia="ar-SA"/>
        </w:rPr>
      </w:pPr>
      <w:r w:rsidRPr="00692CD7">
        <w:rPr>
          <w:b/>
          <w:sz w:val="28"/>
          <w:szCs w:val="28"/>
          <w:lang w:eastAsia="ar-SA"/>
        </w:rPr>
        <w:t xml:space="preserve">1. Характеристика текущего состояния, основные проблемы и прогноз развития </w:t>
      </w:r>
    </w:p>
    <w:p w:rsidR="00692CD7" w:rsidRPr="00692CD7" w:rsidRDefault="00692CD7" w:rsidP="00692CD7">
      <w:pPr>
        <w:widowControl w:val="0"/>
        <w:suppressAutoHyphens/>
        <w:spacing w:line="200" w:lineRule="atLeast"/>
        <w:ind w:left="284" w:right="424" w:firstLine="567"/>
        <w:jc w:val="center"/>
        <w:rPr>
          <w:rFonts w:eastAsia="Arial"/>
          <w:lang w:eastAsia="ar-SA"/>
        </w:rPr>
      </w:pPr>
    </w:p>
    <w:p w:rsidR="00692CD7" w:rsidRPr="00692CD7" w:rsidRDefault="00692CD7" w:rsidP="00692CD7">
      <w:pPr>
        <w:keepLines/>
        <w:ind w:left="284" w:right="424" w:firstLine="567"/>
        <w:jc w:val="both"/>
        <w:rPr>
          <w:sz w:val="28"/>
          <w:szCs w:val="28"/>
          <w:lang w:eastAsia="ar-SA"/>
        </w:rPr>
      </w:pPr>
      <w:r w:rsidRPr="00692CD7">
        <w:rPr>
          <w:sz w:val="28"/>
          <w:szCs w:val="28"/>
          <w:lang w:eastAsia="ar-SA"/>
        </w:rPr>
        <w:t>Туристская индустрия является одной из высокодоходных и наиболее динамично развивающихся отраслей экономики Прибайкальского района. В настоящее время туризм является необходимым механизмом оживления экономики, поскольку туристская индустрия оказывает стимулирующее воздействие на развитие сопутствующих сфер экономической деятельности, таких как транспорт, связь, торговля, производство сувенирной продукции, сфера услуг, общественное питание, сельское хозяйство, строительство и других.</w:t>
      </w:r>
    </w:p>
    <w:p w:rsidR="00692CD7" w:rsidRPr="00692CD7" w:rsidRDefault="00692CD7" w:rsidP="00692CD7">
      <w:pPr>
        <w:keepLines/>
        <w:ind w:left="284" w:right="424" w:firstLine="567"/>
        <w:jc w:val="both"/>
        <w:rPr>
          <w:sz w:val="28"/>
          <w:szCs w:val="28"/>
          <w:lang w:eastAsia="ar-SA"/>
        </w:rPr>
      </w:pPr>
      <w:r w:rsidRPr="00692CD7">
        <w:rPr>
          <w:sz w:val="28"/>
          <w:szCs w:val="28"/>
          <w:lang w:eastAsia="ar-SA"/>
        </w:rPr>
        <w:t>Основные направления развития туризма в Прибайкальском районе:</w:t>
      </w:r>
    </w:p>
    <w:p w:rsidR="00692CD7" w:rsidRPr="00692CD7" w:rsidRDefault="00692CD7" w:rsidP="00692CD7">
      <w:pPr>
        <w:ind w:left="284" w:right="424" w:firstLine="567"/>
        <w:jc w:val="both"/>
        <w:rPr>
          <w:bCs/>
          <w:color w:val="000000"/>
          <w:sz w:val="28"/>
          <w:szCs w:val="28"/>
          <w:lang w:eastAsia="ar-SA"/>
        </w:rPr>
      </w:pPr>
      <w:r w:rsidRPr="00692CD7">
        <w:rPr>
          <w:bCs/>
          <w:color w:val="000000"/>
          <w:sz w:val="28"/>
          <w:szCs w:val="28"/>
          <w:lang w:eastAsia="ar-SA"/>
        </w:rPr>
        <w:t xml:space="preserve">1. Культурно-познавательный туризм: </w:t>
      </w:r>
    </w:p>
    <w:p w:rsidR="00692CD7" w:rsidRPr="00692CD7" w:rsidRDefault="00692CD7" w:rsidP="005A5A6A">
      <w:pPr>
        <w:numPr>
          <w:ilvl w:val="0"/>
          <w:numId w:val="12"/>
        </w:numPr>
        <w:suppressAutoHyphens/>
        <w:ind w:left="284" w:right="424" w:firstLine="567"/>
        <w:jc w:val="both"/>
        <w:rPr>
          <w:color w:val="000000"/>
          <w:sz w:val="28"/>
          <w:szCs w:val="28"/>
          <w:lang w:eastAsia="ar-SA"/>
        </w:rPr>
      </w:pPr>
      <w:r w:rsidRPr="00692CD7">
        <w:rPr>
          <w:color w:val="000000"/>
          <w:sz w:val="28"/>
          <w:szCs w:val="28"/>
          <w:lang w:eastAsia="ar-SA"/>
        </w:rPr>
        <w:t>разработка культурно-познавательных маршрутов на территории Прибайкальского района;</w:t>
      </w:r>
    </w:p>
    <w:p w:rsidR="00692CD7" w:rsidRPr="00692CD7" w:rsidRDefault="00692CD7" w:rsidP="005A5A6A">
      <w:pPr>
        <w:numPr>
          <w:ilvl w:val="0"/>
          <w:numId w:val="12"/>
        </w:numPr>
        <w:suppressAutoHyphens/>
        <w:ind w:left="284" w:right="424" w:firstLine="567"/>
        <w:jc w:val="both"/>
        <w:rPr>
          <w:color w:val="000000"/>
          <w:sz w:val="28"/>
          <w:szCs w:val="28"/>
          <w:lang w:eastAsia="ar-SA"/>
        </w:rPr>
      </w:pPr>
      <w:r w:rsidRPr="00692CD7">
        <w:rPr>
          <w:color w:val="000000"/>
          <w:sz w:val="28"/>
          <w:szCs w:val="28"/>
          <w:lang w:eastAsia="ar-SA"/>
        </w:rPr>
        <w:t>открытие информационно-визитных центров для информированности посетителей о районе;</w:t>
      </w:r>
    </w:p>
    <w:p w:rsidR="00692CD7" w:rsidRPr="00692CD7" w:rsidRDefault="00692CD7" w:rsidP="005A5A6A">
      <w:pPr>
        <w:numPr>
          <w:ilvl w:val="0"/>
          <w:numId w:val="12"/>
        </w:numPr>
        <w:suppressAutoHyphens/>
        <w:ind w:left="284" w:right="424" w:firstLine="567"/>
        <w:jc w:val="both"/>
        <w:rPr>
          <w:color w:val="000000"/>
          <w:sz w:val="28"/>
          <w:szCs w:val="28"/>
          <w:lang w:eastAsia="ar-SA"/>
        </w:rPr>
      </w:pPr>
      <w:r w:rsidRPr="00692CD7">
        <w:rPr>
          <w:color w:val="000000"/>
          <w:sz w:val="28"/>
          <w:szCs w:val="28"/>
          <w:lang w:eastAsia="ar-SA"/>
        </w:rPr>
        <w:t>реконструкция и поддержка историко-культурных памятников на маршрутах;</w:t>
      </w:r>
    </w:p>
    <w:p w:rsidR="00692CD7" w:rsidRPr="00692CD7" w:rsidRDefault="00692CD7" w:rsidP="005A5A6A">
      <w:pPr>
        <w:numPr>
          <w:ilvl w:val="0"/>
          <w:numId w:val="12"/>
        </w:numPr>
        <w:suppressAutoHyphens/>
        <w:ind w:left="284" w:right="424" w:firstLine="567"/>
        <w:jc w:val="both"/>
        <w:rPr>
          <w:color w:val="000000"/>
          <w:sz w:val="28"/>
          <w:szCs w:val="28"/>
          <w:lang w:eastAsia="ar-SA"/>
        </w:rPr>
      </w:pPr>
      <w:r w:rsidRPr="00692CD7">
        <w:rPr>
          <w:color w:val="000000"/>
          <w:sz w:val="28"/>
          <w:szCs w:val="28"/>
          <w:lang w:eastAsia="ar-SA"/>
        </w:rPr>
        <w:t xml:space="preserve">возрождение культуры и традиций </w:t>
      </w:r>
      <w:proofErr w:type="spellStart"/>
      <w:r w:rsidRPr="00692CD7">
        <w:rPr>
          <w:color w:val="000000"/>
          <w:sz w:val="28"/>
          <w:szCs w:val="28"/>
          <w:lang w:eastAsia="ar-SA"/>
        </w:rPr>
        <w:t>семейских</w:t>
      </w:r>
      <w:proofErr w:type="spellEnd"/>
      <w:r w:rsidRPr="00692CD7">
        <w:rPr>
          <w:color w:val="000000"/>
          <w:sz w:val="28"/>
          <w:szCs w:val="28"/>
          <w:lang w:eastAsia="ar-SA"/>
        </w:rPr>
        <w:t xml:space="preserve"> </w:t>
      </w:r>
      <w:proofErr w:type="gramStart"/>
      <w:r w:rsidRPr="00692CD7">
        <w:rPr>
          <w:color w:val="000000"/>
          <w:sz w:val="28"/>
          <w:szCs w:val="28"/>
          <w:lang w:eastAsia="ar-SA"/>
        </w:rPr>
        <w:t>в</w:t>
      </w:r>
      <w:proofErr w:type="gramEnd"/>
      <w:r w:rsidRPr="00692CD7">
        <w:rPr>
          <w:color w:val="000000"/>
          <w:sz w:val="28"/>
          <w:szCs w:val="28"/>
          <w:lang w:eastAsia="ar-SA"/>
        </w:rPr>
        <w:t xml:space="preserve"> с. Исток. Продвижение с. Исток, как объект показа старообрядческой культуры и обычаев на туристическом рынке;</w:t>
      </w:r>
    </w:p>
    <w:p w:rsidR="00692CD7" w:rsidRPr="00692CD7" w:rsidRDefault="00692CD7" w:rsidP="00692CD7">
      <w:pPr>
        <w:ind w:left="284" w:right="424" w:firstLine="567"/>
        <w:jc w:val="both"/>
        <w:rPr>
          <w:color w:val="000000"/>
          <w:sz w:val="28"/>
          <w:szCs w:val="28"/>
          <w:lang w:eastAsia="ar-SA"/>
        </w:rPr>
      </w:pPr>
      <w:r w:rsidRPr="00692CD7">
        <w:rPr>
          <w:color w:val="000000"/>
          <w:sz w:val="28"/>
          <w:szCs w:val="28"/>
          <w:lang w:eastAsia="ar-SA"/>
        </w:rPr>
        <w:t>- развитие событийного туризма в районе посредством организации культурно-досуговых мероприятий.</w:t>
      </w:r>
    </w:p>
    <w:p w:rsidR="00692CD7" w:rsidRPr="00692CD7" w:rsidRDefault="00692CD7" w:rsidP="00692CD7">
      <w:pPr>
        <w:ind w:left="284" w:right="424" w:firstLine="567"/>
        <w:jc w:val="both"/>
        <w:rPr>
          <w:sz w:val="28"/>
          <w:szCs w:val="28"/>
          <w:lang w:eastAsia="ar-SA"/>
        </w:rPr>
      </w:pPr>
      <w:r w:rsidRPr="00692CD7">
        <w:rPr>
          <w:bCs/>
          <w:color w:val="000000"/>
          <w:sz w:val="28"/>
          <w:szCs w:val="28"/>
          <w:lang w:eastAsia="ar-SA"/>
        </w:rPr>
        <w:t>2. Активный туризм:</w:t>
      </w:r>
      <w:r w:rsidRPr="00692CD7">
        <w:rPr>
          <w:sz w:val="28"/>
          <w:szCs w:val="28"/>
          <w:lang w:eastAsia="ar-SA"/>
        </w:rPr>
        <w:t xml:space="preserve"> </w:t>
      </w:r>
    </w:p>
    <w:p w:rsidR="00692CD7" w:rsidRPr="00692CD7" w:rsidRDefault="00692CD7" w:rsidP="00692CD7">
      <w:pPr>
        <w:ind w:left="284" w:right="424" w:firstLine="567"/>
        <w:jc w:val="both"/>
        <w:rPr>
          <w:sz w:val="28"/>
          <w:szCs w:val="28"/>
          <w:lang w:eastAsia="ar-SA"/>
        </w:rPr>
      </w:pPr>
      <w:r w:rsidRPr="00692CD7">
        <w:rPr>
          <w:color w:val="000000"/>
          <w:sz w:val="28"/>
          <w:szCs w:val="28"/>
          <w:lang w:eastAsia="ar-SA"/>
        </w:rPr>
        <w:t>- определить и обустроить места для «зеленых стоянок» и мест отдыха гостей, предпочитающих данный туризм;</w:t>
      </w:r>
      <w:r w:rsidRPr="00692CD7">
        <w:rPr>
          <w:sz w:val="28"/>
          <w:szCs w:val="28"/>
          <w:lang w:eastAsia="ar-SA"/>
        </w:rPr>
        <w:t xml:space="preserve"> </w:t>
      </w:r>
    </w:p>
    <w:p w:rsidR="00692CD7" w:rsidRPr="00692CD7" w:rsidRDefault="00692CD7" w:rsidP="00692CD7">
      <w:pPr>
        <w:ind w:left="284" w:right="424" w:firstLine="567"/>
        <w:jc w:val="both"/>
        <w:rPr>
          <w:sz w:val="28"/>
          <w:szCs w:val="28"/>
          <w:lang w:eastAsia="ar-SA"/>
        </w:rPr>
      </w:pPr>
      <w:r w:rsidRPr="00692CD7">
        <w:rPr>
          <w:color w:val="000000"/>
          <w:sz w:val="28"/>
          <w:szCs w:val="28"/>
          <w:lang w:eastAsia="ar-SA"/>
        </w:rPr>
        <w:lastRenderedPageBreak/>
        <w:t xml:space="preserve">- </w:t>
      </w:r>
      <w:r w:rsidRPr="00692CD7">
        <w:rPr>
          <w:sz w:val="28"/>
          <w:szCs w:val="28"/>
          <w:lang w:eastAsia="ar-SA"/>
        </w:rPr>
        <w:t xml:space="preserve"> </w:t>
      </w:r>
      <w:r w:rsidRPr="00692CD7">
        <w:rPr>
          <w:color w:val="000000"/>
          <w:sz w:val="28"/>
          <w:szCs w:val="28"/>
          <w:lang w:eastAsia="ar-SA"/>
        </w:rPr>
        <w:t xml:space="preserve">стоянок для туристско-экскурсионного транспорта строительство усовершенствованных транзитных стоянок, </w:t>
      </w:r>
      <w:proofErr w:type="gramStart"/>
      <w:r w:rsidRPr="00692CD7">
        <w:rPr>
          <w:color w:val="000000"/>
          <w:sz w:val="28"/>
          <w:szCs w:val="28"/>
          <w:lang w:eastAsia="ar-SA"/>
        </w:rPr>
        <w:t>использовав</w:t>
      </w:r>
      <w:proofErr w:type="gramEnd"/>
      <w:r w:rsidRPr="00692CD7">
        <w:rPr>
          <w:color w:val="000000"/>
          <w:sz w:val="28"/>
          <w:szCs w:val="28"/>
          <w:lang w:eastAsia="ar-SA"/>
        </w:rPr>
        <w:t xml:space="preserve"> для этого также и подходящие объекты, расположенные в поселках, предназначенных к закрытию;</w:t>
      </w:r>
      <w:r w:rsidRPr="00692CD7">
        <w:rPr>
          <w:sz w:val="28"/>
          <w:szCs w:val="28"/>
          <w:lang w:eastAsia="ar-SA"/>
        </w:rPr>
        <w:t xml:space="preserve"> </w:t>
      </w:r>
    </w:p>
    <w:p w:rsidR="00692CD7" w:rsidRPr="00692CD7" w:rsidRDefault="00692CD7" w:rsidP="00692CD7">
      <w:pPr>
        <w:ind w:left="284" w:right="424" w:firstLine="567"/>
        <w:jc w:val="both"/>
        <w:rPr>
          <w:color w:val="000000"/>
          <w:sz w:val="28"/>
          <w:szCs w:val="28"/>
          <w:lang w:eastAsia="ar-SA"/>
        </w:rPr>
      </w:pPr>
      <w:r w:rsidRPr="00692CD7">
        <w:rPr>
          <w:color w:val="000000"/>
          <w:sz w:val="28"/>
          <w:szCs w:val="28"/>
          <w:lang w:eastAsia="ar-SA"/>
        </w:rPr>
        <w:t xml:space="preserve">- продвижение и пропаганда через </w:t>
      </w:r>
      <w:r w:rsidRPr="00692CD7">
        <w:rPr>
          <w:bCs/>
          <w:sz w:val="28"/>
          <w:szCs w:val="28"/>
          <w:lang w:eastAsia="ar-SA"/>
        </w:rPr>
        <w:t>средства массовой информации</w:t>
      </w:r>
      <w:r w:rsidRPr="00692CD7">
        <w:rPr>
          <w:color w:val="000000"/>
          <w:sz w:val="28"/>
          <w:szCs w:val="28"/>
          <w:lang w:eastAsia="ar-SA"/>
        </w:rPr>
        <w:t xml:space="preserve"> природно-активного туризма.</w:t>
      </w:r>
    </w:p>
    <w:p w:rsidR="00692CD7" w:rsidRPr="00692CD7" w:rsidRDefault="00692CD7" w:rsidP="00692CD7">
      <w:pPr>
        <w:ind w:left="284" w:right="424" w:firstLine="567"/>
        <w:jc w:val="both"/>
        <w:rPr>
          <w:color w:val="000000"/>
          <w:sz w:val="28"/>
          <w:szCs w:val="28"/>
          <w:lang w:eastAsia="ar-SA"/>
        </w:rPr>
      </w:pPr>
      <w:r w:rsidRPr="00692CD7">
        <w:rPr>
          <w:color w:val="000000"/>
          <w:sz w:val="28"/>
          <w:szCs w:val="28"/>
          <w:lang w:eastAsia="ar-SA"/>
        </w:rPr>
        <w:t>- подготовка кадров в спортивном туризме. Обучение гидов-проводников спортивного и экологического направления.</w:t>
      </w:r>
    </w:p>
    <w:p w:rsidR="00692CD7" w:rsidRPr="00692CD7" w:rsidRDefault="00692CD7" w:rsidP="00692CD7">
      <w:pPr>
        <w:ind w:left="284" w:right="424" w:firstLine="567"/>
        <w:jc w:val="both"/>
        <w:rPr>
          <w:sz w:val="28"/>
          <w:szCs w:val="28"/>
          <w:lang w:eastAsia="ar-SA"/>
        </w:rPr>
      </w:pPr>
      <w:r w:rsidRPr="00692CD7">
        <w:rPr>
          <w:sz w:val="28"/>
          <w:szCs w:val="28"/>
          <w:lang w:eastAsia="ar-SA"/>
        </w:rPr>
        <w:t>3. Экологический туризм:</w:t>
      </w:r>
    </w:p>
    <w:p w:rsidR="00692CD7" w:rsidRPr="00692CD7" w:rsidRDefault="00692CD7" w:rsidP="00692CD7">
      <w:pPr>
        <w:ind w:left="284" w:right="424" w:firstLine="567"/>
        <w:jc w:val="both"/>
        <w:rPr>
          <w:sz w:val="28"/>
          <w:szCs w:val="28"/>
          <w:lang w:eastAsia="ar-SA"/>
        </w:rPr>
      </w:pPr>
      <w:r w:rsidRPr="00692CD7">
        <w:rPr>
          <w:sz w:val="28"/>
          <w:szCs w:val="28"/>
          <w:lang w:eastAsia="ar-SA"/>
        </w:rPr>
        <w:t xml:space="preserve"> Одним из приоритетных направлений является развитие экологического туризма, направленного на ознакомление с природными ценностями, экологическое воспитание и образование. Экологический туризм имеет большие перспективы в Прибайкальском районе, где природные территории составляют больше половины площади района. Особенностью организации экологического туризма является его минимальное воздействие на природную среду, создание сети экологических гостиниц, организация экологического питания туристов. </w:t>
      </w:r>
    </w:p>
    <w:p w:rsidR="00692CD7" w:rsidRPr="00692CD7" w:rsidRDefault="00692CD7" w:rsidP="00692CD7">
      <w:pPr>
        <w:ind w:left="284" w:right="424" w:firstLine="567"/>
        <w:jc w:val="both"/>
        <w:rPr>
          <w:sz w:val="28"/>
          <w:szCs w:val="28"/>
          <w:lang w:eastAsia="ar-SA"/>
        </w:rPr>
      </w:pPr>
      <w:r w:rsidRPr="00692CD7">
        <w:rPr>
          <w:sz w:val="28"/>
          <w:szCs w:val="28"/>
          <w:lang w:eastAsia="ar-SA"/>
        </w:rPr>
        <w:t xml:space="preserve">Основными направлениями развития экологического туризма в Прибайкальском районе являются: </w:t>
      </w:r>
    </w:p>
    <w:p w:rsidR="00692CD7" w:rsidRPr="00692CD7" w:rsidRDefault="00692CD7" w:rsidP="00692CD7">
      <w:pPr>
        <w:ind w:left="284" w:right="424" w:firstLine="567"/>
        <w:jc w:val="both"/>
        <w:rPr>
          <w:sz w:val="28"/>
          <w:szCs w:val="28"/>
          <w:lang w:eastAsia="ar-SA"/>
        </w:rPr>
      </w:pPr>
      <w:r w:rsidRPr="00692CD7">
        <w:rPr>
          <w:sz w:val="28"/>
          <w:szCs w:val="28"/>
          <w:lang w:eastAsia="ar-SA"/>
        </w:rPr>
        <w:t xml:space="preserve">- организация экологических туров </w:t>
      </w:r>
    </w:p>
    <w:p w:rsidR="00692CD7" w:rsidRPr="00692CD7" w:rsidRDefault="00692CD7" w:rsidP="00692CD7">
      <w:pPr>
        <w:ind w:left="284" w:right="424" w:firstLine="567"/>
        <w:jc w:val="both"/>
        <w:rPr>
          <w:sz w:val="28"/>
          <w:szCs w:val="28"/>
          <w:lang w:eastAsia="ar-SA"/>
        </w:rPr>
      </w:pPr>
      <w:r w:rsidRPr="00692CD7">
        <w:rPr>
          <w:sz w:val="28"/>
          <w:szCs w:val="28"/>
          <w:lang w:eastAsia="ar-SA"/>
        </w:rPr>
        <w:t xml:space="preserve">- организация сельских туров с проживанием и питанием туристов в деревенском (фермерском) доме, знакомством с традиционным сельским бытом, ремеслами; </w:t>
      </w:r>
    </w:p>
    <w:p w:rsidR="00692CD7" w:rsidRPr="00692CD7" w:rsidRDefault="00692CD7" w:rsidP="00692CD7">
      <w:pPr>
        <w:ind w:left="284" w:right="424" w:firstLine="567"/>
        <w:jc w:val="both"/>
        <w:rPr>
          <w:sz w:val="28"/>
          <w:szCs w:val="28"/>
          <w:lang w:eastAsia="ar-SA"/>
        </w:rPr>
      </w:pPr>
      <w:r w:rsidRPr="00692CD7">
        <w:rPr>
          <w:sz w:val="28"/>
          <w:szCs w:val="28"/>
          <w:lang w:eastAsia="ar-SA"/>
        </w:rPr>
        <w:t xml:space="preserve">- развитие сельского туризма сдача в наем домов и комнат в сельской местности в экологически чистых природных районах. </w:t>
      </w:r>
    </w:p>
    <w:p w:rsidR="00692CD7" w:rsidRPr="00692CD7" w:rsidRDefault="00692CD7" w:rsidP="00692CD7">
      <w:pPr>
        <w:ind w:left="284" w:right="424" w:firstLine="567"/>
        <w:jc w:val="both"/>
        <w:rPr>
          <w:sz w:val="28"/>
          <w:szCs w:val="28"/>
          <w:lang w:eastAsia="ar-SA"/>
        </w:rPr>
      </w:pPr>
      <w:r w:rsidRPr="00692CD7">
        <w:rPr>
          <w:sz w:val="28"/>
          <w:szCs w:val="28"/>
          <w:lang w:eastAsia="ar-SA"/>
        </w:rPr>
        <w:t xml:space="preserve">- организация </w:t>
      </w:r>
      <w:proofErr w:type="spellStart"/>
      <w:r w:rsidRPr="00692CD7">
        <w:rPr>
          <w:sz w:val="28"/>
          <w:szCs w:val="28"/>
          <w:lang w:eastAsia="ar-SA"/>
        </w:rPr>
        <w:t>экообразовательных</w:t>
      </w:r>
      <w:proofErr w:type="spellEnd"/>
      <w:r w:rsidRPr="00692CD7">
        <w:rPr>
          <w:sz w:val="28"/>
          <w:szCs w:val="28"/>
          <w:lang w:eastAsia="ar-SA"/>
        </w:rPr>
        <w:t xml:space="preserve"> маршрутов для школьников и студентов в соответствии с учебными программами.</w:t>
      </w:r>
    </w:p>
    <w:p w:rsidR="00692CD7" w:rsidRPr="00692CD7" w:rsidRDefault="00692CD7" w:rsidP="00692CD7">
      <w:pPr>
        <w:ind w:left="284" w:right="424" w:firstLine="567"/>
        <w:jc w:val="both"/>
        <w:rPr>
          <w:bCs/>
          <w:sz w:val="28"/>
          <w:szCs w:val="28"/>
          <w:lang w:eastAsia="ar-SA"/>
        </w:rPr>
      </w:pPr>
      <w:r w:rsidRPr="00692CD7">
        <w:rPr>
          <w:bCs/>
          <w:sz w:val="28"/>
          <w:szCs w:val="28"/>
          <w:lang w:eastAsia="ar-SA"/>
        </w:rPr>
        <w:t xml:space="preserve">За последние годы отрасль динамично развивается, объем туристских прибытий в район продолжает увеличиваться, за 2013 год их количество достигло около 41 тыс. прибытий,  выполнение на 108,1%, рост к уровню 2012 года составляет 110,4%. Объем платных услуг, оказанных туристам, составил 274,716 млн. руб., выполнение программного задания по данному показателю составило 130,82%. </w:t>
      </w:r>
    </w:p>
    <w:p w:rsidR="00692CD7" w:rsidRPr="00692CD7" w:rsidRDefault="00692CD7" w:rsidP="00692CD7">
      <w:pPr>
        <w:ind w:left="284" w:right="424" w:firstLine="567"/>
        <w:jc w:val="both"/>
        <w:rPr>
          <w:sz w:val="28"/>
          <w:szCs w:val="28"/>
          <w:lang w:eastAsia="ar-SA"/>
        </w:rPr>
      </w:pPr>
      <w:r w:rsidRPr="00692CD7">
        <w:rPr>
          <w:sz w:val="28"/>
          <w:szCs w:val="28"/>
          <w:lang w:eastAsia="ar-SA"/>
        </w:rPr>
        <w:t xml:space="preserve">Создание на территории ОЭЗ ТРТ «Байкальская Гавань» позволит создать максимально благоприятные условия для развития организованного туризма на оз. Байкал, сохранения окружающей среды, природных и культурных ценностей, позволит достичь </w:t>
      </w:r>
      <w:proofErr w:type="spellStart"/>
      <w:r w:rsidRPr="00692CD7">
        <w:rPr>
          <w:sz w:val="28"/>
          <w:szCs w:val="28"/>
          <w:lang w:eastAsia="ar-SA"/>
        </w:rPr>
        <w:t>экологизации</w:t>
      </w:r>
      <w:proofErr w:type="spellEnd"/>
      <w:r w:rsidRPr="00692CD7">
        <w:rPr>
          <w:sz w:val="28"/>
          <w:szCs w:val="28"/>
          <w:lang w:eastAsia="ar-SA"/>
        </w:rPr>
        <w:t xml:space="preserve"> общественной жизни населения. В результате улучшения общего социально-экономического благосостояния района повысится качество жизни и занятости населения района.</w:t>
      </w:r>
    </w:p>
    <w:p w:rsidR="00692CD7" w:rsidRPr="00692CD7" w:rsidRDefault="00692CD7" w:rsidP="00692CD7">
      <w:pPr>
        <w:ind w:left="284" w:right="424" w:firstLine="567"/>
        <w:jc w:val="both"/>
        <w:rPr>
          <w:sz w:val="28"/>
          <w:szCs w:val="28"/>
          <w:lang w:eastAsia="ar-SA"/>
        </w:rPr>
      </w:pPr>
      <w:r w:rsidRPr="00692CD7">
        <w:rPr>
          <w:sz w:val="28"/>
          <w:szCs w:val="28"/>
          <w:lang w:eastAsia="ar-SA"/>
        </w:rPr>
        <w:t xml:space="preserve">Внедрение туристских объектов ОЭЗ ТРТ «Байкальская гавань» позволит создать белее широкий спектр </w:t>
      </w:r>
      <w:proofErr w:type="spellStart"/>
      <w:r w:rsidRPr="00692CD7">
        <w:rPr>
          <w:sz w:val="28"/>
          <w:szCs w:val="28"/>
          <w:lang w:eastAsia="ar-SA"/>
        </w:rPr>
        <w:t>доп</w:t>
      </w:r>
      <w:proofErr w:type="gramStart"/>
      <w:r w:rsidRPr="00692CD7">
        <w:rPr>
          <w:sz w:val="28"/>
          <w:szCs w:val="28"/>
          <w:lang w:eastAsia="ar-SA"/>
        </w:rPr>
        <w:t>.у</w:t>
      </w:r>
      <w:proofErr w:type="gramEnd"/>
      <w:r w:rsidRPr="00692CD7">
        <w:rPr>
          <w:sz w:val="28"/>
          <w:szCs w:val="28"/>
          <w:lang w:eastAsia="ar-SA"/>
        </w:rPr>
        <w:t>слуг</w:t>
      </w:r>
      <w:proofErr w:type="spellEnd"/>
      <w:r w:rsidRPr="00692CD7">
        <w:rPr>
          <w:sz w:val="28"/>
          <w:szCs w:val="28"/>
          <w:lang w:eastAsia="ar-SA"/>
        </w:rPr>
        <w:t xml:space="preserve">: </w:t>
      </w:r>
    </w:p>
    <w:p w:rsidR="00692CD7" w:rsidRPr="00692CD7" w:rsidRDefault="00692CD7" w:rsidP="00692CD7">
      <w:pPr>
        <w:keepLines/>
        <w:ind w:left="284" w:right="424" w:firstLine="567"/>
        <w:jc w:val="both"/>
        <w:rPr>
          <w:sz w:val="28"/>
          <w:szCs w:val="28"/>
          <w:lang w:eastAsia="ar-SA"/>
        </w:rPr>
      </w:pPr>
      <w:r w:rsidRPr="00692CD7">
        <w:rPr>
          <w:sz w:val="28"/>
          <w:szCs w:val="28"/>
          <w:lang w:eastAsia="ar-SA"/>
        </w:rPr>
        <w:t>Строительство многофункциональных туристских центров, разнообразных по своей концепции и ассортименту предоставляемых услуг (пункт проката судов, яхт-клубы, спортивные и игровые площадки, аттракционы, организация туристских  маршрутов).</w:t>
      </w:r>
    </w:p>
    <w:p w:rsidR="00692CD7" w:rsidRPr="00692CD7" w:rsidRDefault="00692CD7" w:rsidP="00692CD7">
      <w:pPr>
        <w:ind w:left="284" w:right="424" w:firstLine="567"/>
        <w:jc w:val="both"/>
        <w:rPr>
          <w:sz w:val="28"/>
          <w:szCs w:val="28"/>
          <w:lang w:eastAsia="ar-SA"/>
        </w:rPr>
      </w:pPr>
      <w:r w:rsidRPr="00692CD7">
        <w:rPr>
          <w:sz w:val="28"/>
          <w:szCs w:val="28"/>
          <w:lang w:eastAsia="ar-SA"/>
        </w:rPr>
        <w:t xml:space="preserve">Развитие активных видов туризма на территории ОЭЗ ТРТ: парусный спорт, </w:t>
      </w:r>
      <w:proofErr w:type="spellStart"/>
      <w:r w:rsidRPr="00692CD7">
        <w:rPr>
          <w:sz w:val="28"/>
          <w:szCs w:val="28"/>
          <w:lang w:eastAsia="ar-SA"/>
        </w:rPr>
        <w:t>кайтинг</w:t>
      </w:r>
      <w:proofErr w:type="spellEnd"/>
      <w:r w:rsidRPr="00692CD7">
        <w:rPr>
          <w:sz w:val="28"/>
          <w:szCs w:val="28"/>
          <w:lang w:eastAsia="ar-SA"/>
        </w:rPr>
        <w:t xml:space="preserve">, виндсёрфинг, катание на катерах, скутерах, водных лыжах и досках; лыжный и горнолыжный спорт; альпинизм; маунтинбайк; </w:t>
      </w:r>
      <w:proofErr w:type="spellStart"/>
      <w:r w:rsidRPr="00692CD7">
        <w:rPr>
          <w:sz w:val="28"/>
          <w:szCs w:val="28"/>
          <w:lang w:eastAsia="ar-SA"/>
        </w:rPr>
        <w:t>парапланеризм</w:t>
      </w:r>
      <w:proofErr w:type="spellEnd"/>
      <w:r w:rsidRPr="00692CD7">
        <w:rPr>
          <w:sz w:val="28"/>
          <w:szCs w:val="28"/>
          <w:lang w:eastAsia="ar-SA"/>
        </w:rPr>
        <w:t xml:space="preserve">; </w:t>
      </w:r>
      <w:proofErr w:type="spellStart"/>
      <w:r w:rsidRPr="00692CD7">
        <w:rPr>
          <w:sz w:val="28"/>
          <w:szCs w:val="28"/>
          <w:lang w:eastAsia="ar-SA"/>
        </w:rPr>
        <w:t>зиптрэк</w:t>
      </w:r>
      <w:proofErr w:type="spellEnd"/>
      <w:r w:rsidRPr="00692CD7">
        <w:rPr>
          <w:sz w:val="28"/>
          <w:szCs w:val="28"/>
          <w:lang w:eastAsia="ar-SA"/>
        </w:rPr>
        <w:t xml:space="preserve">, </w:t>
      </w:r>
      <w:proofErr w:type="spellStart"/>
      <w:r w:rsidRPr="00692CD7">
        <w:rPr>
          <w:sz w:val="28"/>
          <w:szCs w:val="28"/>
          <w:lang w:eastAsia="ar-SA"/>
        </w:rPr>
        <w:t>зорбинг</w:t>
      </w:r>
      <w:proofErr w:type="spellEnd"/>
      <w:r w:rsidRPr="00692CD7">
        <w:rPr>
          <w:sz w:val="28"/>
          <w:szCs w:val="28"/>
          <w:lang w:eastAsia="ar-SA"/>
        </w:rPr>
        <w:t>, тюбинг, тобогган; экскурсии, горные и равнинные одно- и многодневные походы по окрестностям.</w:t>
      </w:r>
    </w:p>
    <w:p w:rsidR="00692CD7" w:rsidRPr="00692CD7" w:rsidRDefault="00692CD7" w:rsidP="00692CD7">
      <w:pPr>
        <w:ind w:left="284" w:right="424" w:firstLine="567"/>
        <w:jc w:val="both"/>
        <w:rPr>
          <w:sz w:val="28"/>
          <w:szCs w:val="28"/>
          <w:lang w:eastAsia="ar-SA"/>
        </w:rPr>
      </w:pPr>
    </w:p>
    <w:p w:rsidR="00692CD7" w:rsidRPr="00692CD7" w:rsidRDefault="00692CD7" w:rsidP="00692CD7">
      <w:pPr>
        <w:autoSpaceDE w:val="0"/>
        <w:ind w:left="284" w:right="424" w:firstLine="567"/>
        <w:jc w:val="right"/>
        <w:rPr>
          <w:sz w:val="28"/>
          <w:szCs w:val="28"/>
          <w:lang w:eastAsia="ar-SA"/>
        </w:rPr>
      </w:pPr>
      <w:r w:rsidRPr="00692CD7">
        <w:rPr>
          <w:sz w:val="28"/>
          <w:szCs w:val="28"/>
          <w:lang w:eastAsia="ar-SA"/>
        </w:rPr>
        <w:t>Таблица 1</w:t>
      </w:r>
    </w:p>
    <w:p w:rsidR="00692CD7" w:rsidRPr="00692CD7" w:rsidRDefault="00692CD7" w:rsidP="00692CD7">
      <w:pPr>
        <w:autoSpaceDE w:val="0"/>
        <w:ind w:left="284" w:right="424" w:firstLine="567"/>
        <w:jc w:val="center"/>
        <w:rPr>
          <w:b/>
          <w:bCs/>
          <w:sz w:val="28"/>
          <w:szCs w:val="28"/>
          <w:lang w:eastAsia="ar-SA"/>
        </w:rPr>
      </w:pPr>
      <w:r w:rsidRPr="00692CD7">
        <w:rPr>
          <w:b/>
          <w:bCs/>
          <w:sz w:val="28"/>
          <w:szCs w:val="28"/>
          <w:lang w:eastAsia="ar-SA"/>
        </w:rPr>
        <w:lastRenderedPageBreak/>
        <w:t>Индикаторы развития туризма</w:t>
      </w:r>
    </w:p>
    <w:p w:rsidR="00692CD7" w:rsidRPr="00692CD7" w:rsidRDefault="00692CD7" w:rsidP="00692CD7">
      <w:pPr>
        <w:shd w:val="clear" w:color="auto" w:fill="FFFFFF"/>
        <w:tabs>
          <w:tab w:val="left" w:pos="0"/>
        </w:tabs>
        <w:suppressAutoHyphens/>
        <w:ind w:left="284" w:right="424" w:firstLine="567"/>
        <w:contextualSpacing/>
        <w:jc w:val="both"/>
        <w:rPr>
          <w:color w:val="000000"/>
          <w:spacing w:val="1"/>
          <w:sz w:val="28"/>
          <w:szCs w:val="28"/>
          <w:lang w:eastAsia="ar-SA"/>
        </w:rPr>
      </w:pPr>
    </w:p>
    <w:tbl>
      <w:tblPr>
        <w:tblW w:w="10064" w:type="dxa"/>
        <w:tblInd w:w="392" w:type="dxa"/>
        <w:tblLayout w:type="fixed"/>
        <w:tblLook w:val="0000" w:firstRow="0" w:lastRow="0" w:firstColumn="0" w:lastColumn="0" w:noHBand="0" w:noVBand="0"/>
      </w:tblPr>
      <w:tblGrid>
        <w:gridCol w:w="3118"/>
        <w:gridCol w:w="1389"/>
        <w:gridCol w:w="1389"/>
        <w:gridCol w:w="1389"/>
        <w:gridCol w:w="1389"/>
        <w:gridCol w:w="1390"/>
      </w:tblGrid>
      <w:tr w:rsidR="00CC08FF" w:rsidRPr="00CC08FF" w:rsidTr="00CC08FF">
        <w:tc>
          <w:tcPr>
            <w:tcW w:w="3118"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Индикаторы</w:t>
            </w:r>
          </w:p>
        </w:tc>
        <w:tc>
          <w:tcPr>
            <w:tcW w:w="1389"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2012 год</w:t>
            </w:r>
          </w:p>
        </w:tc>
        <w:tc>
          <w:tcPr>
            <w:tcW w:w="1389"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2013 год</w:t>
            </w:r>
          </w:p>
        </w:tc>
        <w:tc>
          <w:tcPr>
            <w:tcW w:w="1389"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2014 год</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2015 год</w:t>
            </w:r>
          </w:p>
        </w:tc>
        <w:tc>
          <w:tcPr>
            <w:tcW w:w="1390" w:type="dxa"/>
            <w:tcBorders>
              <w:top w:val="single" w:sz="4" w:space="0" w:color="000000"/>
              <w:left w:val="single" w:sz="4" w:space="0" w:color="000000"/>
              <w:bottom w:val="single" w:sz="4" w:space="0" w:color="000000"/>
              <w:right w:val="single" w:sz="4" w:space="0" w:color="000000"/>
            </w:tcBorders>
          </w:tcPr>
          <w:p w:rsidR="00CC08FF" w:rsidRPr="00CC08FF" w:rsidRDefault="00CC08FF" w:rsidP="00CC08FF">
            <w:pPr>
              <w:snapToGrid w:val="0"/>
              <w:jc w:val="both"/>
              <w:rPr>
                <w:sz w:val="28"/>
                <w:szCs w:val="28"/>
                <w:lang w:eastAsia="ar-SA"/>
              </w:rPr>
            </w:pPr>
            <w:r w:rsidRPr="00CC08FF">
              <w:rPr>
                <w:sz w:val="28"/>
                <w:szCs w:val="28"/>
                <w:lang w:eastAsia="ar-SA"/>
              </w:rPr>
              <w:t>2016 год</w:t>
            </w:r>
          </w:p>
        </w:tc>
      </w:tr>
      <w:tr w:rsidR="00CC08FF" w:rsidRPr="00CC08FF" w:rsidTr="00CC08FF">
        <w:tc>
          <w:tcPr>
            <w:tcW w:w="3118"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Количество туристских прибытий, тыс.</w:t>
            </w:r>
          </w:p>
        </w:tc>
        <w:tc>
          <w:tcPr>
            <w:tcW w:w="1389"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37,19</w:t>
            </w:r>
          </w:p>
        </w:tc>
        <w:tc>
          <w:tcPr>
            <w:tcW w:w="1389"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41,09</w:t>
            </w:r>
          </w:p>
        </w:tc>
        <w:tc>
          <w:tcPr>
            <w:tcW w:w="1389"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41,9</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45,22</w:t>
            </w:r>
          </w:p>
        </w:tc>
        <w:tc>
          <w:tcPr>
            <w:tcW w:w="1390" w:type="dxa"/>
            <w:tcBorders>
              <w:top w:val="single" w:sz="4" w:space="0" w:color="000000"/>
              <w:left w:val="single" w:sz="4" w:space="0" w:color="000000"/>
              <w:bottom w:val="single" w:sz="4" w:space="0" w:color="000000"/>
              <w:right w:val="single" w:sz="4" w:space="0" w:color="000000"/>
            </w:tcBorders>
            <w:vAlign w:val="center"/>
          </w:tcPr>
          <w:p w:rsidR="00CC08FF" w:rsidRPr="00CC08FF" w:rsidRDefault="00CC08FF" w:rsidP="00CC08FF">
            <w:pPr>
              <w:snapToGrid w:val="0"/>
              <w:rPr>
                <w:sz w:val="28"/>
                <w:szCs w:val="28"/>
                <w:lang w:eastAsia="ar-SA"/>
              </w:rPr>
            </w:pPr>
            <w:r w:rsidRPr="00CC08FF">
              <w:rPr>
                <w:sz w:val="28"/>
                <w:szCs w:val="28"/>
                <w:lang w:eastAsia="ar-SA"/>
              </w:rPr>
              <w:t>56,67</w:t>
            </w:r>
          </w:p>
        </w:tc>
      </w:tr>
      <w:tr w:rsidR="00CC08FF" w:rsidRPr="00CC08FF" w:rsidTr="00CC08FF">
        <w:tc>
          <w:tcPr>
            <w:tcW w:w="3118"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Объем платных услуг, оказанных туристам, млн. рублей</w:t>
            </w:r>
          </w:p>
        </w:tc>
        <w:tc>
          <w:tcPr>
            <w:tcW w:w="1389"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215,88</w:t>
            </w:r>
          </w:p>
        </w:tc>
        <w:tc>
          <w:tcPr>
            <w:tcW w:w="1389"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274,72</w:t>
            </w:r>
          </w:p>
        </w:tc>
        <w:tc>
          <w:tcPr>
            <w:tcW w:w="1389"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279,3</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295,1</w:t>
            </w:r>
          </w:p>
        </w:tc>
        <w:tc>
          <w:tcPr>
            <w:tcW w:w="1390" w:type="dxa"/>
            <w:tcBorders>
              <w:top w:val="single" w:sz="4" w:space="0" w:color="000000"/>
              <w:left w:val="single" w:sz="4" w:space="0" w:color="000000"/>
              <w:bottom w:val="single" w:sz="4" w:space="0" w:color="000000"/>
              <w:right w:val="single" w:sz="4" w:space="0" w:color="000000"/>
            </w:tcBorders>
            <w:vAlign w:val="center"/>
          </w:tcPr>
          <w:p w:rsidR="00CC08FF" w:rsidRPr="00CC08FF" w:rsidRDefault="00CC08FF" w:rsidP="00CC08FF">
            <w:pPr>
              <w:snapToGrid w:val="0"/>
              <w:rPr>
                <w:sz w:val="28"/>
                <w:szCs w:val="28"/>
                <w:lang w:eastAsia="ar-SA"/>
              </w:rPr>
            </w:pPr>
            <w:r w:rsidRPr="00CC08FF">
              <w:rPr>
                <w:sz w:val="28"/>
                <w:szCs w:val="28"/>
                <w:lang w:eastAsia="ar-SA"/>
              </w:rPr>
              <w:t>306,3</w:t>
            </w:r>
          </w:p>
        </w:tc>
      </w:tr>
      <w:tr w:rsidR="00CC08FF" w:rsidRPr="00CC08FF" w:rsidTr="00CC08FF">
        <w:tc>
          <w:tcPr>
            <w:tcW w:w="3118"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Среднемесячная заработная плата, рублей</w:t>
            </w:r>
          </w:p>
        </w:tc>
        <w:tc>
          <w:tcPr>
            <w:tcW w:w="1389"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12430</w:t>
            </w:r>
          </w:p>
        </w:tc>
        <w:tc>
          <w:tcPr>
            <w:tcW w:w="1389"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13020</w:t>
            </w:r>
          </w:p>
        </w:tc>
        <w:tc>
          <w:tcPr>
            <w:tcW w:w="1389"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13500</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13500</w:t>
            </w:r>
          </w:p>
        </w:tc>
        <w:tc>
          <w:tcPr>
            <w:tcW w:w="1390" w:type="dxa"/>
            <w:tcBorders>
              <w:top w:val="single" w:sz="4" w:space="0" w:color="000000"/>
              <w:left w:val="single" w:sz="4" w:space="0" w:color="000000"/>
              <w:bottom w:val="single" w:sz="4" w:space="0" w:color="000000"/>
              <w:right w:val="single" w:sz="4" w:space="0" w:color="000000"/>
            </w:tcBorders>
            <w:vAlign w:val="center"/>
          </w:tcPr>
          <w:p w:rsidR="00CC08FF" w:rsidRPr="00CC08FF" w:rsidRDefault="00CC08FF" w:rsidP="00CC08FF">
            <w:pPr>
              <w:snapToGrid w:val="0"/>
              <w:rPr>
                <w:sz w:val="28"/>
                <w:szCs w:val="28"/>
                <w:lang w:eastAsia="ar-SA"/>
              </w:rPr>
            </w:pPr>
            <w:r w:rsidRPr="00CC08FF">
              <w:rPr>
                <w:sz w:val="28"/>
                <w:szCs w:val="28"/>
                <w:lang w:eastAsia="ar-SA"/>
              </w:rPr>
              <w:t>17400</w:t>
            </w:r>
          </w:p>
        </w:tc>
      </w:tr>
      <w:tr w:rsidR="00CC08FF" w:rsidRPr="00CC08FF" w:rsidTr="00CC08FF">
        <w:tc>
          <w:tcPr>
            <w:tcW w:w="3118"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Количество мест в коллективных средствах размещения, койко-места</w:t>
            </w:r>
          </w:p>
        </w:tc>
        <w:tc>
          <w:tcPr>
            <w:tcW w:w="1389"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1330</w:t>
            </w:r>
          </w:p>
        </w:tc>
        <w:tc>
          <w:tcPr>
            <w:tcW w:w="1389"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1412</w:t>
            </w:r>
          </w:p>
        </w:tc>
        <w:tc>
          <w:tcPr>
            <w:tcW w:w="1389" w:type="dxa"/>
            <w:tcBorders>
              <w:top w:val="single" w:sz="4" w:space="0" w:color="000000"/>
              <w:left w:val="single" w:sz="4" w:space="0" w:color="000000"/>
              <w:bottom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1652</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8FF" w:rsidRPr="00CC08FF" w:rsidRDefault="00CC08FF" w:rsidP="00CC08FF">
            <w:pPr>
              <w:snapToGrid w:val="0"/>
              <w:jc w:val="both"/>
              <w:rPr>
                <w:sz w:val="28"/>
                <w:szCs w:val="28"/>
                <w:lang w:eastAsia="ar-SA"/>
              </w:rPr>
            </w:pPr>
            <w:r w:rsidRPr="00CC08FF">
              <w:rPr>
                <w:sz w:val="28"/>
                <w:szCs w:val="28"/>
                <w:lang w:eastAsia="ar-SA"/>
              </w:rPr>
              <w:t>2028</w:t>
            </w:r>
          </w:p>
        </w:tc>
        <w:tc>
          <w:tcPr>
            <w:tcW w:w="1390" w:type="dxa"/>
            <w:tcBorders>
              <w:top w:val="single" w:sz="4" w:space="0" w:color="000000"/>
              <w:left w:val="single" w:sz="4" w:space="0" w:color="000000"/>
              <w:bottom w:val="single" w:sz="4" w:space="0" w:color="000000"/>
              <w:right w:val="single" w:sz="4" w:space="0" w:color="000000"/>
            </w:tcBorders>
            <w:vAlign w:val="center"/>
          </w:tcPr>
          <w:p w:rsidR="00CC08FF" w:rsidRPr="00CC08FF" w:rsidRDefault="00CC08FF" w:rsidP="00CC08FF">
            <w:pPr>
              <w:snapToGrid w:val="0"/>
              <w:rPr>
                <w:sz w:val="28"/>
                <w:szCs w:val="28"/>
                <w:lang w:eastAsia="ar-SA"/>
              </w:rPr>
            </w:pPr>
            <w:r w:rsidRPr="00CC08FF">
              <w:rPr>
                <w:sz w:val="28"/>
                <w:szCs w:val="28"/>
                <w:lang w:eastAsia="ar-SA"/>
              </w:rPr>
              <w:t>2128</w:t>
            </w:r>
          </w:p>
        </w:tc>
      </w:tr>
    </w:tbl>
    <w:p w:rsidR="00692CD7" w:rsidRPr="00692CD7" w:rsidRDefault="00692CD7" w:rsidP="00692CD7">
      <w:pPr>
        <w:autoSpaceDE w:val="0"/>
        <w:spacing w:line="200" w:lineRule="atLeast"/>
        <w:ind w:left="284" w:right="424" w:firstLine="567"/>
        <w:jc w:val="both"/>
        <w:rPr>
          <w:sz w:val="28"/>
          <w:szCs w:val="28"/>
          <w:lang w:eastAsia="ar-SA"/>
        </w:rPr>
      </w:pPr>
    </w:p>
    <w:p w:rsidR="00692CD7" w:rsidRPr="00692CD7" w:rsidRDefault="00692CD7" w:rsidP="00692CD7">
      <w:pPr>
        <w:autoSpaceDE w:val="0"/>
        <w:spacing w:line="200" w:lineRule="atLeast"/>
        <w:ind w:left="284" w:right="424" w:firstLine="567"/>
        <w:jc w:val="both"/>
        <w:rPr>
          <w:sz w:val="28"/>
          <w:szCs w:val="28"/>
          <w:lang w:eastAsia="ar-SA"/>
        </w:rPr>
      </w:pPr>
      <w:r w:rsidRPr="00692CD7">
        <w:rPr>
          <w:sz w:val="28"/>
          <w:szCs w:val="28"/>
          <w:lang w:eastAsia="ar-SA"/>
        </w:rPr>
        <w:t>Отсутствие инфраструктуры пляжного, бальнеологического, экологического, экстремального (для молодежи) туризма порождает равнодушие населения к окружающей среде, что проявляется в виде загрязнения территорий активного отдыха.</w:t>
      </w:r>
    </w:p>
    <w:p w:rsidR="00692CD7" w:rsidRPr="00692CD7" w:rsidRDefault="00692CD7" w:rsidP="00692CD7">
      <w:pPr>
        <w:autoSpaceDE w:val="0"/>
        <w:spacing w:line="200" w:lineRule="atLeast"/>
        <w:ind w:left="284" w:right="424" w:firstLine="567"/>
        <w:jc w:val="both"/>
        <w:rPr>
          <w:sz w:val="28"/>
          <w:szCs w:val="28"/>
          <w:lang w:eastAsia="ar-SA"/>
        </w:rPr>
      </w:pPr>
      <w:r w:rsidRPr="00692CD7">
        <w:rPr>
          <w:sz w:val="28"/>
          <w:szCs w:val="28"/>
          <w:lang w:eastAsia="ar-SA"/>
        </w:rPr>
        <w:t>В целях создания условий для самодеятельных туристов и снижения негативного антропогенного воздействия неорганизованного туризма организуются места массового отдыха.</w:t>
      </w:r>
    </w:p>
    <w:p w:rsidR="00692CD7" w:rsidRPr="00692CD7" w:rsidRDefault="00692CD7" w:rsidP="00692CD7">
      <w:pPr>
        <w:tabs>
          <w:tab w:val="left" w:pos="900"/>
        </w:tabs>
        <w:ind w:left="284" w:right="424" w:firstLine="567"/>
        <w:jc w:val="both"/>
        <w:rPr>
          <w:sz w:val="28"/>
          <w:szCs w:val="28"/>
          <w:lang w:eastAsia="ar-SA"/>
        </w:rPr>
      </w:pPr>
      <w:r w:rsidRPr="00692CD7">
        <w:rPr>
          <w:sz w:val="28"/>
          <w:szCs w:val="28"/>
          <w:lang w:eastAsia="ar-SA"/>
        </w:rPr>
        <w:t xml:space="preserve">Предпосылками необходимости проведения </w:t>
      </w:r>
      <w:r w:rsidRPr="00692CD7">
        <w:rPr>
          <w:rFonts w:eastAsia="Calibri"/>
          <w:sz w:val="28"/>
          <w:szCs w:val="28"/>
          <w:lang w:eastAsia="en-US"/>
        </w:rPr>
        <w:t xml:space="preserve">мероприятий по благоустройству </w:t>
      </w:r>
      <w:r w:rsidRPr="00692CD7">
        <w:rPr>
          <w:spacing w:val="-5"/>
          <w:sz w:val="28"/>
          <w:szCs w:val="28"/>
          <w:lang w:eastAsia="ar-SA"/>
        </w:rPr>
        <w:t>мест массового отдыха</w:t>
      </w:r>
      <w:r w:rsidRPr="00692CD7">
        <w:rPr>
          <w:b/>
          <w:spacing w:val="-5"/>
          <w:sz w:val="28"/>
          <w:szCs w:val="28"/>
          <w:lang w:eastAsia="ar-SA"/>
        </w:rPr>
        <w:t xml:space="preserve"> </w:t>
      </w:r>
      <w:r w:rsidRPr="00692CD7">
        <w:rPr>
          <w:rFonts w:eastAsia="Calibri"/>
          <w:sz w:val="28"/>
          <w:szCs w:val="28"/>
          <w:lang w:eastAsia="en-US"/>
        </w:rPr>
        <w:t xml:space="preserve">Прибайкальского района </w:t>
      </w:r>
      <w:r w:rsidRPr="00692CD7">
        <w:rPr>
          <w:sz w:val="28"/>
          <w:szCs w:val="28"/>
          <w:lang w:eastAsia="ar-SA"/>
        </w:rPr>
        <w:t xml:space="preserve"> являются:</w:t>
      </w:r>
    </w:p>
    <w:p w:rsidR="00692CD7" w:rsidRPr="00692CD7" w:rsidRDefault="00692CD7" w:rsidP="00692CD7">
      <w:pPr>
        <w:tabs>
          <w:tab w:val="left" w:pos="0"/>
        </w:tabs>
        <w:ind w:left="284" w:right="424" w:firstLine="567"/>
        <w:jc w:val="both"/>
        <w:rPr>
          <w:sz w:val="28"/>
          <w:szCs w:val="28"/>
          <w:lang w:eastAsia="ar-SA"/>
        </w:rPr>
      </w:pPr>
      <w:r w:rsidRPr="00692CD7">
        <w:rPr>
          <w:sz w:val="28"/>
          <w:szCs w:val="28"/>
          <w:lang w:eastAsia="ar-SA"/>
        </w:rPr>
        <w:t xml:space="preserve">- необходимость осуществления преображения самой местности; </w:t>
      </w:r>
    </w:p>
    <w:p w:rsidR="00692CD7" w:rsidRPr="00692CD7" w:rsidRDefault="00692CD7" w:rsidP="00692CD7">
      <w:pPr>
        <w:tabs>
          <w:tab w:val="left" w:pos="0"/>
        </w:tabs>
        <w:ind w:left="284" w:right="424" w:firstLine="567"/>
        <w:jc w:val="both"/>
        <w:rPr>
          <w:sz w:val="28"/>
          <w:szCs w:val="28"/>
          <w:lang w:eastAsia="ar-SA"/>
        </w:rPr>
      </w:pPr>
      <w:r w:rsidRPr="00692CD7">
        <w:rPr>
          <w:sz w:val="28"/>
          <w:szCs w:val="28"/>
          <w:lang w:eastAsia="ar-SA"/>
        </w:rPr>
        <w:t>- развитие туризма в районе является одним из главных приоритетных направлений, в связи с чем, необходимо наличие благоустроенных площадок для традиционной остановки туристов, на пути следования на озеро Байкал, к объектам ОЭЗ ТРТ «Байкальская гавань»;</w:t>
      </w:r>
    </w:p>
    <w:p w:rsidR="00692CD7" w:rsidRPr="00692CD7" w:rsidRDefault="00692CD7" w:rsidP="00692CD7">
      <w:pPr>
        <w:tabs>
          <w:tab w:val="left" w:pos="0"/>
        </w:tabs>
        <w:ind w:left="284" w:right="424" w:firstLine="567"/>
        <w:jc w:val="both"/>
        <w:rPr>
          <w:sz w:val="28"/>
          <w:szCs w:val="28"/>
          <w:lang w:eastAsia="ar-SA"/>
        </w:rPr>
      </w:pPr>
      <w:r w:rsidRPr="00692CD7">
        <w:rPr>
          <w:sz w:val="28"/>
          <w:szCs w:val="28"/>
          <w:lang w:eastAsia="ar-SA"/>
        </w:rPr>
        <w:t>- возможность сочетания имеющегося природно-ресурсного и культурного  потенциала Прибайкалья;</w:t>
      </w:r>
    </w:p>
    <w:p w:rsidR="00692CD7" w:rsidRPr="00692CD7" w:rsidRDefault="00692CD7" w:rsidP="00692CD7">
      <w:pPr>
        <w:ind w:left="284" w:right="424" w:firstLine="567"/>
        <w:jc w:val="both"/>
        <w:rPr>
          <w:spacing w:val="-5"/>
          <w:sz w:val="28"/>
          <w:szCs w:val="28"/>
          <w:lang w:eastAsia="ar-SA"/>
        </w:rPr>
      </w:pPr>
      <w:r w:rsidRPr="00692CD7">
        <w:rPr>
          <w:sz w:val="28"/>
          <w:szCs w:val="28"/>
          <w:lang w:eastAsia="ar-SA"/>
        </w:rPr>
        <w:t xml:space="preserve">- готовность органов местного самоуправления выполнить обязательства по </w:t>
      </w:r>
      <w:proofErr w:type="spellStart"/>
      <w:r w:rsidRPr="00692CD7">
        <w:rPr>
          <w:sz w:val="28"/>
          <w:szCs w:val="28"/>
          <w:lang w:eastAsia="ar-SA"/>
        </w:rPr>
        <w:t>софинансированию</w:t>
      </w:r>
      <w:proofErr w:type="spellEnd"/>
      <w:r w:rsidRPr="00692CD7">
        <w:rPr>
          <w:sz w:val="28"/>
          <w:szCs w:val="28"/>
          <w:lang w:eastAsia="ar-SA"/>
        </w:rPr>
        <w:t xml:space="preserve"> работ по благоустройству </w:t>
      </w:r>
      <w:r w:rsidRPr="00692CD7">
        <w:rPr>
          <w:spacing w:val="-5"/>
          <w:sz w:val="28"/>
          <w:szCs w:val="28"/>
          <w:lang w:eastAsia="ar-SA"/>
        </w:rPr>
        <w:t>мест массового отдыха.</w:t>
      </w:r>
    </w:p>
    <w:p w:rsidR="00692CD7" w:rsidRPr="00692CD7" w:rsidRDefault="00692CD7" w:rsidP="00692CD7">
      <w:pPr>
        <w:tabs>
          <w:tab w:val="left" w:pos="0"/>
        </w:tabs>
        <w:suppressAutoHyphens/>
        <w:autoSpaceDE w:val="0"/>
        <w:spacing w:line="200" w:lineRule="atLeast"/>
        <w:ind w:left="284" w:right="424" w:firstLine="567"/>
        <w:jc w:val="both"/>
        <w:rPr>
          <w:sz w:val="28"/>
          <w:szCs w:val="28"/>
          <w:lang w:eastAsia="ar-SA"/>
        </w:rPr>
      </w:pPr>
    </w:p>
    <w:p w:rsidR="00692CD7" w:rsidRPr="00692CD7" w:rsidRDefault="00692CD7" w:rsidP="00692CD7">
      <w:pPr>
        <w:tabs>
          <w:tab w:val="left" w:pos="284"/>
        </w:tabs>
        <w:ind w:left="284" w:right="424" w:firstLine="567"/>
        <w:jc w:val="center"/>
        <w:rPr>
          <w:b/>
          <w:sz w:val="28"/>
          <w:szCs w:val="28"/>
          <w:lang w:eastAsia="ar-SA"/>
        </w:rPr>
      </w:pPr>
      <w:r w:rsidRPr="00692CD7">
        <w:rPr>
          <w:b/>
          <w:sz w:val="28"/>
          <w:szCs w:val="28"/>
          <w:lang w:eastAsia="ar-SA"/>
        </w:rPr>
        <w:t>2. Основные цели и задачи,</w:t>
      </w:r>
    </w:p>
    <w:p w:rsidR="00692CD7" w:rsidRPr="00692CD7" w:rsidRDefault="00692CD7" w:rsidP="00692CD7">
      <w:pPr>
        <w:ind w:left="284" w:right="424" w:firstLine="567"/>
        <w:jc w:val="center"/>
        <w:rPr>
          <w:b/>
          <w:sz w:val="28"/>
          <w:szCs w:val="28"/>
          <w:lang w:eastAsia="ar-SA"/>
        </w:rPr>
      </w:pPr>
      <w:r w:rsidRPr="00692CD7">
        <w:rPr>
          <w:b/>
          <w:sz w:val="28"/>
          <w:szCs w:val="28"/>
          <w:lang w:eastAsia="ar-SA"/>
        </w:rPr>
        <w:t>ожидаемые результаты реализации подпрограммы</w:t>
      </w:r>
    </w:p>
    <w:p w:rsidR="00692CD7" w:rsidRPr="00692CD7" w:rsidRDefault="00692CD7" w:rsidP="00692CD7">
      <w:pPr>
        <w:keepLines/>
        <w:suppressAutoHyphens/>
        <w:autoSpaceDE w:val="0"/>
        <w:ind w:left="284" w:right="424" w:firstLine="567"/>
        <w:jc w:val="both"/>
        <w:rPr>
          <w:sz w:val="28"/>
          <w:szCs w:val="28"/>
          <w:lang w:eastAsia="ar-SA"/>
        </w:rPr>
      </w:pPr>
    </w:p>
    <w:p w:rsidR="00692CD7" w:rsidRPr="00692CD7" w:rsidRDefault="00692CD7" w:rsidP="00692CD7">
      <w:pPr>
        <w:keepLines/>
        <w:suppressAutoHyphens/>
        <w:autoSpaceDE w:val="0"/>
        <w:ind w:left="284" w:right="424" w:firstLine="567"/>
        <w:jc w:val="both"/>
        <w:rPr>
          <w:rFonts w:eastAsia="Arial"/>
          <w:sz w:val="28"/>
          <w:szCs w:val="28"/>
          <w:lang w:eastAsia="ar-SA"/>
        </w:rPr>
      </w:pPr>
      <w:r w:rsidRPr="00692CD7">
        <w:rPr>
          <w:rFonts w:eastAsia="Arial"/>
          <w:sz w:val="28"/>
          <w:szCs w:val="28"/>
          <w:lang w:eastAsia="ar-SA"/>
        </w:rPr>
        <w:t>Целью подпрограммы является - формирование и повышение конкурентоспособности туризма в районе, удовлетворяющего потребности российских и иностранных граждан в качественных туристских услугах.</w:t>
      </w:r>
    </w:p>
    <w:p w:rsidR="00692CD7" w:rsidRPr="00692CD7" w:rsidRDefault="00692CD7" w:rsidP="00692CD7">
      <w:pPr>
        <w:ind w:left="284" w:right="424" w:firstLine="567"/>
        <w:jc w:val="both"/>
        <w:rPr>
          <w:sz w:val="28"/>
          <w:szCs w:val="28"/>
          <w:lang w:eastAsia="ar-SA"/>
        </w:rPr>
      </w:pPr>
      <w:r w:rsidRPr="00692CD7">
        <w:rPr>
          <w:sz w:val="28"/>
          <w:szCs w:val="28"/>
          <w:lang w:eastAsia="ar-SA"/>
        </w:rPr>
        <w:t>Для достижения поставленной цели необходимо решение следующих задач:</w:t>
      </w:r>
    </w:p>
    <w:p w:rsidR="00692CD7" w:rsidRPr="00692CD7" w:rsidRDefault="00692CD7" w:rsidP="005A5A6A">
      <w:pPr>
        <w:numPr>
          <w:ilvl w:val="0"/>
          <w:numId w:val="13"/>
        </w:numPr>
        <w:suppressLineNumbers/>
        <w:tabs>
          <w:tab w:val="left" w:pos="1134"/>
        </w:tabs>
        <w:suppressAutoHyphens/>
        <w:ind w:left="284" w:right="424" w:firstLine="567"/>
        <w:jc w:val="both"/>
        <w:rPr>
          <w:color w:val="000000"/>
          <w:sz w:val="28"/>
          <w:szCs w:val="28"/>
          <w:lang w:eastAsia="ar-SA"/>
        </w:rPr>
      </w:pPr>
      <w:r w:rsidRPr="00692CD7">
        <w:rPr>
          <w:color w:val="000000"/>
          <w:sz w:val="28"/>
          <w:szCs w:val="28"/>
          <w:lang w:eastAsia="ar-SA"/>
        </w:rPr>
        <w:t>Создание организационно-экономических и правовых условий для развития туризма в МО «Прибайкальский район»;</w:t>
      </w:r>
    </w:p>
    <w:p w:rsidR="00692CD7" w:rsidRPr="00692CD7" w:rsidRDefault="00692CD7" w:rsidP="005A5A6A">
      <w:pPr>
        <w:keepLines/>
        <w:numPr>
          <w:ilvl w:val="0"/>
          <w:numId w:val="13"/>
        </w:numPr>
        <w:suppressLineNumbers/>
        <w:tabs>
          <w:tab w:val="left" w:pos="1134"/>
        </w:tabs>
        <w:suppressAutoHyphens/>
        <w:ind w:left="284" w:right="424" w:firstLine="567"/>
        <w:jc w:val="both"/>
        <w:rPr>
          <w:color w:val="000000"/>
          <w:sz w:val="28"/>
          <w:szCs w:val="28"/>
          <w:lang w:eastAsia="ar-SA"/>
        </w:rPr>
      </w:pPr>
      <w:proofErr w:type="gramStart"/>
      <w:r w:rsidRPr="00692CD7">
        <w:rPr>
          <w:color w:val="000000"/>
          <w:sz w:val="28"/>
          <w:szCs w:val="28"/>
          <w:lang w:eastAsia="ar-SA"/>
        </w:rPr>
        <w:t>Продвижение туристского продукта МО «Прибайкальский район» на внутреннем и внешних рынках;</w:t>
      </w:r>
      <w:proofErr w:type="gramEnd"/>
    </w:p>
    <w:p w:rsidR="00692CD7" w:rsidRPr="00692CD7" w:rsidRDefault="00692CD7" w:rsidP="005A5A6A">
      <w:pPr>
        <w:keepLines/>
        <w:numPr>
          <w:ilvl w:val="0"/>
          <w:numId w:val="13"/>
        </w:numPr>
        <w:suppressLineNumbers/>
        <w:tabs>
          <w:tab w:val="left" w:pos="1134"/>
        </w:tabs>
        <w:suppressAutoHyphens/>
        <w:ind w:left="284" w:right="424" w:firstLine="567"/>
        <w:jc w:val="both"/>
        <w:rPr>
          <w:color w:val="000000"/>
          <w:sz w:val="28"/>
          <w:szCs w:val="28"/>
          <w:lang w:eastAsia="ar-SA"/>
        </w:rPr>
      </w:pPr>
      <w:r w:rsidRPr="00692CD7">
        <w:rPr>
          <w:color w:val="000000"/>
          <w:sz w:val="28"/>
          <w:szCs w:val="28"/>
          <w:lang w:eastAsia="ar-SA"/>
        </w:rPr>
        <w:t>Проведение мониторинга развития предпринимательства в сфере туризма;</w:t>
      </w:r>
    </w:p>
    <w:p w:rsidR="00692CD7" w:rsidRPr="00692CD7" w:rsidRDefault="00692CD7" w:rsidP="005A5A6A">
      <w:pPr>
        <w:keepLines/>
        <w:numPr>
          <w:ilvl w:val="0"/>
          <w:numId w:val="13"/>
        </w:numPr>
        <w:suppressLineNumbers/>
        <w:tabs>
          <w:tab w:val="left" w:pos="1134"/>
        </w:tabs>
        <w:suppressAutoHyphens/>
        <w:ind w:left="284" w:right="424" w:firstLine="567"/>
        <w:jc w:val="both"/>
        <w:rPr>
          <w:color w:val="000000"/>
          <w:sz w:val="28"/>
          <w:szCs w:val="28"/>
          <w:lang w:eastAsia="ar-SA"/>
        </w:rPr>
      </w:pPr>
      <w:r w:rsidRPr="00692CD7">
        <w:rPr>
          <w:color w:val="000000"/>
          <w:sz w:val="28"/>
          <w:szCs w:val="28"/>
          <w:lang w:eastAsia="ar-SA"/>
        </w:rPr>
        <w:t>Увеличение объемов налоговых поступлений в бюджет района от туристской деятельности и от дополнительного развития видов деятельности, связанных с туризмом;</w:t>
      </w:r>
    </w:p>
    <w:p w:rsidR="00692CD7" w:rsidRPr="00692CD7" w:rsidRDefault="00692CD7" w:rsidP="005A5A6A">
      <w:pPr>
        <w:keepLines/>
        <w:numPr>
          <w:ilvl w:val="0"/>
          <w:numId w:val="13"/>
        </w:numPr>
        <w:suppressLineNumbers/>
        <w:tabs>
          <w:tab w:val="left" w:pos="1134"/>
        </w:tabs>
        <w:suppressAutoHyphens/>
        <w:ind w:left="284" w:right="424" w:firstLine="567"/>
        <w:jc w:val="both"/>
        <w:rPr>
          <w:color w:val="000000"/>
          <w:sz w:val="28"/>
          <w:szCs w:val="28"/>
          <w:lang w:eastAsia="ar-SA"/>
        </w:rPr>
      </w:pPr>
      <w:r w:rsidRPr="00692CD7">
        <w:rPr>
          <w:color w:val="000000"/>
          <w:sz w:val="28"/>
          <w:szCs w:val="28"/>
          <w:lang w:eastAsia="ar-SA"/>
        </w:rPr>
        <w:lastRenderedPageBreak/>
        <w:t>Сохранение и возрождение объектов культурного наследия, природного потенциала района, превращение их в привлекательные места отдыха и туризма;</w:t>
      </w:r>
    </w:p>
    <w:p w:rsidR="00692CD7" w:rsidRPr="00692CD7" w:rsidRDefault="00692CD7" w:rsidP="005A5A6A">
      <w:pPr>
        <w:keepLines/>
        <w:numPr>
          <w:ilvl w:val="0"/>
          <w:numId w:val="13"/>
        </w:numPr>
        <w:suppressLineNumbers/>
        <w:tabs>
          <w:tab w:val="left" w:pos="1134"/>
        </w:tabs>
        <w:suppressAutoHyphens/>
        <w:ind w:left="284" w:right="424" w:firstLine="567"/>
        <w:jc w:val="both"/>
        <w:rPr>
          <w:color w:val="000000"/>
          <w:sz w:val="28"/>
          <w:szCs w:val="28"/>
          <w:lang w:eastAsia="ar-SA"/>
        </w:rPr>
      </w:pPr>
      <w:r w:rsidRPr="00692CD7">
        <w:rPr>
          <w:color w:val="000000"/>
          <w:sz w:val="28"/>
          <w:szCs w:val="28"/>
          <w:lang w:eastAsia="ar-SA"/>
        </w:rPr>
        <w:t>Проведение официальных мероприятий по вопросу продвижения туристского продукта на российском и мировом рынках, путем участия представителей туризма в выставках, форумах, конференциях;</w:t>
      </w:r>
    </w:p>
    <w:p w:rsidR="00692CD7" w:rsidRPr="00692CD7" w:rsidRDefault="00692CD7" w:rsidP="005A5A6A">
      <w:pPr>
        <w:keepLines/>
        <w:numPr>
          <w:ilvl w:val="0"/>
          <w:numId w:val="13"/>
        </w:numPr>
        <w:suppressLineNumbers/>
        <w:tabs>
          <w:tab w:val="left" w:pos="1134"/>
        </w:tabs>
        <w:suppressAutoHyphens/>
        <w:ind w:left="284" w:right="424" w:firstLine="567"/>
        <w:jc w:val="both"/>
        <w:rPr>
          <w:color w:val="000000"/>
          <w:sz w:val="28"/>
          <w:szCs w:val="28"/>
          <w:lang w:eastAsia="ar-SA"/>
        </w:rPr>
      </w:pPr>
      <w:r w:rsidRPr="00692CD7">
        <w:rPr>
          <w:color w:val="000000"/>
          <w:sz w:val="28"/>
          <w:szCs w:val="28"/>
          <w:lang w:eastAsia="ar-SA"/>
        </w:rPr>
        <w:t>Улучшение внешнего вида, повышение привлекательности и качества туристских услуг при участии туристских фирм района;</w:t>
      </w:r>
    </w:p>
    <w:p w:rsidR="00692CD7" w:rsidRPr="00692CD7" w:rsidRDefault="00692CD7" w:rsidP="005A5A6A">
      <w:pPr>
        <w:numPr>
          <w:ilvl w:val="0"/>
          <w:numId w:val="13"/>
        </w:numPr>
        <w:suppressLineNumbers/>
        <w:tabs>
          <w:tab w:val="left" w:pos="1134"/>
        </w:tabs>
        <w:suppressAutoHyphens/>
        <w:ind w:left="284" w:right="424" w:firstLine="567"/>
        <w:jc w:val="both"/>
        <w:rPr>
          <w:sz w:val="28"/>
          <w:szCs w:val="28"/>
          <w:lang w:eastAsia="ar-SA"/>
        </w:rPr>
      </w:pPr>
      <w:r w:rsidRPr="00692CD7">
        <w:rPr>
          <w:color w:val="000000"/>
          <w:sz w:val="28"/>
          <w:szCs w:val="28"/>
          <w:lang w:eastAsia="ar-SA"/>
        </w:rPr>
        <w:t>Проведение мероприятий, направленных на пропаганду экологического и этно-туризма, на пропаганду здорового образа жизни.</w:t>
      </w:r>
    </w:p>
    <w:p w:rsidR="00692CD7" w:rsidRPr="00692CD7" w:rsidRDefault="00692CD7" w:rsidP="00692CD7">
      <w:pPr>
        <w:suppressLineNumbers/>
        <w:suppressAutoHyphens/>
        <w:ind w:left="284" w:right="424" w:firstLine="567"/>
        <w:jc w:val="both"/>
        <w:rPr>
          <w:color w:val="000000"/>
          <w:sz w:val="28"/>
          <w:szCs w:val="28"/>
          <w:lang w:eastAsia="ar-SA"/>
        </w:rPr>
      </w:pPr>
      <w:r w:rsidRPr="00692CD7">
        <w:rPr>
          <w:sz w:val="28"/>
          <w:szCs w:val="28"/>
          <w:lang w:eastAsia="ar-SA"/>
        </w:rPr>
        <w:t>Результатом реализации подпрограммы станет формирование и поддержание сохранения развития условий, способствующих улучшению экономических показателей деятельности субъектов малого предпринимательства, увеличению вклада субъектов малого предпринимательства в позитивные социальные процессы в районе, вовлечению в малый бизнес различных групп населения, в том числе социально незащищенных.</w:t>
      </w:r>
    </w:p>
    <w:p w:rsidR="00692CD7" w:rsidRPr="00692CD7" w:rsidRDefault="00692CD7" w:rsidP="00692CD7">
      <w:pPr>
        <w:tabs>
          <w:tab w:val="left" w:pos="0"/>
        </w:tabs>
        <w:suppressAutoHyphens/>
        <w:autoSpaceDE w:val="0"/>
        <w:spacing w:line="200" w:lineRule="atLeast"/>
        <w:ind w:left="284" w:right="424" w:firstLine="567"/>
        <w:jc w:val="both"/>
        <w:rPr>
          <w:sz w:val="28"/>
          <w:szCs w:val="28"/>
          <w:lang w:eastAsia="ar-SA"/>
        </w:rPr>
      </w:pPr>
    </w:p>
    <w:p w:rsidR="00851F63" w:rsidRPr="00CE38C9" w:rsidRDefault="00692CD7" w:rsidP="00851F63">
      <w:pPr>
        <w:pStyle w:val="a7"/>
        <w:ind w:left="426"/>
        <w:jc w:val="center"/>
        <w:rPr>
          <w:b/>
          <w:sz w:val="28"/>
          <w:szCs w:val="28"/>
          <w:lang w:eastAsia="ar-SA"/>
        </w:rPr>
      </w:pPr>
      <w:r w:rsidRPr="00692CD7">
        <w:rPr>
          <w:b/>
          <w:sz w:val="28"/>
          <w:szCs w:val="28"/>
          <w:lang w:eastAsia="ar-SA"/>
        </w:rPr>
        <w:t xml:space="preserve">3. </w:t>
      </w:r>
      <w:r w:rsidR="00851F63">
        <w:rPr>
          <w:b/>
          <w:sz w:val="28"/>
          <w:szCs w:val="28"/>
          <w:lang w:eastAsia="ar-SA"/>
        </w:rPr>
        <w:t>Сроки реализации подпрограммы.</w:t>
      </w:r>
    </w:p>
    <w:p w:rsidR="00851F63" w:rsidRPr="00CE38C9" w:rsidRDefault="00851F63" w:rsidP="00851F63">
      <w:pPr>
        <w:ind w:left="993"/>
        <w:jc w:val="center"/>
        <w:rPr>
          <w:b/>
          <w:sz w:val="28"/>
          <w:szCs w:val="28"/>
          <w:lang w:eastAsia="ar-SA"/>
        </w:rPr>
      </w:pPr>
    </w:p>
    <w:p w:rsidR="00851F63" w:rsidRPr="000B3D76" w:rsidRDefault="00851F63" w:rsidP="00851F63">
      <w:pPr>
        <w:ind w:left="284" w:right="566" w:firstLine="567"/>
        <w:contextualSpacing/>
        <w:jc w:val="both"/>
        <w:rPr>
          <w:sz w:val="28"/>
          <w:szCs w:val="28"/>
        </w:rPr>
      </w:pPr>
      <w:r w:rsidRPr="002B30B3">
        <w:rPr>
          <w:sz w:val="28"/>
          <w:szCs w:val="28"/>
        </w:rPr>
        <w:t>Сроки реализации подпрограммы устанавливаются на 20</w:t>
      </w:r>
      <w:r w:rsidR="00CB3651">
        <w:rPr>
          <w:sz w:val="28"/>
          <w:szCs w:val="28"/>
        </w:rPr>
        <w:t xml:space="preserve">15-2017 годы и на </w:t>
      </w:r>
      <w:r w:rsidR="00CB3651" w:rsidRPr="000B3D76">
        <w:rPr>
          <w:sz w:val="28"/>
          <w:szCs w:val="28"/>
        </w:rPr>
        <w:t>период до 202</w:t>
      </w:r>
      <w:r w:rsidR="00C70603" w:rsidRPr="000B3D76">
        <w:rPr>
          <w:sz w:val="28"/>
          <w:szCs w:val="28"/>
        </w:rPr>
        <w:t>5</w:t>
      </w:r>
      <w:r w:rsidRPr="000B3D76">
        <w:rPr>
          <w:sz w:val="28"/>
          <w:szCs w:val="28"/>
        </w:rPr>
        <w:t xml:space="preserve"> года, в два этапа:</w:t>
      </w:r>
    </w:p>
    <w:p w:rsidR="000B3D76" w:rsidRPr="000B3D76" w:rsidRDefault="00851F63" w:rsidP="00CC08FF">
      <w:pPr>
        <w:pStyle w:val="a7"/>
        <w:widowControl w:val="0"/>
        <w:numPr>
          <w:ilvl w:val="1"/>
          <w:numId w:val="10"/>
        </w:numPr>
        <w:autoSpaceDE w:val="0"/>
        <w:autoSpaceDN w:val="0"/>
        <w:adjustRightInd w:val="0"/>
        <w:spacing w:after="200"/>
        <w:ind w:right="566"/>
        <w:jc w:val="both"/>
        <w:rPr>
          <w:sz w:val="28"/>
          <w:szCs w:val="28"/>
        </w:rPr>
      </w:pPr>
      <w:r w:rsidRPr="000B3D76">
        <w:rPr>
          <w:sz w:val="28"/>
          <w:szCs w:val="28"/>
        </w:rPr>
        <w:t xml:space="preserve"> г.</w:t>
      </w:r>
      <w:proofErr w:type="gramStart"/>
      <w:r w:rsidRPr="000B3D76">
        <w:rPr>
          <w:sz w:val="28"/>
          <w:szCs w:val="28"/>
        </w:rPr>
        <w:t>г</w:t>
      </w:r>
      <w:proofErr w:type="gramEnd"/>
      <w:r w:rsidRPr="000B3D76">
        <w:rPr>
          <w:sz w:val="28"/>
          <w:szCs w:val="28"/>
        </w:rPr>
        <w:t>.</w:t>
      </w:r>
    </w:p>
    <w:p w:rsidR="00692CD7" w:rsidRPr="000B3D76" w:rsidRDefault="00C70603" w:rsidP="000B3D76">
      <w:pPr>
        <w:widowControl w:val="0"/>
        <w:autoSpaceDE w:val="0"/>
        <w:autoSpaceDN w:val="0"/>
        <w:adjustRightInd w:val="0"/>
        <w:spacing w:after="200"/>
        <w:ind w:left="1436" w:right="566"/>
        <w:jc w:val="both"/>
        <w:rPr>
          <w:sz w:val="28"/>
          <w:szCs w:val="28"/>
        </w:rPr>
      </w:pPr>
      <w:r w:rsidRPr="000B3D76">
        <w:rPr>
          <w:sz w:val="28"/>
          <w:szCs w:val="28"/>
        </w:rPr>
        <w:t>2018-2025</w:t>
      </w:r>
      <w:r w:rsidR="00851F63" w:rsidRPr="000B3D76">
        <w:rPr>
          <w:sz w:val="28"/>
          <w:szCs w:val="28"/>
        </w:rPr>
        <w:t>г.г.</w:t>
      </w:r>
    </w:p>
    <w:p w:rsidR="00CC08FF" w:rsidRDefault="00CC08FF" w:rsidP="00CC08FF">
      <w:pPr>
        <w:widowControl w:val="0"/>
        <w:autoSpaceDE w:val="0"/>
        <w:autoSpaceDN w:val="0"/>
        <w:adjustRightInd w:val="0"/>
        <w:ind w:right="566"/>
        <w:jc w:val="both"/>
        <w:rPr>
          <w:sz w:val="28"/>
          <w:szCs w:val="28"/>
        </w:rPr>
      </w:pPr>
    </w:p>
    <w:p w:rsidR="00CC08FF" w:rsidRPr="00CC08FF" w:rsidRDefault="00A61E41" w:rsidP="00CC08FF">
      <w:pPr>
        <w:widowControl w:val="0"/>
        <w:autoSpaceDE w:val="0"/>
        <w:autoSpaceDN w:val="0"/>
        <w:adjustRightInd w:val="0"/>
        <w:ind w:right="566"/>
        <w:jc w:val="center"/>
        <w:rPr>
          <w:b/>
          <w:sz w:val="28"/>
          <w:szCs w:val="28"/>
        </w:rPr>
      </w:pPr>
      <w:r>
        <w:rPr>
          <w:b/>
          <w:sz w:val="28"/>
          <w:szCs w:val="28"/>
        </w:rPr>
        <w:t xml:space="preserve">              </w:t>
      </w:r>
      <w:r w:rsidR="00CC08FF" w:rsidRPr="00CC08FF">
        <w:rPr>
          <w:b/>
          <w:sz w:val="28"/>
          <w:szCs w:val="28"/>
        </w:rPr>
        <w:t xml:space="preserve">4. </w:t>
      </w:r>
      <w:r>
        <w:rPr>
          <w:b/>
          <w:sz w:val="28"/>
          <w:szCs w:val="28"/>
        </w:rPr>
        <w:t xml:space="preserve"> </w:t>
      </w:r>
      <w:r w:rsidR="00CC08FF" w:rsidRPr="00CC08FF">
        <w:rPr>
          <w:b/>
          <w:sz w:val="28"/>
          <w:szCs w:val="28"/>
        </w:rPr>
        <w:t>Целевые индикаторы подпрограммы</w:t>
      </w:r>
    </w:p>
    <w:p w:rsidR="00CC08FF" w:rsidRPr="00CC08FF" w:rsidRDefault="00CC08FF" w:rsidP="00CC08FF">
      <w:pPr>
        <w:widowControl w:val="0"/>
        <w:autoSpaceDE w:val="0"/>
        <w:autoSpaceDN w:val="0"/>
        <w:adjustRightInd w:val="0"/>
        <w:ind w:right="566"/>
        <w:jc w:val="center"/>
        <w:rPr>
          <w:b/>
          <w:sz w:val="28"/>
          <w:szCs w:val="28"/>
        </w:rPr>
      </w:pPr>
    </w:p>
    <w:p w:rsidR="00CC08FF" w:rsidRPr="00CC08FF" w:rsidRDefault="00CC08FF" w:rsidP="00CC08FF">
      <w:pPr>
        <w:widowControl w:val="0"/>
        <w:autoSpaceDE w:val="0"/>
        <w:autoSpaceDN w:val="0"/>
        <w:adjustRightInd w:val="0"/>
        <w:ind w:right="566"/>
        <w:jc w:val="both"/>
        <w:rPr>
          <w:sz w:val="28"/>
          <w:szCs w:val="28"/>
        </w:rPr>
      </w:pPr>
      <w:r>
        <w:rPr>
          <w:sz w:val="28"/>
          <w:szCs w:val="28"/>
        </w:rPr>
        <w:t xml:space="preserve">            </w:t>
      </w:r>
      <w:r w:rsidRPr="00CC08FF">
        <w:rPr>
          <w:sz w:val="28"/>
          <w:szCs w:val="28"/>
        </w:rPr>
        <w:t>Показатели (индикаторы) подпрограммы отражены в приложении №1 к настоящей подпрограмме.</w:t>
      </w:r>
    </w:p>
    <w:p w:rsidR="00692CD7" w:rsidRDefault="00692CD7" w:rsidP="00692CD7">
      <w:pPr>
        <w:ind w:left="284" w:right="424" w:firstLine="567"/>
        <w:jc w:val="center"/>
        <w:rPr>
          <w:b/>
          <w:sz w:val="28"/>
          <w:szCs w:val="28"/>
          <w:lang w:eastAsia="ar-SA"/>
        </w:rPr>
      </w:pPr>
    </w:p>
    <w:p w:rsidR="00692CD7" w:rsidRPr="00692CD7" w:rsidRDefault="00A61E41" w:rsidP="00692CD7">
      <w:pPr>
        <w:ind w:left="284" w:right="424" w:firstLine="567"/>
        <w:jc w:val="center"/>
        <w:rPr>
          <w:b/>
          <w:caps/>
          <w:sz w:val="28"/>
          <w:szCs w:val="28"/>
          <w:lang w:eastAsia="ar-SA"/>
        </w:rPr>
      </w:pPr>
      <w:r>
        <w:rPr>
          <w:b/>
          <w:sz w:val="28"/>
          <w:szCs w:val="28"/>
          <w:lang w:eastAsia="ar-SA"/>
        </w:rPr>
        <w:t>5</w:t>
      </w:r>
      <w:r w:rsidR="0099034E">
        <w:rPr>
          <w:b/>
          <w:sz w:val="28"/>
          <w:szCs w:val="28"/>
          <w:lang w:eastAsia="ar-SA"/>
        </w:rPr>
        <w:t>. Перечень о</w:t>
      </w:r>
      <w:r w:rsidR="00692CD7" w:rsidRPr="00692CD7">
        <w:rPr>
          <w:b/>
          <w:sz w:val="28"/>
          <w:szCs w:val="28"/>
          <w:lang w:eastAsia="ar-SA"/>
        </w:rPr>
        <w:t>сновных мероприятий подпрограммы</w:t>
      </w:r>
    </w:p>
    <w:p w:rsidR="00692CD7" w:rsidRPr="00692CD7" w:rsidRDefault="00692CD7" w:rsidP="00692CD7">
      <w:pPr>
        <w:ind w:left="284" w:right="424" w:firstLine="567"/>
        <w:rPr>
          <w:sz w:val="28"/>
          <w:szCs w:val="28"/>
          <w:lang w:eastAsia="ar-SA"/>
        </w:rPr>
      </w:pPr>
    </w:p>
    <w:p w:rsidR="00E00073" w:rsidRPr="00E00073" w:rsidRDefault="00E00073" w:rsidP="00E00073">
      <w:pPr>
        <w:suppressAutoHyphens/>
        <w:autoSpaceDE w:val="0"/>
        <w:autoSpaceDN w:val="0"/>
        <w:adjustRightInd w:val="0"/>
        <w:ind w:left="284" w:right="424" w:firstLine="567"/>
        <w:jc w:val="both"/>
        <w:rPr>
          <w:sz w:val="28"/>
          <w:szCs w:val="28"/>
          <w:lang w:eastAsia="ar-SA"/>
        </w:rPr>
      </w:pPr>
      <w:r w:rsidRPr="00E00073">
        <w:rPr>
          <w:sz w:val="28"/>
          <w:szCs w:val="28"/>
          <w:lang w:eastAsia="ar-SA"/>
        </w:rPr>
        <w:t>В рамках подпрограммы будут проводиться следующие мероприятия:</w:t>
      </w:r>
    </w:p>
    <w:p w:rsidR="00E00073" w:rsidRPr="00E00073" w:rsidRDefault="00E00073" w:rsidP="00E00073">
      <w:pPr>
        <w:suppressAutoHyphens/>
        <w:autoSpaceDE w:val="0"/>
        <w:autoSpaceDN w:val="0"/>
        <w:adjustRightInd w:val="0"/>
        <w:ind w:left="284" w:right="424" w:firstLine="567"/>
        <w:jc w:val="both"/>
        <w:rPr>
          <w:sz w:val="28"/>
          <w:szCs w:val="28"/>
          <w:lang w:eastAsia="ar-SA"/>
        </w:rPr>
      </w:pPr>
      <w:r w:rsidRPr="00E00073">
        <w:rPr>
          <w:sz w:val="28"/>
          <w:szCs w:val="28"/>
          <w:lang w:eastAsia="ar-SA"/>
        </w:rPr>
        <w:t>1)</w:t>
      </w:r>
      <w:r w:rsidRPr="00E00073">
        <w:rPr>
          <w:sz w:val="28"/>
          <w:szCs w:val="28"/>
          <w:lang w:eastAsia="ar-SA"/>
        </w:rPr>
        <w:tab/>
        <w:t xml:space="preserve"> создание организационно-экономических и правовых условий для развития туризма в МО «Прибайкальский район»;</w:t>
      </w:r>
    </w:p>
    <w:p w:rsidR="00E00073" w:rsidRPr="00E00073" w:rsidRDefault="00E00073" w:rsidP="00E00073">
      <w:pPr>
        <w:suppressAutoHyphens/>
        <w:autoSpaceDE w:val="0"/>
        <w:autoSpaceDN w:val="0"/>
        <w:adjustRightInd w:val="0"/>
        <w:ind w:left="284" w:right="424" w:firstLine="567"/>
        <w:jc w:val="both"/>
        <w:rPr>
          <w:sz w:val="28"/>
          <w:szCs w:val="28"/>
          <w:lang w:eastAsia="ar-SA"/>
        </w:rPr>
      </w:pPr>
      <w:r w:rsidRPr="00E00073">
        <w:rPr>
          <w:sz w:val="28"/>
          <w:szCs w:val="28"/>
          <w:lang w:eastAsia="ar-SA"/>
        </w:rPr>
        <w:t>2)</w:t>
      </w:r>
      <w:r w:rsidRPr="00E00073">
        <w:rPr>
          <w:sz w:val="28"/>
          <w:szCs w:val="28"/>
          <w:lang w:eastAsia="ar-SA"/>
        </w:rPr>
        <w:tab/>
        <w:t>создание туристических маршрутов, программ и проектов в сфере туризма;</w:t>
      </w:r>
    </w:p>
    <w:p w:rsidR="00E00073" w:rsidRPr="00E00073" w:rsidRDefault="00E00073" w:rsidP="00E00073">
      <w:pPr>
        <w:suppressAutoHyphens/>
        <w:autoSpaceDE w:val="0"/>
        <w:autoSpaceDN w:val="0"/>
        <w:adjustRightInd w:val="0"/>
        <w:ind w:left="284" w:right="424" w:firstLine="567"/>
        <w:jc w:val="both"/>
        <w:rPr>
          <w:sz w:val="28"/>
          <w:szCs w:val="28"/>
          <w:lang w:eastAsia="ar-SA"/>
        </w:rPr>
      </w:pPr>
      <w:r w:rsidRPr="00E00073">
        <w:rPr>
          <w:sz w:val="28"/>
          <w:szCs w:val="28"/>
          <w:lang w:eastAsia="ar-SA"/>
        </w:rPr>
        <w:t>3)</w:t>
      </w:r>
      <w:r w:rsidRPr="00E00073">
        <w:rPr>
          <w:sz w:val="28"/>
          <w:szCs w:val="28"/>
          <w:lang w:eastAsia="ar-SA"/>
        </w:rPr>
        <w:tab/>
        <w:t>мероприятия направленные:</w:t>
      </w:r>
    </w:p>
    <w:p w:rsidR="00E00073" w:rsidRPr="00E00073" w:rsidRDefault="00E00073" w:rsidP="00E00073">
      <w:pPr>
        <w:suppressAutoHyphens/>
        <w:autoSpaceDE w:val="0"/>
        <w:autoSpaceDN w:val="0"/>
        <w:adjustRightInd w:val="0"/>
        <w:ind w:left="284" w:right="424" w:firstLine="567"/>
        <w:jc w:val="both"/>
        <w:rPr>
          <w:sz w:val="28"/>
          <w:szCs w:val="28"/>
          <w:lang w:eastAsia="ar-SA"/>
        </w:rPr>
      </w:pPr>
      <w:r w:rsidRPr="00E00073">
        <w:rPr>
          <w:sz w:val="28"/>
          <w:szCs w:val="28"/>
          <w:lang w:eastAsia="ar-SA"/>
        </w:rPr>
        <w:t>- на повышение информированности о туристском продукте,</w:t>
      </w:r>
    </w:p>
    <w:p w:rsidR="00E00073" w:rsidRPr="00E00073" w:rsidRDefault="00E00073" w:rsidP="00E00073">
      <w:pPr>
        <w:suppressAutoHyphens/>
        <w:autoSpaceDE w:val="0"/>
        <w:autoSpaceDN w:val="0"/>
        <w:adjustRightInd w:val="0"/>
        <w:ind w:left="284" w:right="424" w:firstLine="567"/>
        <w:jc w:val="both"/>
        <w:rPr>
          <w:sz w:val="28"/>
          <w:szCs w:val="28"/>
          <w:lang w:eastAsia="ar-SA"/>
        </w:rPr>
      </w:pPr>
      <w:r w:rsidRPr="00E00073">
        <w:rPr>
          <w:sz w:val="28"/>
          <w:szCs w:val="28"/>
          <w:lang w:eastAsia="ar-SA"/>
        </w:rPr>
        <w:t xml:space="preserve">- на пропаганду </w:t>
      </w:r>
      <w:proofErr w:type="gramStart"/>
      <w:r w:rsidRPr="00E00073">
        <w:rPr>
          <w:sz w:val="28"/>
          <w:szCs w:val="28"/>
          <w:lang w:eastAsia="ar-SA"/>
        </w:rPr>
        <w:t>экологического</w:t>
      </w:r>
      <w:proofErr w:type="gramEnd"/>
      <w:r w:rsidRPr="00E00073">
        <w:rPr>
          <w:sz w:val="28"/>
          <w:szCs w:val="28"/>
          <w:lang w:eastAsia="ar-SA"/>
        </w:rPr>
        <w:t xml:space="preserve"> и этно-туризма,</w:t>
      </w:r>
    </w:p>
    <w:p w:rsidR="00E00073" w:rsidRPr="00E00073" w:rsidRDefault="00E00073" w:rsidP="00E00073">
      <w:pPr>
        <w:suppressAutoHyphens/>
        <w:autoSpaceDE w:val="0"/>
        <w:autoSpaceDN w:val="0"/>
        <w:adjustRightInd w:val="0"/>
        <w:ind w:left="284" w:right="424" w:firstLine="567"/>
        <w:jc w:val="both"/>
        <w:rPr>
          <w:sz w:val="28"/>
          <w:szCs w:val="28"/>
          <w:lang w:eastAsia="ar-SA"/>
        </w:rPr>
      </w:pPr>
      <w:r w:rsidRPr="00E00073">
        <w:rPr>
          <w:sz w:val="28"/>
          <w:szCs w:val="28"/>
          <w:lang w:eastAsia="ar-SA"/>
        </w:rPr>
        <w:t>- на пропаганду здорового образа жизни,</w:t>
      </w:r>
    </w:p>
    <w:p w:rsidR="00E00073" w:rsidRPr="00E00073" w:rsidRDefault="00E00073" w:rsidP="00E00073">
      <w:pPr>
        <w:suppressAutoHyphens/>
        <w:autoSpaceDE w:val="0"/>
        <w:autoSpaceDN w:val="0"/>
        <w:adjustRightInd w:val="0"/>
        <w:ind w:left="284" w:right="424" w:firstLine="567"/>
        <w:jc w:val="both"/>
        <w:rPr>
          <w:sz w:val="28"/>
          <w:szCs w:val="28"/>
          <w:lang w:eastAsia="ar-SA"/>
        </w:rPr>
      </w:pPr>
      <w:r w:rsidRPr="00E00073">
        <w:rPr>
          <w:sz w:val="28"/>
          <w:szCs w:val="28"/>
          <w:lang w:eastAsia="ar-SA"/>
        </w:rPr>
        <w:t xml:space="preserve">- на улучшение внешнего вида, повышение привлекательности и </w:t>
      </w:r>
      <w:proofErr w:type="spellStart"/>
      <w:proofErr w:type="gramStart"/>
      <w:r w:rsidRPr="00E00073">
        <w:rPr>
          <w:sz w:val="28"/>
          <w:szCs w:val="28"/>
          <w:lang w:eastAsia="ar-SA"/>
        </w:rPr>
        <w:t>каче-ства</w:t>
      </w:r>
      <w:proofErr w:type="spellEnd"/>
      <w:proofErr w:type="gramEnd"/>
      <w:r w:rsidRPr="00E00073">
        <w:rPr>
          <w:sz w:val="28"/>
          <w:szCs w:val="28"/>
          <w:lang w:eastAsia="ar-SA"/>
        </w:rPr>
        <w:t xml:space="preserve"> туристских услуг при участии туристских организаций района;</w:t>
      </w:r>
    </w:p>
    <w:p w:rsidR="00E00073" w:rsidRPr="00E00073" w:rsidRDefault="00E00073" w:rsidP="00E00073">
      <w:pPr>
        <w:suppressAutoHyphens/>
        <w:autoSpaceDE w:val="0"/>
        <w:autoSpaceDN w:val="0"/>
        <w:adjustRightInd w:val="0"/>
        <w:ind w:left="284" w:right="424" w:firstLine="567"/>
        <w:jc w:val="both"/>
        <w:rPr>
          <w:sz w:val="28"/>
          <w:szCs w:val="28"/>
          <w:lang w:eastAsia="ar-SA"/>
        </w:rPr>
      </w:pPr>
      <w:r w:rsidRPr="00E00073">
        <w:rPr>
          <w:sz w:val="28"/>
          <w:szCs w:val="28"/>
          <w:lang w:eastAsia="ar-SA"/>
        </w:rPr>
        <w:t>4) учебные и научные семинары, тренинги;</w:t>
      </w:r>
    </w:p>
    <w:p w:rsidR="00E00073" w:rsidRPr="00E00073" w:rsidRDefault="00E00073" w:rsidP="00E00073">
      <w:pPr>
        <w:suppressAutoHyphens/>
        <w:autoSpaceDE w:val="0"/>
        <w:autoSpaceDN w:val="0"/>
        <w:adjustRightInd w:val="0"/>
        <w:ind w:left="284" w:right="424" w:firstLine="567"/>
        <w:jc w:val="both"/>
        <w:rPr>
          <w:sz w:val="28"/>
          <w:szCs w:val="28"/>
          <w:lang w:eastAsia="ar-SA"/>
        </w:rPr>
      </w:pPr>
      <w:r w:rsidRPr="00E00073">
        <w:rPr>
          <w:sz w:val="28"/>
          <w:szCs w:val="28"/>
          <w:lang w:eastAsia="ar-SA"/>
        </w:rPr>
        <w:t>5) мониторинг развития предпринимательства в сфере туризма.</w:t>
      </w:r>
    </w:p>
    <w:p w:rsidR="00E00073" w:rsidRPr="00E00073" w:rsidRDefault="00E00073" w:rsidP="00E00073">
      <w:pPr>
        <w:suppressAutoHyphens/>
        <w:autoSpaceDE w:val="0"/>
        <w:autoSpaceDN w:val="0"/>
        <w:adjustRightInd w:val="0"/>
        <w:ind w:left="284" w:right="424" w:firstLine="567"/>
        <w:jc w:val="both"/>
        <w:rPr>
          <w:sz w:val="28"/>
          <w:szCs w:val="28"/>
          <w:lang w:eastAsia="ar-SA"/>
        </w:rPr>
      </w:pPr>
      <w:r w:rsidRPr="00E00073">
        <w:rPr>
          <w:sz w:val="28"/>
          <w:szCs w:val="28"/>
          <w:lang w:eastAsia="ar-SA"/>
        </w:rPr>
        <w:t xml:space="preserve">Мероприятия направлены на реализацию поставленных цели и задач подпрограммы и Муниципальной программы в целом и призваны дать положительный эффект туристскому потенциалу района, создание имиджа района, как туристского центра на побережье Байкала, расширение спектра услуг как для туристов, так и для местного населения. </w:t>
      </w:r>
    </w:p>
    <w:p w:rsidR="00692CD7" w:rsidRDefault="00E00073" w:rsidP="00E00073">
      <w:pPr>
        <w:suppressAutoHyphens/>
        <w:autoSpaceDE w:val="0"/>
        <w:autoSpaceDN w:val="0"/>
        <w:adjustRightInd w:val="0"/>
        <w:ind w:left="284" w:right="424" w:firstLine="567"/>
        <w:jc w:val="both"/>
        <w:rPr>
          <w:sz w:val="28"/>
          <w:szCs w:val="28"/>
          <w:lang w:eastAsia="ar-SA"/>
        </w:rPr>
      </w:pPr>
      <w:r w:rsidRPr="00E00073">
        <w:rPr>
          <w:sz w:val="28"/>
          <w:szCs w:val="28"/>
          <w:lang w:eastAsia="ar-SA"/>
        </w:rPr>
        <w:lastRenderedPageBreak/>
        <w:t>Основные мероприятия подпрограммы определены в Приложении 2, где отражено финансирование в разрезе мероприятий, источников финансирования, сроков проведения.</w:t>
      </w:r>
      <w:r w:rsidR="00692CD7" w:rsidRPr="00692CD7">
        <w:rPr>
          <w:sz w:val="28"/>
          <w:szCs w:val="28"/>
          <w:lang w:eastAsia="ar-SA"/>
        </w:rPr>
        <w:t xml:space="preserve"> </w:t>
      </w:r>
    </w:p>
    <w:p w:rsidR="00692CD7" w:rsidRPr="00CE38C9" w:rsidRDefault="00692CD7" w:rsidP="00692CD7">
      <w:pPr>
        <w:jc w:val="both"/>
        <w:rPr>
          <w:color w:val="FF0000"/>
          <w:lang w:eastAsia="ar-SA"/>
        </w:rPr>
      </w:pPr>
    </w:p>
    <w:p w:rsidR="00692CD7" w:rsidRPr="007666DC" w:rsidRDefault="00A61E41" w:rsidP="00692CD7">
      <w:pPr>
        <w:suppressAutoHyphens/>
        <w:autoSpaceDE w:val="0"/>
        <w:ind w:left="284" w:right="566" w:firstLine="567"/>
        <w:jc w:val="center"/>
        <w:rPr>
          <w:rFonts w:eastAsia="Arial"/>
          <w:b/>
          <w:sz w:val="28"/>
          <w:szCs w:val="28"/>
          <w:lang w:eastAsia="ar-SA"/>
        </w:rPr>
      </w:pPr>
      <w:r>
        <w:rPr>
          <w:rFonts w:eastAsia="Arial"/>
          <w:b/>
          <w:sz w:val="28"/>
          <w:szCs w:val="28"/>
          <w:lang w:eastAsia="ar-SA"/>
        </w:rPr>
        <w:t>6</w:t>
      </w:r>
      <w:r w:rsidR="00692CD7" w:rsidRPr="007666DC">
        <w:rPr>
          <w:rFonts w:eastAsia="Arial"/>
          <w:b/>
          <w:sz w:val="28"/>
          <w:szCs w:val="28"/>
          <w:lang w:eastAsia="ar-SA"/>
        </w:rPr>
        <w:t>.</w:t>
      </w:r>
      <w:r w:rsidR="00692CD7" w:rsidRPr="007666DC">
        <w:rPr>
          <w:rFonts w:eastAsia="Arial"/>
          <w:sz w:val="28"/>
          <w:szCs w:val="28"/>
          <w:lang w:eastAsia="ar-SA"/>
        </w:rPr>
        <w:t xml:space="preserve"> </w:t>
      </w:r>
      <w:r w:rsidR="00692CD7" w:rsidRPr="007666DC">
        <w:rPr>
          <w:rFonts w:eastAsia="Arial"/>
          <w:b/>
          <w:sz w:val="28"/>
          <w:szCs w:val="28"/>
          <w:lang w:eastAsia="ar-SA"/>
        </w:rPr>
        <w:t>Ресурсное  обеспечение  подпрограммы</w:t>
      </w:r>
    </w:p>
    <w:p w:rsidR="00692CD7" w:rsidRPr="007666DC" w:rsidRDefault="00692CD7" w:rsidP="00692CD7">
      <w:pPr>
        <w:suppressAutoHyphens/>
        <w:autoSpaceDE w:val="0"/>
        <w:ind w:left="284" w:right="566" w:firstLine="567"/>
        <w:jc w:val="both"/>
        <w:rPr>
          <w:rFonts w:eastAsia="Arial"/>
          <w:sz w:val="28"/>
          <w:szCs w:val="28"/>
          <w:lang w:eastAsia="ar-SA"/>
        </w:rPr>
      </w:pPr>
    </w:p>
    <w:p w:rsidR="00692CD7" w:rsidRPr="007666DC" w:rsidRDefault="00692CD7" w:rsidP="00692CD7">
      <w:pPr>
        <w:suppressAutoHyphens/>
        <w:autoSpaceDE w:val="0"/>
        <w:ind w:left="284" w:right="566" w:firstLine="567"/>
        <w:jc w:val="both"/>
        <w:rPr>
          <w:rFonts w:eastAsia="Arial"/>
          <w:sz w:val="28"/>
          <w:szCs w:val="28"/>
          <w:lang w:eastAsia="ar-SA"/>
        </w:rPr>
      </w:pPr>
      <w:r w:rsidRPr="007666DC">
        <w:rPr>
          <w:rFonts w:eastAsia="Arial"/>
          <w:sz w:val="28"/>
          <w:szCs w:val="28"/>
          <w:lang w:eastAsia="ar-SA"/>
        </w:rPr>
        <w:t>Финансирование мероприятий подпрограммы осуществляется за счет средств бюджета МО «Прибайкальский район» с привлечением средств республиканского и федерального бюджета.</w:t>
      </w:r>
    </w:p>
    <w:p w:rsidR="00692CD7" w:rsidRPr="007666DC" w:rsidRDefault="00692CD7" w:rsidP="00692CD7">
      <w:pPr>
        <w:suppressAutoHyphens/>
        <w:autoSpaceDE w:val="0"/>
        <w:ind w:left="284" w:right="566" w:firstLine="567"/>
        <w:jc w:val="both"/>
        <w:rPr>
          <w:rFonts w:eastAsia="Arial"/>
          <w:sz w:val="28"/>
          <w:szCs w:val="28"/>
          <w:lang w:eastAsia="ar-SA"/>
        </w:rPr>
      </w:pPr>
      <w:r w:rsidRPr="007666DC">
        <w:rPr>
          <w:rFonts w:eastAsia="Arial"/>
          <w:sz w:val="28"/>
          <w:szCs w:val="28"/>
          <w:lang w:eastAsia="ar-SA"/>
        </w:rPr>
        <w:t>Объемы финансирования подпрограммы за счет средств бюджета МО «Прибайкальский район» носят прогнозный характер и подлежат ежегодному уточнению в установленном порядке при формировании проектов бюджета МО «Прибайкальский район» на очередной финансовый год исходя из возможностей районного бюджета.</w:t>
      </w:r>
    </w:p>
    <w:p w:rsidR="00692CD7" w:rsidRPr="007666DC" w:rsidRDefault="00692CD7" w:rsidP="00692CD7">
      <w:pPr>
        <w:ind w:left="284" w:right="566" w:firstLine="567"/>
        <w:jc w:val="both"/>
        <w:rPr>
          <w:rFonts w:eastAsia="Arial" w:cs="Arial"/>
          <w:sz w:val="28"/>
          <w:szCs w:val="28"/>
          <w:lang w:eastAsia="ar-SA"/>
        </w:rPr>
      </w:pPr>
      <w:r w:rsidRPr="007666DC">
        <w:rPr>
          <w:sz w:val="28"/>
          <w:szCs w:val="28"/>
          <w:lang w:eastAsia="ar-SA"/>
        </w:rPr>
        <w:t xml:space="preserve">Привлечение средств республиканского бюджета будет осуществляться в установленном порядке, на основе решения </w:t>
      </w:r>
      <w:r w:rsidRPr="007666DC">
        <w:rPr>
          <w:rFonts w:eastAsia="Arial" w:cs="Arial"/>
          <w:sz w:val="28"/>
          <w:szCs w:val="28"/>
          <w:lang w:eastAsia="ar-SA"/>
        </w:rPr>
        <w:t>Координационного совета по инвестиционной деятельности при Правительстве Республики Бурятия.</w:t>
      </w:r>
    </w:p>
    <w:p w:rsidR="00692CD7" w:rsidRPr="007666DC" w:rsidRDefault="00692CD7" w:rsidP="00692CD7">
      <w:pPr>
        <w:ind w:left="284" w:right="566" w:firstLine="567"/>
        <w:jc w:val="both"/>
        <w:rPr>
          <w:rFonts w:eastAsia="Arial" w:cs="Arial"/>
          <w:sz w:val="28"/>
          <w:szCs w:val="28"/>
          <w:lang w:eastAsia="ar-SA"/>
        </w:rPr>
      </w:pPr>
    </w:p>
    <w:p w:rsidR="00692CD7" w:rsidRPr="007666DC" w:rsidRDefault="00A61E41" w:rsidP="00692CD7">
      <w:pPr>
        <w:suppressAutoHyphens/>
        <w:autoSpaceDE w:val="0"/>
        <w:ind w:left="284" w:right="566" w:firstLine="567"/>
        <w:jc w:val="center"/>
        <w:rPr>
          <w:rFonts w:eastAsia="Arial"/>
          <w:b/>
          <w:sz w:val="28"/>
          <w:szCs w:val="28"/>
          <w:lang w:eastAsia="ar-SA"/>
        </w:rPr>
      </w:pPr>
      <w:r>
        <w:rPr>
          <w:rFonts w:eastAsia="Arial"/>
          <w:b/>
          <w:sz w:val="28"/>
          <w:szCs w:val="28"/>
          <w:lang w:eastAsia="ar-SA"/>
        </w:rPr>
        <w:t>7</w:t>
      </w:r>
      <w:r w:rsidR="00692CD7" w:rsidRPr="007666DC">
        <w:rPr>
          <w:rFonts w:eastAsia="Arial"/>
          <w:b/>
          <w:sz w:val="28"/>
          <w:szCs w:val="28"/>
          <w:lang w:eastAsia="ar-SA"/>
        </w:rPr>
        <w:t xml:space="preserve">. Меры регулирования и </w:t>
      </w:r>
      <w:proofErr w:type="gramStart"/>
      <w:r w:rsidR="00692CD7" w:rsidRPr="007666DC">
        <w:rPr>
          <w:rFonts w:eastAsia="Arial"/>
          <w:b/>
          <w:sz w:val="28"/>
          <w:szCs w:val="28"/>
          <w:lang w:eastAsia="ar-SA"/>
        </w:rPr>
        <w:t>контроль за</w:t>
      </w:r>
      <w:proofErr w:type="gramEnd"/>
      <w:r w:rsidR="00692CD7" w:rsidRPr="007666DC">
        <w:rPr>
          <w:rFonts w:eastAsia="Arial"/>
          <w:b/>
          <w:sz w:val="28"/>
          <w:szCs w:val="28"/>
          <w:lang w:eastAsia="ar-SA"/>
        </w:rPr>
        <w:t xml:space="preserve"> ходом её реализации</w:t>
      </w:r>
    </w:p>
    <w:p w:rsidR="00692CD7" w:rsidRPr="007666DC" w:rsidRDefault="00692CD7" w:rsidP="00692CD7">
      <w:pPr>
        <w:ind w:left="284" w:right="566" w:firstLine="567"/>
        <w:jc w:val="both"/>
        <w:rPr>
          <w:b/>
          <w:sz w:val="28"/>
          <w:szCs w:val="28"/>
          <w:lang w:eastAsia="ar-SA"/>
        </w:rPr>
      </w:pPr>
    </w:p>
    <w:p w:rsidR="00692CD7" w:rsidRPr="007666DC" w:rsidRDefault="00692CD7" w:rsidP="00692CD7">
      <w:pPr>
        <w:ind w:left="284" w:right="566" w:firstLine="567"/>
        <w:jc w:val="both"/>
        <w:rPr>
          <w:spacing w:val="-4"/>
          <w:sz w:val="28"/>
          <w:szCs w:val="28"/>
          <w:lang w:eastAsia="ar-SA"/>
        </w:rPr>
      </w:pPr>
      <w:proofErr w:type="gramStart"/>
      <w:r w:rsidRPr="007666DC">
        <w:rPr>
          <w:sz w:val="28"/>
          <w:szCs w:val="28"/>
          <w:lang w:eastAsia="ar-SA"/>
        </w:rPr>
        <w:t>Контроль за</w:t>
      </w:r>
      <w:proofErr w:type="gramEnd"/>
      <w:r w:rsidRPr="007666DC">
        <w:rPr>
          <w:sz w:val="28"/>
          <w:szCs w:val="28"/>
          <w:lang w:eastAsia="ar-SA"/>
        </w:rPr>
        <w:t xml:space="preserve"> реализацией подпрограммы осуществляется Экономическим отделом </w:t>
      </w:r>
      <w:r w:rsidRPr="007666DC">
        <w:rPr>
          <w:spacing w:val="-4"/>
          <w:sz w:val="28"/>
          <w:szCs w:val="28"/>
          <w:lang w:eastAsia="ar-SA"/>
        </w:rPr>
        <w:t xml:space="preserve">Прибайкальской районной администрации. </w:t>
      </w:r>
    </w:p>
    <w:p w:rsidR="00692CD7" w:rsidRPr="007666DC" w:rsidRDefault="00692CD7" w:rsidP="00692CD7">
      <w:pPr>
        <w:ind w:left="284" w:right="566" w:firstLine="567"/>
        <w:jc w:val="both"/>
        <w:rPr>
          <w:spacing w:val="-4"/>
          <w:sz w:val="28"/>
          <w:szCs w:val="28"/>
          <w:lang w:eastAsia="ar-SA"/>
        </w:rPr>
      </w:pPr>
      <w:r w:rsidRPr="007666DC">
        <w:rPr>
          <w:spacing w:val="-4"/>
          <w:sz w:val="28"/>
          <w:szCs w:val="28"/>
          <w:lang w:eastAsia="ar-SA"/>
        </w:rPr>
        <w:t>Исполнители мероприятий подпрограммы направляют в Экономический отдел Прибайкальской районной администрации и финансовое управление МО «Прибайкальский район»:</w:t>
      </w:r>
    </w:p>
    <w:p w:rsidR="00692CD7" w:rsidRPr="007666DC" w:rsidRDefault="00692CD7" w:rsidP="00692CD7">
      <w:pPr>
        <w:ind w:left="284" w:right="566" w:firstLine="567"/>
        <w:jc w:val="both"/>
        <w:rPr>
          <w:spacing w:val="-4"/>
          <w:sz w:val="28"/>
          <w:szCs w:val="28"/>
          <w:lang w:eastAsia="ar-SA"/>
        </w:rPr>
      </w:pPr>
      <w:r w:rsidRPr="007666DC">
        <w:rPr>
          <w:spacing w:val="-4"/>
          <w:sz w:val="28"/>
          <w:szCs w:val="28"/>
          <w:lang w:eastAsia="ar-SA"/>
        </w:rPr>
        <w:t>а) ежеквартально, в срок до 15 числа месяца, следующего за отчетным периодом (кроме отчета за четвертый квартал), отчет (нарастающим итогом с начала года) о реализации целевой программы;</w:t>
      </w:r>
    </w:p>
    <w:p w:rsidR="00692CD7" w:rsidRPr="007666DC" w:rsidRDefault="00692CD7" w:rsidP="00692CD7">
      <w:pPr>
        <w:keepNext/>
        <w:ind w:left="284" w:right="566" w:firstLine="567"/>
        <w:outlineLvl w:val="3"/>
        <w:rPr>
          <w:bCs/>
          <w:spacing w:val="-4"/>
          <w:sz w:val="28"/>
          <w:szCs w:val="28"/>
          <w:lang w:eastAsia="ar-SA"/>
        </w:rPr>
      </w:pPr>
      <w:r w:rsidRPr="007666DC">
        <w:rPr>
          <w:bCs/>
          <w:spacing w:val="-4"/>
          <w:sz w:val="28"/>
          <w:szCs w:val="28"/>
          <w:lang w:eastAsia="ar-SA"/>
        </w:rPr>
        <w:t>б) ежегодно, до 01 февраля, отчет о выполнении целевой программы в отчетном  году.</w:t>
      </w:r>
    </w:p>
    <w:p w:rsidR="00692CD7" w:rsidRPr="007666DC" w:rsidRDefault="00692CD7" w:rsidP="00692CD7">
      <w:pPr>
        <w:autoSpaceDE w:val="0"/>
        <w:ind w:left="284" w:right="566" w:firstLine="567"/>
        <w:jc w:val="both"/>
        <w:rPr>
          <w:sz w:val="28"/>
          <w:szCs w:val="28"/>
          <w:lang w:eastAsia="ar-SA"/>
        </w:rPr>
      </w:pPr>
      <w:r w:rsidRPr="007666DC">
        <w:rPr>
          <w:sz w:val="28"/>
          <w:szCs w:val="28"/>
          <w:lang w:eastAsia="ar-SA"/>
        </w:rPr>
        <w:t xml:space="preserve">Экономический отдел </w:t>
      </w:r>
      <w:r w:rsidRPr="007666DC">
        <w:rPr>
          <w:spacing w:val="-4"/>
          <w:sz w:val="28"/>
          <w:szCs w:val="28"/>
          <w:lang w:eastAsia="ar-SA"/>
        </w:rPr>
        <w:t>Прибайкальской районной администрации</w:t>
      </w:r>
      <w:r w:rsidRPr="007666DC">
        <w:rPr>
          <w:sz w:val="28"/>
          <w:szCs w:val="28"/>
          <w:lang w:eastAsia="ar-SA"/>
        </w:rPr>
        <w:t xml:space="preserve"> до 15 марта каждого года подготавливает и представляет Главе муниципального образования «Прибайкальский район» информацию о ходе выполнения Муниципальной программы.</w:t>
      </w:r>
    </w:p>
    <w:p w:rsidR="00CC08FF" w:rsidRDefault="00CC08FF" w:rsidP="00692CD7">
      <w:pPr>
        <w:suppressAutoHyphens/>
        <w:autoSpaceDE w:val="0"/>
        <w:autoSpaceDN w:val="0"/>
        <w:adjustRightInd w:val="0"/>
        <w:ind w:left="284" w:right="424" w:firstLine="567"/>
        <w:jc w:val="both"/>
        <w:rPr>
          <w:sz w:val="28"/>
          <w:szCs w:val="28"/>
          <w:lang w:eastAsia="ar-SA"/>
        </w:rPr>
      </w:pPr>
    </w:p>
    <w:p w:rsidR="00CC08FF" w:rsidRDefault="00CC08FF" w:rsidP="00692CD7">
      <w:pPr>
        <w:suppressAutoHyphens/>
        <w:autoSpaceDE w:val="0"/>
        <w:autoSpaceDN w:val="0"/>
        <w:adjustRightInd w:val="0"/>
        <w:ind w:left="284" w:right="424" w:firstLine="567"/>
        <w:jc w:val="both"/>
        <w:rPr>
          <w:sz w:val="28"/>
          <w:szCs w:val="28"/>
          <w:lang w:eastAsia="ar-SA"/>
        </w:rPr>
      </w:pPr>
    </w:p>
    <w:p w:rsidR="00CC08FF" w:rsidRDefault="00CC08FF" w:rsidP="00692CD7">
      <w:pPr>
        <w:suppressAutoHyphens/>
        <w:autoSpaceDE w:val="0"/>
        <w:autoSpaceDN w:val="0"/>
        <w:adjustRightInd w:val="0"/>
        <w:ind w:left="284" w:right="424" w:firstLine="567"/>
        <w:jc w:val="both"/>
        <w:rPr>
          <w:sz w:val="28"/>
          <w:szCs w:val="28"/>
          <w:lang w:eastAsia="ar-SA"/>
        </w:rPr>
      </w:pPr>
    </w:p>
    <w:p w:rsidR="00CC08FF" w:rsidRDefault="00CC08FF" w:rsidP="00692CD7">
      <w:pPr>
        <w:suppressAutoHyphens/>
        <w:autoSpaceDE w:val="0"/>
        <w:autoSpaceDN w:val="0"/>
        <w:adjustRightInd w:val="0"/>
        <w:ind w:left="284" w:right="424" w:firstLine="567"/>
        <w:jc w:val="both"/>
        <w:rPr>
          <w:sz w:val="28"/>
          <w:szCs w:val="28"/>
          <w:lang w:eastAsia="ar-SA"/>
        </w:rPr>
        <w:sectPr w:rsidR="00CC08FF" w:rsidSect="005A5A6A">
          <w:pgSz w:w="11906" w:h="16838"/>
          <w:pgMar w:top="284" w:right="284" w:bottom="142" w:left="850" w:header="708" w:footer="708" w:gutter="0"/>
          <w:cols w:space="708"/>
          <w:docGrid w:linePitch="360"/>
        </w:sectPr>
      </w:pPr>
    </w:p>
    <w:p w:rsidR="001D368A" w:rsidRDefault="001D368A" w:rsidP="00CC08FF">
      <w:pPr>
        <w:ind w:firstLine="709"/>
        <w:jc w:val="right"/>
        <w:rPr>
          <w:lang w:eastAsia="ar-SA"/>
        </w:rPr>
      </w:pPr>
      <w:r>
        <w:rPr>
          <w:lang w:eastAsia="ar-SA"/>
        </w:rPr>
        <w:lastRenderedPageBreak/>
        <w:t>Приложение №1</w:t>
      </w:r>
    </w:p>
    <w:p w:rsidR="00CC08FF" w:rsidRPr="00CC08FF" w:rsidRDefault="00CC08FF" w:rsidP="00CC08FF">
      <w:pPr>
        <w:ind w:firstLine="709"/>
        <w:jc w:val="right"/>
        <w:rPr>
          <w:lang w:eastAsia="ar-SA"/>
        </w:rPr>
      </w:pPr>
      <w:r w:rsidRPr="00CC08FF">
        <w:rPr>
          <w:lang w:eastAsia="ar-SA"/>
        </w:rPr>
        <w:t>к подпрограмме «Развитие туризма и благоустройство мест</w:t>
      </w:r>
    </w:p>
    <w:p w:rsidR="00CC08FF" w:rsidRPr="00CC08FF" w:rsidRDefault="00CC08FF" w:rsidP="00CC08FF">
      <w:pPr>
        <w:ind w:firstLine="709"/>
        <w:jc w:val="right"/>
        <w:rPr>
          <w:lang w:eastAsia="ar-SA"/>
        </w:rPr>
      </w:pPr>
      <w:r w:rsidRPr="00CC08FF">
        <w:rPr>
          <w:lang w:eastAsia="ar-SA"/>
        </w:rPr>
        <w:t xml:space="preserve"> массового отдыха в Прибайкальском районе</w:t>
      </w:r>
      <w:r w:rsidR="002947A4">
        <w:rPr>
          <w:lang w:eastAsia="ar-SA"/>
        </w:rPr>
        <w:t>»</w:t>
      </w:r>
    </w:p>
    <w:p w:rsidR="00CC08FF" w:rsidRPr="00CC08FF" w:rsidRDefault="00CC08FF" w:rsidP="00CC08FF">
      <w:pPr>
        <w:ind w:firstLine="709"/>
        <w:jc w:val="right"/>
        <w:rPr>
          <w:b/>
          <w:lang w:eastAsia="ar-SA"/>
        </w:rPr>
      </w:pPr>
    </w:p>
    <w:p w:rsidR="00CC08FF" w:rsidRPr="00CC08FF" w:rsidRDefault="00CC08FF" w:rsidP="00CC08FF">
      <w:pPr>
        <w:ind w:firstLine="709"/>
        <w:jc w:val="center"/>
        <w:rPr>
          <w:b/>
          <w:lang w:eastAsia="ar-SA"/>
        </w:rPr>
      </w:pPr>
      <w:r w:rsidRPr="00CC08FF">
        <w:rPr>
          <w:b/>
          <w:lang w:eastAsia="ar-SA"/>
        </w:rPr>
        <w:t xml:space="preserve">Значения показателей (индикаторов) подпрограммы «Развитие туризма и благоустройство мест массового отдыха </w:t>
      </w:r>
    </w:p>
    <w:p w:rsidR="00CC08FF" w:rsidRPr="00CC08FF" w:rsidRDefault="00CC08FF" w:rsidP="00CC08FF">
      <w:pPr>
        <w:ind w:firstLine="709"/>
        <w:jc w:val="center"/>
        <w:rPr>
          <w:b/>
          <w:lang w:eastAsia="ar-SA"/>
        </w:rPr>
      </w:pPr>
      <w:r w:rsidRPr="00CC08FF">
        <w:rPr>
          <w:b/>
          <w:lang w:eastAsia="ar-SA"/>
        </w:rPr>
        <w:t>в Прибайкальском районе»</w:t>
      </w:r>
    </w:p>
    <w:p w:rsidR="00CC08FF" w:rsidRPr="00CC08FF" w:rsidRDefault="00CC08FF" w:rsidP="00CC08FF">
      <w:pPr>
        <w:ind w:firstLine="709"/>
        <w:jc w:val="center"/>
        <w:rPr>
          <w:b/>
          <w:lang w:eastAsia="ar-SA"/>
        </w:rPr>
      </w:pPr>
      <w:r w:rsidRPr="00CC08FF">
        <w:rPr>
          <w:b/>
          <w:lang w:eastAsia="ar-SA"/>
        </w:rPr>
        <w:t xml:space="preserve">Муниципальной программы «Развитие бизнеса и территории муниципального образования «Прибайкальский район» </w:t>
      </w:r>
    </w:p>
    <w:p w:rsidR="00CC08FF" w:rsidRPr="00CC08FF" w:rsidRDefault="00CC08FF" w:rsidP="00CC08FF">
      <w:pPr>
        <w:ind w:firstLine="709"/>
        <w:jc w:val="center"/>
        <w:rPr>
          <w:b/>
          <w:lang w:eastAsia="ar-SA"/>
        </w:rPr>
      </w:pPr>
    </w:p>
    <w:tbl>
      <w:tblPr>
        <w:tblW w:w="1599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2"/>
        <w:gridCol w:w="2699"/>
        <w:gridCol w:w="1274"/>
        <w:gridCol w:w="1307"/>
        <w:gridCol w:w="1115"/>
        <w:gridCol w:w="1115"/>
        <w:gridCol w:w="900"/>
        <w:gridCol w:w="900"/>
        <w:gridCol w:w="1043"/>
        <w:gridCol w:w="1043"/>
        <w:gridCol w:w="1043"/>
        <w:gridCol w:w="1043"/>
        <w:gridCol w:w="1043"/>
        <w:gridCol w:w="1043"/>
      </w:tblGrid>
      <w:tr w:rsidR="009810EC" w:rsidTr="009810EC">
        <w:tc>
          <w:tcPr>
            <w:tcW w:w="422" w:type="dxa"/>
            <w:vMerge w:val="restart"/>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both"/>
              <w:rPr>
                <w:rFonts w:eastAsia="Arial"/>
                <w:lang w:eastAsia="ar-SA"/>
              </w:rPr>
            </w:pPr>
            <w:r>
              <w:rPr>
                <w:rFonts w:eastAsia="Arial"/>
                <w:lang w:eastAsia="ar-SA"/>
              </w:rPr>
              <w:t>№</w:t>
            </w:r>
          </w:p>
        </w:tc>
        <w:tc>
          <w:tcPr>
            <w:tcW w:w="2699" w:type="dxa"/>
            <w:vMerge w:val="restart"/>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center"/>
              <w:rPr>
                <w:rFonts w:eastAsia="Arial"/>
                <w:lang w:eastAsia="ar-SA"/>
              </w:rPr>
            </w:pPr>
            <w:r>
              <w:rPr>
                <w:rFonts w:eastAsia="Arial"/>
                <w:lang w:eastAsia="ar-SA"/>
              </w:rPr>
              <w:t>Наименование показателя</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center"/>
              <w:rPr>
                <w:rFonts w:eastAsia="Arial"/>
                <w:lang w:eastAsia="ar-SA"/>
              </w:rPr>
            </w:pPr>
            <w:r>
              <w:rPr>
                <w:rFonts w:eastAsia="Arial"/>
                <w:lang w:eastAsia="ar-SA"/>
              </w:rPr>
              <w:t>Ед. изм.</w:t>
            </w:r>
          </w:p>
        </w:tc>
        <w:tc>
          <w:tcPr>
            <w:tcW w:w="11595" w:type="dxa"/>
            <w:gridSpan w:val="11"/>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center"/>
              <w:rPr>
                <w:rFonts w:eastAsia="Arial"/>
                <w:lang w:eastAsia="ar-SA"/>
              </w:rPr>
            </w:pPr>
            <w:r>
              <w:rPr>
                <w:rFonts w:eastAsia="Arial"/>
                <w:lang w:eastAsia="ar-SA"/>
              </w:rPr>
              <w:t>Прогнозный период</w:t>
            </w:r>
          </w:p>
        </w:tc>
      </w:tr>
      <w:tr w:rsidR="009810EC" w:rsidTr="009810EC">
        <w:tc>
          <w:tcPr>
            <w:tcW w:w="422" w:type="dxa"/>
            <w:vMerge/>
            <w:tcBorders>
              <w:top w:val="single" w:sz="4" w:space="0" w:color="auto"/>
              <w:left w:val="single" w:sz="4" w:space="0" w:color="auto"/>
              <w:bottom w:val="single" w:sz="4" w:space="0" w:color="auto"/>
              <w:right w:val="single" w:sz="4" w:space="0" w:color="auto"/>
            </w:tcBorders>
            <w:vAlign w:val="center"/>
            <w:hideMark/>
          </w:tcPr>
          <w:p w:rsidR="009810EC" w:rsidRDefault="009810EC">
            <w:pPr>
              <w:rPr>
                <w:rFonts w:eastAsia="Arial"/>
                <w:lang w:eastAsia="ar-SA"/>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9810EC" w:rsidRDefault="009810EC">
            <w:pPr>
              <w:rPr>
                <w:rFonts w:eastAsia="Arial"/>
                <w:lang w:eastAsia="ar-SA"/>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9810EC" w:rsidRDefault="009810EC">
            <w:pPr>
              <w:rPr>
                <w:rFonts w:eastAsia="Arial"/>
                <w:lang w:eastAsia="ar-SA"/>
              </w:rPr>
            </w:pPr>
          </w:p>
        </w:tc>
        <w:tc>
          <w:tcPr>
            <w:tcW w:w="1307" w:type="dxa"/>
            <w:tcBorders>
              <w:top w:val="single" w:sz="4" w:space="0" w:color="auto"/>
              <w:left w:val="single" w:sz="4" w:space="0" w:color="auto"/>
              <w:bottom w:val="single" w:sz="4" w:space="0" w:color="auto"/>
              <w:right w:val="single" w:sz="4" w:space="0" w:color="auto"/>
            </w:tcBorders>
            <w:hideMark/>
          </w:tcPr>
          <w:p w:rsidR="009810EC" w:rsidRDefault="009810EC">
            <w:pPr>
              <w:widowControl w:val="0"/>
              <w:suppressAutoHyphens/>
              <w:autoSpaceDE w:val="0"/>
              <w:spacing w:line="276" w:lineRule="auto"/>
              <w:jc w:val="center"/>
              <w:rPr>
                <w:rFonts w:eastAsia="Arial"/>
                <w:lang w:eastAsia="ar-SA"/>
              </w:rPr>
            </w:pPr>
            <w:r>
              <w:rPr>
                <w:rFonts w:eastAsia="Arial"/>
                <w:lang w:eastAsia="ar-SA"/>
              </w:rPr>
              <w:t>2015</w:t>
            </w:r>
          </w:p>
        </w:tc>
        <w:tc>
          <w:tcPr>
            <w:tcW w:w="1115" w:type="dxa"/>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center"/>
              <w:rPr>
                <w:rFonts w:eastAsia="Arial"/>
                <w:lang w:eastAsia="ar-SA"/>
              </w:rPr>
            </w:pPr>
            <w:r>
              <w:rPr>
                <w:rFonts w:eastAsia="Arial"/>
                <w:lang w:eastAsia="ar-SA"/>
              </w:rPr>
              <w:t xml:space="preserve">2016 </w:t>
            </w:r>
          </w:p>
        </w:tc>
        <w:tc>
          <w:tcPr>
            <w:tcW w:w="1115" w:type="dxa"/>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center"/>
              <w:rPr>
                <w:rFonts w:eastAsia="Arial"/>
                <w:lang w:eastAsia="ar-SA"/>
              </w:rPr>
            </w:pPr>
            <w:r>
              <w:rPr>
                <w:rFonts w:eastAsia="Arial"/>
                <w:lang w:eastAsia="ar-SA"/>
              </w:rPr>
              <w:t>2017</w:t>
            </w:r>
          </w:p>
        </w:tc>
        <w:tc>
          <w:tcPr>
            <w:tcW w:w="900" w:type="dxa"/>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center"/>
              <w:rPr>
                <w:rFonts w:eastAsia="Arial"/>
                <w:lang w:eastAsia="ar-SA"/>
              </w:rPr>
            </w:pPr>
            <w:r>
              <w:rPr>
                <w:rFonts w:eastAsia="Arial"/>
                <w:lang w:eastAsia="ar-SA"/>
              </w:rPr>
              <w:t>2018</w:t>
            </w:r>
          </w:p>
        </w:tc>
        <w:tc>
          <w:tcPr>
            <w:tcW w:w="900" w:type="dxa"/>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center"/>
              <w:rPr>
                <w:rFonts w:eastAsia="Arial"/>
                <w:lang w:eastAsia="ar-SA"/>
              </w:rPr>
            </w:pPr>
            <w:r>
              <w:rPr>
                <w:rFonts w:eastAsia="Arial"/>
                <w:lang w:eastAsia="ar-SA"/>
              </w:rPr>
              <w:t>2019</w:t>
            </w:r>
          </w:p>
        </w:tc>
        <w:tc>
          <w:tcPr>
            <w:tcW w:w="1043" w:type="dxa"/>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center"/>
              <w:rPr>
                <w:rFonts w:eastAsia="Arial"/>
                <w:lang w:eastAsia="ar-SA"/>
              </w:rPr>
            </w:pPr>
            <w:r>
              <w:rPr>
                <w:rFonts w:eastAsia="Arial"/>
                <w:lang w:eastAsia="ar-SA"/>
              </w:rPr>
              <w:t>2020</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widowControl w:val="0"/>
              <w:suppressAutoHyphens/>
              <w:autoSpaceDE w:val="0"/>
              <w:spacing w:line="276" w:lineRule="auto"/>
              <w:jc w:val="center"/>
              <w:rPr>
                <w:rFonts w:eastAsia="Arial"/>
                <w:lang w:eastAsia="ar-SA"/>
              </w:rPr>
            </w:pPr>
            <w:r>
              <w:rPr>
                <w:rFonts w:eastAsia="Arial"/>
                <w:lang w:eastAsia="ar-SA"/>
              </w:rPr>
              <w:t>2021</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widowControl w:val="0"/>
              <w:suppressAutoHyphens/>
              <w:autoSpaceDE w:val="0"/>
              <w:spacing w:line="276" w:lineRule="auto"/>
              <w:jc w:val="center"/>
              <w:rPr>
                <w:rFonts w:eastAsia="Arial"/>
                <w:lang w:eastAsia="ar-SA"/>
              </w:rPr>
            </w:pPr>
            <w:r>
              <w:rPr>
                <w:rFonts w:eastAsia="Arial"/>
                <w:lang w:eastAsia="ar-SA"/>
              </w:rPr>
              <w:t>2022</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widowControl w:val="0"/>
              <w:suppressAutoHyphens/>
              <w:autoSpaceDE w:val="0"/>
              <w:spacing w:line="276" w:lineRule="auto"/>
              <w:jc w:val="center"/>
              <w:rPr>
                <w:rFonts w:eastAsia="Arial"/>
                <w:lang w:eastAsia="ar-SA"/>
              </w:rPr>
            </w:pPr>
            <w:r>
              <w:rPr>
                <w:rFonts w:eastAsia="Arial"/>
                <w:lang w:eastAsia="ar-SA"/>
              </w:rPr>
              <w:t>2023</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widowControl w:val="0"/>
              <w:suppressAutoHyphens/>
              <w:autoSpaceDE w:val="0"/>
              <w:spacing w:line="276" w:lineRule="auto"/>
              <w:jc w:val="center"/>
              <w:rPr>
                <w:rFonts w:eastAsia="Arial"/>
                <w:lang w:eastAsia="ar-SA"/>
              </w:rPr>
            </w:pPr>
            <w:r>
              <w:rPr>
                <w:rFonts w:eastAsia="Arial"/>
                <w:lang w:eastAsia="ar-SA"/>
              </w:rPr>
              <w:t>2024</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widowControl w:val="0"/>
              <w:suppressAutoHyphens/>
              <w:autoSpaceDE w:val="0"/>
              <w:spacing w:line="276" w:lineRule="auto"/>
              <w:jc w:val="center"/>
              <w:rPr>
                <w:rFonts w:eastAsia="Arial"/>
                <w:lang w:eastAsia="ar-SA"/>
              </w:rPr>
            </w:pPr>
            <w:r>
              <w:rPr>
                <w:rFonts w:eastAsia="Arial"/>
                <w:lang w:eastAsia="ar-SA"/>
              </w:rPr>
              <w:t>2025</w:t>
            </w:r>
          </w:p>
        </w:tc>
      </w:tr>
      <w:tr w:rsidR="009810EC" w:rsidTr="009810EC">
        <w:trPr>
          <w:trHeight w:val="397"/>
        </w:trPr>
        <w:tc>
          <w:tcPr>
            <w:tcW w:w="422" w:type="dxa"/>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both"/>
              <w:rPr>
                <w:rFonts w:eastAsia="Arial"/>
                <w:lang w:eastAsia="ar-SA"/>
              </w:rPr>
            </w:pPr>
            <w:r>
              <w:rPr>
                <w:rFonts w:eastAsia="Arial"/>
                <w:lang w:eastAsia="ar-SA"/>
              </w:rPr>
              <w:t>1.</w:t>
            </w:r>
          </w:p>
        </w:tc>
        <w:tc>
          <w:tcPr>
            <w:tcW w:w="2699" w:type="dxa"/>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autoSpaceDE w:val="0"/>
              <w:autoSpaceDN w:val="0"/>
              <w:adjustRightInd w:val="0"/>
              <w:spacing w:line="276" w:lineRule="auto"/>
              <w:jc w:val="both"/>
              <w:rPr>
                <w:lang w:eastAsia="ar-SA"/>
              </w:rPr>
            </w:pPr>
            <w:r>
              <w:rPr>
                <w:lang w:eastAsia="ar-SA"/>
              </w:rPr>
              <w:t>Объем инвестиций в объекты туризма</w:t>
            </w:r>
          </w:p>
        </w:tc>
        <w:tc>
          <w:tcPr>
            <w:tcW w:w="1274" w:type="dxa"/>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center"/>
              <w:rPr>
                <w:rFonts w:eastAsia="Arial"/>
                <w:color w:val="000000"/>
                <w:lang w:eastAsia="ar-SA"/>
              </w:rPr>
            </w:pPr>
            <w:r>
              <w:rPr>
                <w:rFonts w:eastAsia="Arial"/>
                <w:color w:val="000000"/>
                <w:lang w:eastAsia="ar-SA"/>
              </w:rPr>
              <w:t>млн. руб.</w:t>
            </w:r>
          </w:p>
        </w:tc>
        <w:tc>
          <w:tcPr>
            <w:tcW w:w="1307"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369,58</w:t>
            </w:r>
          </w:p>
        </w:tc>
        <w:tc>
          <w:tcPr>
            <w:tcW w:w="1115"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163,50</w:t>
            </w:r>
          </w:p>
        </w:tc>
        <w:tc>
          <w:tcPr>
            <w:tcW w:w="1115"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165,00</w:t>
            </w:r>
          </w:p>
        </w:tc>
        <w:tc>
          <w:tcPr>
            <w:tcW w:w="900"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168,30</w:t>
            </w:r>
          </w:p>
        </w:tc>
        <w:tc>
          <w:tcPr>
            <w:tcW w:w="900"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171,66</w:t>
            </w:r>
          </w:p>
        </w:tc>
        <w:tc>
          <w:tcPr>
            <w:tcW w:w="1043"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175,09</w:t>
            </w:r>
          </w:p>
        </w:tc>
        <w:tc>
          <w:tcPr>
            <w:tcW w:w="1043"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178,6</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spacing w:line="276" w:lineRule="auto"/>
              <w:jc w:val="center"/>
              <w:rPr>
                <w:lang w:eastAsia="ar-SA"/>
              </w:rPr>
            </w:pPr>
            <w:r>
              <w:rPr>
                <w:lang w:eastAsia="ar-SA"/>
              </w:rPr>
              <w:t>182,17</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spacing w:line="276" w:lineRule="auto"/>
              <w:jc w:val="center"/>
              <w:rPr>
                <w:lang w:eastAsia="ar-SA"/>
              </w:rPr>
            </w:pPr>
            <w:r>
              <w:rPr>
                <w:lang w:eastAsia="ar-SA"/>
              </w:rPr>
              <w:t>185,81</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spacing w:line="276" w:lineRule="auto"/>
              <w:jc w:val="center"/>
              <w:rPr>
                <w:lang w:eastAsia="ar-SA"/>
              </w:rPr>
            </w:pPr>
            <w:r>
              <w:rPr>
                <w:lang w:eastAsia="ar-SA"/>
              </w:rPr>
              <w:t>195,5</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spacing w:line="276" w:lineRule="auto"/>
              <w:jc w:val="center"/>
              <w:rPr>
                <w:lang w:eastAsia="ar-SA"/>
              </w:rPr>
            </w:pPr>
            <w:r>
              <w:rPr>
                <w:lang w:eastAsia="ar-SA"/>
              </w:rPr>
              <w:t>200,0</w:t>
            </w:r>
          </w:p>
        </w:tc>
      </w:tr>
      <w:tr w:rsidR="009810EC" w:rsidTr="009810EC">
        <w:trPr>
          <w:trHeight w:val="397"/>
        </w:trPr>
        <w:tc>
          <w:tcPr>
            <w:tcW w:w="422" w:type="dxa"/>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both"/>
              <w:rPr>
                <w:rFonts w:eastAsia="Arial"/>
                <w:lang w:eastAsia="ar-SA"/>
              </w:rPr>
            </w:pPr>
            <w:r>
              <w:rPr>
                <w:rFonts w:eastAsia="Arial"/>
                <w:lang w:eastAsia="ar-SA"/>
              </w:rPr>
              <w:t>2.</w:t>
            </w:r>
          </w:p>
        </w:tc>
        <w:tc>
          <w:tcPr>
            <w:tcW w:w="2699" w:type="dxa"/>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both"/>
              <w:rPr>
                <w:rFonts w:eastAsia="Arial"/>
                <w:lang w:eastAsia="ar-SA"/>
              </w:rPr>
            </w:pPr>
            <w:r>
              <w:rPr>
                <w:rFonts w:eastAsia="Arial"/>
                <w:lang w:eastAsia="ar-SA"/>
              </w:rPr>
              <w:t>Объем платных услуг, оказанных туристам</w:t>
            </w:r>
          </w:p>
        </w:tc>
        <w:tc>
          <w:tcPr>
            <w:tcW w:w="1274" w:type="dxa"/>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center"/>
              <w:rPr>
                <w:rFonts w:eastAsia="Arial"/>
                <w:color w:val="000000"/>
                <w:lang w:eastAsia="ar-SA"/>
              </w:rPr>
            </w:pPr>
            <w:r>
              <w:rPr>
                <w:rFonts w:eastAsia="Arial"/>
                <w:color w:val="000000"/>
                <w:lang w:eastAsia="ar-SA"/>
              </w:rPr>
              <w:t>млн. руб.</w:t>
            </w:r>
          </w:p>
        </w:tc>
        <w:tc>
          <w:tcPr>
            <w:tcW w:w="1307"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295,1</w:t>
            </w:r>
          </w:p>
        </w:tc>
        <w:tc>
          <w:tcPr>
            <w:tcW w:w="1115"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306,30</w:t>
            </w:r>
          </w:p>
        </w:tc>
        <w:tc>
          <w:tcPr>
            <w:tcW w:w="1115"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318,00</w:t>
            </w:r>
          </w:p>
        </w:tc>
        <w:tc>
          <w:tcPr>
            <w:tcW w:w="900"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324,36</w:t>
            </w:r>
          </w:p>
        </w:tc>
        <w:tc>
          <w:tcPr>
            <w:tcW w:w="900"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330,84</w:t>
            </w:r>
          </w:p>
        </w:tc>
        <w:tc>
          <w:tcPr>
            <w:tcW w:w="1043"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337,87</w:t>
            </w:r>
          </w:p>
        </w:tc>
        <w:tc>
          <w:tcPr>
            <w:tcW w:w="1043"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350,00</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spacing w:line="276" w:lineRule="auto"/>
              <w:jc w:val="center"/>
              <w:rPr>
                <w:lang w:eastAsia="ar-SA"/>
              </w:rPr>
            </w:pPr>
            <w:r>
              <w:rPr>
                <w:lang w:eastAsia="ar-SA"/>
              </w:rPr>
              <w:t>367,5</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spacing w:line="276" w:lineRule="auto"/>
              <w:jc w:val="center"/>
              <w:rPr>
                <w:lang w:eastAsia="ar-SA"/>
              </w:rPr>
            </w:pPr>
            <w:r>
              <w:rPr>
                <w:lang w:eastAsia="ar-SA"/>
              </w:rPr>
              <w:t>385,87</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spacing w:line="276" w:lineRule="auto"/>
              <w:jc w:val="center"/>
              <w:rPr>
                <w:lang w:eastAsia="ar-SA"/>
              </w:rPr>
            </w:pPr>
            <w:r>
              <w:rPr>
                <w:lang w:eastAsia="ar-SA"/>
              </w:rPr>
              <w:t>405,17</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spacing w:line="276" w:lineRule="auto"/>
              <w:jc w:val="center"/>
              <w:rPr>
                <w:lang w:eastAsia="ar-SA"/>
              </w:rPr>
            </w:pPr>
            <w:r>
              <w:rPr>
                <w:lang w:eastAsia="ar-SA"/>
              </w:rPr>
              <w:t>425,5</w:t>
            </w:r>
          </w:p>
        </w:tc>
      </w:tr>
      <w:tr w:rsidR="009810EC" w:rsidTr="009810EC">
        <w:trPr>
          <w:trHeight w:val="397"/>
        </w:trPr>
        <w:tc>
          <w:tcPr>
            <w:tcW w:w="422" w:type="dxa"/>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both"/>
              <w:rPr>
                <w:rFonts w:eastAsia="Arial"/>
                <w:lang w:eastAsia="ar-SA"/>
              </w:rPr>
            </w:pPr>
            <w:r>
              <w:rPr>
                <w:rFonts w:eastAsia="Arial"/>
                <w:lang w:eastAsia="ar-SA"/>
              </w:rPr>
              <w:t>3.</w:t>
            </w:r>
          </w:p>
        </w:tc>
        <w:tc>
          <w:tcPr>
            <w:tcW w:w="2699" w:type="dxa"/>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both"/>
              <w:rPr>
                <w:rFonts w:eastAsia="Arial"/>
                <w:lang w:eastAsia="ar-SA"/>
              </w:rPr>
            </w:pPr>
            <w:r>
              <w:rPr>
                <w:rFonts w:eastAsia="Arial"/>
                <w:lang w:eastAsia="ar-SA"/>
              </w:rPr>
              <w:t xml:space="preserve">Численность </w:t>
            </w:r>
            <w:proofErr w:type="gramStart"/>
            <w:r>
              <w:rPr>
                <w:rFonts w:eastAsia="Arial"/>
                <w:lang w:eastAsia="ar-SA"/>
              </w:rPr>
              <w:t>занятых</w:t>
            </w:r>
            <w:proofErr w:type="gramEnd"/>
            <w:r>
              <w:rPr>
                <w:rFonts w:eastAsia="Arial"/>
                <w:lang w:eastAsia="ar-SA"/>
              </w:rPr>
              <w:t xml:space="preserve"> в сфере туризма</w:t>
            </w:r>
          </w:p>
        </w:tc>
        <w:tc>
          <w:tcPr>
            <w:tcW w:w="1274" w:type="dxa"/>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center"/>
              <w:rPr>
                <w:rFonts w:eastAsia="Arial"/>
                <w:color w:val="000000"/>
                <w:lang w:eastAsia="ar-SA"/>
              </w:rPr>
            </w:pPr>
            <w:r>
              <w:rPr>
                <w:rFonts w:eastAsia="Arial"/>
                <w:color w:val="000000"/>
                <w:lang w:eastAsia="ar-SA"/>
              </w:rPr>
              <w:t>чел.</w:t>
            </w:r>
          </w:p>
        </w:tc>
        <w:tc>
          <w:tcPr>
            <w:tcW w:w="1307"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670</w:t>
            </w:r>
          </w:p>
        </w:tc>
        <w:tc>
          <w:tcPr>
            <w:tcW w:w="1115"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676</w:t>
            </w:r>
          </w:p>
        </w:tc>
        <w:tc>
          <w:tcPr>
            <w:tcW w:w="1115"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689</w:t>
            </w:r>
          </w:p>
        </w:tc>
        <w:tc>
          <w:tcPr>
            <w:tcW w:w="900"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695</w:t>
            </w:r>
          </w:p>
        </w:tc>
        <w:tc>
          <w:tcPr>
            <w:tcW w:w="900"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708</w:t>
            </w:r>
          </w:p>
        </w:tc>
        <w:tc>
          <w:tcPr>
            <w:tcW w:w="1043"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722</w:t>
            </w:r>
          </w:p>
        </w:tc>
        <w:tc>
          <w:tcPr>
            <w:tcW w:w="1043"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725</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spacing w:line="276" w:lineRule="auto"/>
              <w:jc w:val="center"/>
              <w:rPr>
                <w:lang w:eastAsia="ar-SA"/>
              </w:rPr>
            </w:pPr>
            <w:r>
              <w:rPr>
                <w:lang w:eastAsia="ar-SA"/>
              </w:rPr>
              <w:t>728</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spacing w:line="276" w:lineRule="auto"/>
              <w:jc w:val="center"/>
              <w:rPr>
                <w:lang w:eastAsia="ar-SA"/>
              </w:rPr>
            </w:pPr>
            <w:r>
              <w:rPr>
                <w:lang w:eastAsia="ar-SA"/>
              </w:rPr>
              <w:t>730</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spacing w:line="276" w:lineRule="auto"/>
              <w:jc w:val="center"/>
              <w:rPr>
                <w:lang w:eastAsia="ar-SA"/>
              </w:rPr>
            </w:pPr>
            <w:r>
              <w:rPr>
                <w:lang w:eastAsia="ar-SA"/>
              </w:rPr>
              <w:t>735</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spacing w:line="276" w:lineRule="auto"/>
              <w:jc w:val="center"/>
              <w:rPr>
                <w:lang w:eastAsia="ar-SA"/>
              </w:rPr>
            </w:pPr>
            <w:r>
              <w:rPr>
                <w:lang w:eastAsia="ar-SA"/>
              </w:rPr>
              <w:t>740</w:t>
            </w:r>
          </w:p>
        </w:tc>
      </w:tr>
      <w:tr w:rsidR="009810EC" w:rsidTr="009810EC">
        <w:trPr>
          <w:trHeight w:val="397"/>
        </w:trPr>
        <w:tc>
          <w:tcPr>
            <w:tcW w:w="422" w:type="dxa"/>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both"/>
              <w:rPr>
                <w:rFonts w:eastAsia="Arial"/>
                <w:lang w:eastAsia="ar-SA"/>
              </w:rPr>
            </w:pPr>
            <w:r>
              <w:rPr>
                <w:rFonts w:eastAsia="Arial"/>
                <w:lang w:eastAsia="ar-SA"/>
              </w:rPr>
              <w:t>4.</w:t>
            </w:r>
          </w:p>
        </w:tc>
        <w:tc>
          <w:tcPr>
            <w:tcW w:w="2699" w:type="dxa"/>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both"/>
              <w:rPr>
                <w:rFonts w:eastAsia="Arial"/>
                <w:color w:val="000000"/>
                <w:lang w:eastAsia="ar-SA"/>
              </w:rPr>
            </w:pPr>
            <w:r>
              <w:rPr>
                <w:rFonts w:eastAsia="Arial"/>
                <w:color w:val="000000"/>
                <w:lang w:eastAsia="ar-SA"/>
              </w:rPr>
              <w:t>Количество туристских прибытий</w:t>
            </w:r>
          </w:p>
        </w:tc>
        <w:tc>
          <w:tcPr>
            <w:tcW w:w="1274" w:type="dxa"/>
            <w:tcBorders>
              <w:top w:val="single" w:sz="4" w:space="0" w:color="auto"/>
              <w:left w:val="single" w:sz="4" w:space="0" w:color="auto"/>
              <w:bottom w:val="single" w:sz="4" w:space="0" w:color="auto"/>
              <w:right w:val="single" w:sz="4" w:space="0" w:color="auto"/>
            </w:tcBorders>
            <w:vAlign w:val="center"/>
            <w:hideMark/>
          </w:tcPr>
          <w:p w:rsidR="009810EC" w:rsidRDefault="009810EC">
            <w:pPr>
              <w:widowControl w:val="0"/>
              <w:suppressAutoHyphens/>
              <w:autoSpaceDE w:val="0"/>
              <w:spacing w:line="276" w:lineRule="auto"/>
              <w:jc w:val="center"/>
              <w:rPr>
                <w:rFonts w:eastAsia="Arial"/>
                <w:color w:val="000000"/>
                <w:lang w:eastAsia="ar-SA"/>
              </w:rPr>
            </w:pPr>
            <w:r>
              <w:rPr>
                <w:rFonts w:eastAsia="Arial"/>
                <w:color w:val="000000"/>
                <w:lang w:eastAsia="ar-SA"/>
              </w:rPr>
              <w:t>тыс. чел.</w:t>
            </w:r>
          </w:p>
        </w:tc>
        <w:tc>
          <w:tcPr>
            <w:tcW w:w="1307"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45,22</w:t>
            </w:r>
          </w:p>
        </w:tc>
        <w:tc>
          <w:tcPr>
            <w:tcW w:w="1115"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56,67</w:t>
            </w:r>
          </w:p>
        </w:tc>
        <w:tc>
          <w:tcPr>
            <w:tcW w:w="1115"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58,00</w:t>
            </w:r>
          </w:p>
        </w:tc>
        <w:tc>
          <w:tcPr>
            <w:tcW w:w="900"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62,00</w:t>
            </w:r>
          </w:p>
        </w:tc>
        <w:tc>
          <w:tcPr>
            <w:tcW w:w="900"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64,70</w:t>
            </w:r>
          </w:p>
        </w:tc>
        <w:tc>
          <w:tcPr>
            <w:tcW w:w="1043"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65,0</w:t>
            </w:r>
          </w:p>
        </w:tc>
        <w:tc>
          <w:tcPr>
            <w:tcW w:w="1043" w:type="dxa"/>
            <w:tcBorders>
              <w:top w:val="single" w:sz="4" w:space="0" w:color="auto"/>
              <w:left w:val="single" w:sz="4" w:space="0" w:color="auto"/>
              <w:bottom w:val="single" w:sz="4" w:space="0" w:color="auto"/>
              <w:right w:val="single" w:sz="4" w:space="0" w:color="auto"/>
            </w:tcBorders>
            <w:vAlign w:val="center"/>
            <w:hideMark/>
          </w:tcPr>
          <w:p w:rsidR="009810EC" w:rsidRDefault="009810EC">
            <w:pPr>
              <w:spacing w:line="276" w:lineRule="auto"/>
              <w:jc w:val="center"/>
              <w:rPr>
                <w:lang w:eastAsia="ar-SA"/>
              </w:rPr>
            </w:pPr>
            <w:r>
              <w:rPr>
                <w:lang w:eastAsia="ar-SA"/>
              </w:rPr>
              <w:t>66,0</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spacing w:line="276" w:lineRule="auto"/>
              <w:jc w:val="center"/>
              <w:rPr>
                <w:lang w:eastAsia="ar-SA"/>
              </w:rPr>
            </w:pPr>
            <w:r>
              <w:rPr>
                <w:lang w:eastAsia="ar-SA"/>
              </w:rPr>
              <w:t>67,0</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spacing w:line="276" w:lineRule="auto"/>
              <w:jc w:val="center"/>
              <w:rPr>
                <w:lang w:eastAsia="ar-SA"/>
              </w:rPr>
            </w:pPr>
            <w:r>
              <w:rPr>
                <w:lang w:eastAsia="ar-SA"/>
              </w:rPr>
              <w:t>68,0</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spacing w:line="276" w:lineRule="auto"/>
              <w:jc w:val="center"/>
              <w:rPr>
                <w:lang w:eastAsia="ar-SA"/>
              </w:rPr>
            </w:pPr>
            <w:r>
              <w:rPr>
                <w:lang w:eastAsia="ar-SA"/>
              </w:rPr>
              <w:t>69,0</w:t>
            </w:r>
          </w:p>
        </w:tc>
        <w:tc>
          <w:tcPr>
            <w:tcW w:w="1043" w:type="dxa"/>
            <w:tcBorders>
              <w:top w:val="single" w:sz="4" w:space="0" w:color="auto"/>
              <w:left w:val="single" w:sz="4" w:space="0" w:color="auto"/>
              <w:bottom w:val="single" w:sz="4" w:space="0" w:color="auto"/>
              <w:right w:val="single" w:sz="4" w:space="0" w:color="auto"/>
            </w:tcBorders>
            <w:hideMark/>
          </w:tcPr>
          <w:p w:rsidR="009810EC" w:rsidRDefault="009810EC">
            <w:pPr>
              <w:spacing w:line="276" w:lineRule="auto"/>
              <w:jc w:val="center"/>
              <w:rPr>
                <w:lang w:eastAsia="ar-SA"/>
              </w:rPr>
            </w:pPr>
            <w:r>
              <w:rPr>
                <w:lang w:eastAsia="ar-SA"/>
              </w:rPr>
              <w:t>70,0</w:t>
            </w:r>
          </w:p>
        </w:tc>
      </w:tr>
    </w:tbl>
    <w:p w:rsidR="007A0EB4" w:rsidRDefault="007A0EB4" w:rsidP="00CC08FF">
      <w:pPr>
        <w:suppressAutoHyphens/>
        <w:ind w:left="1069"/>
        <w:contextualSpacing/>
        <w:jc w:val="both"/>
        <w:rPr>
          <w:lang w:eastAsia="ar-SA"/>
        </w:rPr>
      </w:pPr>
    </w:p>
    <w:p w:rsidR="00CC08FF" w:rsidRPr="00CC08FF" w:rsidRDefault="00CC08FF" w:rsidP="00CC08FF">
      <w:pPr>
        <w:suppressAutoHyphens/>
        <w:ind w:left="1069"/>
        <w:contextualSpacing/>
        <w:jc w:val="both"/>
        <w:rPr>
          <w:lang w:eastAsia="ar-SA"/>
        </w:rPr>
      </w:pPr>
      <w:r w:rsidRPr="00CC08FF">
        <w:rPr>
          <w:lang w:eastAsia="ar-SA"/>
        </w:rPr>
        <w:t xml:space="preserve">          * - </w:t>
      </w:r>
      <w:proofErr w:type="spellStart"/>
      <w:r w:rsidRPr="00CC08FF">
        <w:rPr>
          <w:lang w:eastAsia="ar-SA"/>
        </w:rPr>
        <w:t>справочно</w:t>
      </w:r>
      <w:proofErr w:type="spellEnd"/>
    </w:p>
    <w:p w:rsidR="00CC08FF" w:rsidRPr="00692CD7" w:rsidRDefault="00CC08FF" w:rsidP="00692CD7">
      <w:pPr>
        <w:suppressAutoHyphens/>
        <w:autoSpaceDE w:val="0"/>
        <w:autoSpaceDN w:val="0"/>
        <w:adjustRightInd w:val="0"/>
        <w:ind w:left="284" w:right="424" w:firstLine="567"/>
        <w:jc w:val="both"/>
        <w:rPr>
          <w:sz w:val="28"/>
          <w:szCs w:val="28"/>
          <w:lang w:eastAsia="ar-SA"/>
        </w:rPr>
      </w:pPr>
    </w:p>
    <w:p w:rsidR="00692CD7" w:rsidRPr="00692CD7" w:rsidRDefault="00692CD7" w:rsidP="00692CD7">
      <w:pPr>
        <w:ind w:left="284" w:right="424" w:firstLine="567"/>
        <w:rPr>
          <w:sz w:val="28"/>
          <w:szCs w:val="28"/>
          <w:lang w:eastAsia="ar-SA"/>
        </w:rPr>
      </w:pPr>
    </w:p>
    <w:p w:rsidR="00692CD7" w:rsidRDefault="00692CD7" w:rsidP="00692CD7">
      <w:pPr>
        <w:suppressAutoHyphens/>
        <w:autoSpaceDE w:val="0"/>
        <w:autoSpaceDN w:val="0"/>
        <w:adjustRightInd w:val="0"/>
        <w:ind w:left="284" w:right="424" w:firstLine="567"/>
        <w:jc w:val="both"/>
        <w:outlineLvl w:val="1"/>
        <w:rPr>
          <w:b/>
          <w:sz w:val="28"/>
          <w:szCs w:val="28"/>
          <w:lang w:eastAsia="ar-SA"/>
        </w:rPr>
      </w:pPr>
    </w:p>
    <w:p w:rsidR="00692CD7" w:rsidRPr="00692CD7" w:rsidRDefault="00692CD7" w:rsidP="00692CD7">
      <w:pPr>
        <w:suppressAutoHyphens/>
        <w:autoSpaceDE w:val="0"/>
        <w:autoSpaceDN w:val="0"/>
        <w:adjustRightInd w:val="0"/>
        <w:jc w:val="center"/>
        <w:outlineLvl w:val="1"/>
        <w:rPr>
          <w:b/>
          <w:sz w:val="28"/>
          <w:szCs w:val="28"/>
          <w:lang w:eastAsia="ar-SA"/>
        </w:rPr>
      </w:pPr>
    </w:p>
    <w:p w:rsidR="00223B08" w:rsidRPr="00223B08" w:rsidRDefault="00223B08" w:rsidP="00223B08">
      <w:pPr>
        <w:widowControl w:val="0"/>
        <w:autoSpaceDE w:val="0"/>
        <w:autoSpaceDN w:val="0"/>
        <w:adjustRightInd w:val="0"/>
        <w:ind w:left="284" w:right="566" w:firstLine="567"/>
        <w:jc w:val="center"/>
        <w:rPr>
          <w:b/>
          <w:sz w:val="28"/>
          <w:szCs w:val="28"/>
        </w:rPr>
      </w:pPr>
    </w:p>
    <w:p w:rsidR="002A1385" w:rsidRPr="00B51CD8" w:rsidRDefault="002A1385" w:rsidP="00223B08">
      <w:pPr>
        <w:tabs>
          <w:tab w:val="left" w:pos="8506"/>
        </w:tabs>
        <w:jc w:val="right"/>
        <w:rPr>
          <w:bCs/>
          <w:sz w:val="22"/>
          <w:szCs w:val="22"/>
        </w:rPr>
      </w:pPr>
    </w:p>
    <w:p w:rsidR="006F3441" w:rsidRDefault="006F3441" w:rsidP="00F03035">
      <w:pPr>
        <w:tabs>
          <w:tab w:val="left" w:pos="8506"/>
        </w:tabs>
        <w:jc w:val="right"/>
        <w:rPr>
          <w:bCs/>
          <w:sz w:val="28"/>
          <w:szCs w:val="28"/>
        </w:rPr>
      </w:pPr>
    </w:p>
    <w:p w:rsidR="006F3441" w:rsidRDefault="006F3441" w:rsidP="00F03035">
      <w:pPr>
        <w:tabs>
          <w:tab w:val="left" w:pos="8506"/>
        </w:tabs>
        <w:jc w:val="right"/>
        <w:rPr>
          <w:bCs/>
          <w:sz w:val="28"/>
          <w:szCs w:val="28"/>
        </w:rPr>
      </w:pPr>
    </w:p>
    <w:p w:rsidR="00A61E41" w:rsidRDefault="00A61E41" w:rsidP="00A61E41">
      <w:pPr>
        <w:tabs>
          <w:tab w:val="left" w:pos="8506"/>
        </w:tabs>
        <w:rPr>
          <w:bCs/>
          <w:sz w:val="28"/>
          <w:szCs w:val="28"/>
        </w:rPr>
      </w:pPr>
    </w:p>
    <w:p w:rsidR="00A61E41" w:rsidRDefault="00A61E41" w:rsidP="00A61E41">
      <w:pPr>
        <w:tabs>
          <w:tab w:val="left" w:pos="8506"/>
        </w:tabs>
        <w:rPr>
          <w:bCs/>
          <w:sz w:val="28"/>
          <w:szCs w:val="28"/>
        </w:rPr>
      </w:pPr>
    </w:p>
    <w:p w:rsidR="006F3441" w:rsidRPr="002A1385" w:rsidRDefault="006F3441" w:rsidP="00F03035">
      <w:pPr>
        <w:tabs>
          <w:tab w:val="left" w:pos="8506"/>
        </w:tabs>
        <w:jc w:val="right"/>
        <w:rPr>
          <w:bCs/>
          <w:sz w:val="28"/>
          <w:szCs w:val="28"/>
        </w:rPr>
      </w:pPr>
    </w:p>
    <w:p w:rsidR="009810EC" w:rsidRDefault="009810EC" w:rsidP="00A61E41">
      <w:pPr>
        <w:ind w:firstLine="709"/>
        <w:jc w:val="right"/>
        <w:rPr>
          <w:lang w:eastAsia="ar-SA"/>
        </w:rPr>
      </w:pPr>
    </w:p>
    <w:p w:rsidR="009810EC" w:rsidRDefault="009810EC" w:rsidP="00A61E41">
      <w:pPr>
        <w:ind w:firstLine="709"/>
        <w:jc w:val="right"/>
        <w:rPr>
          <w:lang w:eastAsia="ar-SA"/>
        </w:rPr>
      </w:pPr>
    </w:p>
    <w:p w:rsidR="009810EC" w:rsidRDefault="009810EC" w:rsidP="00A61E41">
      <w:pPr>
        <w:ind w:firstLine="709"/>
        <w:jc w:val="right"/>
        <w:rPr>
          <w:lang w:eastAsia="ar-SA"/>
        </w:rPr>
      </w:pPr>
    </w:p>
    <w:p w:rsidR="009810EC" w:rsidRDefault="009810EC" w:rsidP="00A61E41">
      <w:pPr>
        <w:ind w:firstLine="709"/>
        <w:jc w:val="right"/>
        <w:rPr>
          <w:lang w:eastAsia="ar-SA"/>
        </w:rPr>
      </w:pPr>
    </w:p>
    <w:p w:rsidR="00A61E41" w:rsidRPr="00A61E41" w:rsidRDefault="00A61E41" w:rsidP="00A61E41">
      <w:pPr>
        <w:ind w:firstLine="709"/>
        <w:jc w:val="right"/>
        <w:rPr>
          <w:lang w:eastAsia="ar-SA"/>
        </w:rPr>
      </w:pPr>
      <w:r w:rsidRPr="00A61E41">
        <w:rPr>
          <w:lang w:eastAsia="ar-SA"/>
        </w:rPr>
        <w:lastRenderedPageBreak/>
        <w:t>Приложение №2</w:t>
      </w:r>
      <w:r w:rsidRPr="00A61E41">
        <w:rPr>
          <w:lang w:eastAsia="ar-SA"/>
        </w:rPr>
        <w:br/>
        <w:t>к подпрограмме «Развитие туризма и благоустройство мест</w:t>
      </w:r>
    </w:p>
    <w:p w:rsidR="00A61E41" w:rsidRPr="00A61E41" w:rsidRDefault="00A61E41" w:rsidP="009810EC">
      <w:pPr>
        <w:ind w:firstLine="709"/>
        <w:jc w:val="right"/>
        <w:rPr>
          <w:lang w:eastAsia="ar-SA"/>
        </w:rPr>
      </w:pPr>
      <w:r w:rsidRPr="00A61E41">
        <w:rPr>
          <w:lang w:eastAsia="ar-SA"/>
        </w:rPr>
        <w:t xml:space="preserve"> массового</w:t>
      </w:r>
      <w:r w:rsidR="009810EC">
        <w:rPr>
          <w:lang w:eastAsia="ar-SA"/>
        </w:rPr>
        <w:t xml:space="preserve"> отдыха в Прибайкальском районе</w:t>
      </w:r>
      <w:r w:rsidRPr="00A61E41">
        <w:rPr>
          <w:lang w:eastAsia="ar-SA"/>
        </w:rPr>
        <w:t>»</w:t>
      </w:r>
    </w:p>
    <w:p w:rsidR="00A61E41" w:rsidRPr="00A61E41" w:rsidRDefault="00A61E41" w:rsidP="00A61E41">
      <w:pPr>
        <w:ind w:firstLine="709"/>
        <w:jc w:val="right"/>
        <w:outlineLvl w:val="0"/>
        <w:rPr>
          <w:lang w:eastAsia="ar-SA"/>
        </w:rPr>
      </w:pPr>
    </w:p>
    <w:p w:rsidR="00B7565D" w:rsidRPr="00B7565D" w:rsidRDefault="00B7565D" w:rsidP="00B7565D">
      <w:pPr>
        <w:widowControl w:val="0"/>
        <w:suppressAutoHyphens/>
        <w:autoSpaceDE w:val="0"/>
        <w:autoSpaceDN w:val="0"/>
        <w:adjustRightInd w:val="0"/>
        <w:jc w:val="center"/>
        <w:rPr>
          <w:b/>
          <w:sz w:val="28"/>
          <w:szCs w:val="28"/>
        </w:rPr>
      </w:pPr>
      <w:r w:rsidRPr="00B7565D">
        <w:rPr>
          <w:b/>
          <w:sz w:val="28"/>
          <w:szCs w:val="28"/>
        </w:rPr>
        <w:t>Перечень основных мероприятий подпрограммы «Развитие туризма и благоустройство мест массового отдыха в Прибайкальском районе»</w:t>
      </w:r>
    </w:p>
    <w:tbl>
      <w:tblPr>
        <w:tblW w:w="15876" w:type="dxa"/>
        <w:tblInd w:w="-34" w:type="dxa"/>
        <w:tblLayout w:type="fixed"/>
        <w:tblLook w:val="04A0" w:firstRow="1" w:lastRow="0" w:firstColumn="1" w:lastColumn="0" w:noHBand="0" w:noVBand="1"/>
      </w:tblPr>
      <w:tblGrid>
        <w:gridCol w:w="850"/>
        <w:gridCol w:w="3687"/>
        <w:gridCol w:w="1134"/>
        <w:gridCol w:w="1418"/>
        <w:gridCol w:w="1417"/>
        <w:gridCol w:w="1417"/>
        <w:gridCol w:w="1276"/>
        <w:gridCol w:w="1701"/>
        <w:gridCol w:w="2976"/>
      </w:tblGrid>
      <w:tr w:rsidR="00B7565D" w:rsidRPr="00B7565D" w:rsidTr="001848A0">
        <w:trPr>
          <w:trHeight w:val="362"/>
        </w:trPr>
        <w:tc>
          <w:tcPr>
            <w:tcW w:w="850" w:type="dxa"/>
            <w:vMerge w:val="restart"/>
            <w:tcBorders>
              <w:top w:val="single" w:sz="8" w:space="0" w:color="auto"/>
              <w:left w:val="single" w:sz="8" w:space="0" w:color="auto"/>
              <w:bottom w:val="nil"/>
              <w:right w:val="single" w:sz="4" w:space="0" w:color="auto"/>
            </w:tcBorders>
            <w:shd w:val="clear" w:color="auto" w:fill="auto"/>
            <w:vAlign w:val="center"/>
            <w:hideMark/>
          </w:tcPr>
          <w:p w:rsidR="00B7565D" w:rsidRPr="00B7565D" w:rsidRDefault="00B7565D" w:rsidP="00B7565D">
            <w:pPr>
              <w:jc w:val="center"/>
              <w:rPr>
                <w:color w:val="000000"/>
              </w:rPr>
            </w:pPr>
            <w:r w:rsidRPr="00B7565D">
              <w:rPr>
                <w:color w:val="000000"/>
              </w:rPr>
              <w:t>№</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65D" w:rsidRPr="00B7565D" w:rsidRDefault="00B7565D" w:rsidP="00B7565D">
            <w:pPr>
              <w:jc w:val="center"/>
              <w:rPr>
                <w:color w:val="000000"/>
              </w:rPr>
            </w:pPr>
            <w:r w:rsidRPr="00B7565D">
              <w:rPr>
                <w:color w:val="000000"/>
              </w:rPr>
              <w:t>Наименование основного мероприятия</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B7565D" w:rsidRPr="00B7565D" w:rsidRDefault="00B7565D" w:rsidP="00B7565D">
            <w:pPr>
              <w:jc w:val="center"/>
              <w:rPr>
                <w:color w:val="000000"/>
              </w:rPr>
            </w:pPr>
            <w:r w:rsidRPr="00B7565D">
              <w:rPr>
                <w:color w:val="000000"/>
              </w:rPr>
              <w:t>Срок  исполнения</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B7565D" w:rsidRPr="00B7565D" w:rsidRDefault="00B7565D" w:rsidP="00B7565D">
            <w:pPr>
              <w:jc w:val="center"/>
              <w:rPr>
                <w:color w:val="000000"/>
              </w:rPr>
            </w:pPr>
            <w:r w:rsidRPr="00B7565D">
              <w:rPr>
                <w:color w:val="000000"/>
              </w:rPr>
              <w:t>Объем финансирования (тыс. рублей)</w:t>
            </w:r>
          </w:p>
        </w:tc>
        <w:tc>
          <w:tcPr>
            <w:tcW w:w="2976" w:type="dxa"/>
            <w:vMerge w:val="restart"/>
            <w:tcBorders>
              <w:top w:val="single" w:sz="4" w:space="0" w:color="auto"/>
              <w:left w:val="nil"/>
              <w:right w:val="single" w:sz="4" w:space="0" w:color="auto"/>
            </w:tcBorders>
            <w:shd w:val="clear" w:color="auto" w:fill="auto"/>
            <w:vAlign w:val="center"/>
            <w:hideMark/>
          </w:tcPr>
          <w:p w:rsidR="00B7565D" w:rsidRPr="00B7565D" w:rsidRDefault="00B7565D" w:rsidP="00B7565D">
            <w:pPr>
              <w:jc w:val="center"/>
              <w:rPr>
                <w:color w:val="000000"/>
              </w:rPr>
            </w:pPr>
            <w:r w:rsidRPr="00B7565D">
              <w:rPr>
                <w:color w:val="000000"/>
              </w:rPr>
              <w:t>Ответственные</w:t>
            </w:r>
          </w:p>
          <w:p w:rsidR="00B7565D" w:rsidRPr="00B7565D" w:rsidRDefault="00B7565D" w:rsidP="00B7565D">
            <w:pPr>
              <w:jc w:val="center"/>
              <w:rPr>
                <w:color w:val="000000"/>
              </w:rPr>
            </w:pPr>
            <w:r w:rsidRPr="00B7565D">
              <w:rPr>
                <w:color w:val="000000"/>
              </w:rPr>
              <w:t>за выполнение</w:t>
            </w:r>
          </w:p>
          <w:p w:rsidR="00B7565D" w:rsidRPr="00B7565D" w:rsidRDefault="00B7565D" w:rsidP="00B7565D">
            <w:pPr>
              <w:jc w:val="center"/>
              <w:rPr>
                <w:color w:val="000000"/>
              </w:rPr>
            </w:pPr>
            <w:r w:rsidRPr="00B7565D">
              <w:rPr>
                <w:color w:val="000000"/>
              </w:rPr>
              <w:t>мероприятий</w:t>
            </w:r>
          </w:p>
        </w:tc>
      </w:tr>
      <w:tr w:rsidR="00B7565D" w:rsidRPr="00B7565D" w:rsidTr="001848A0">
        <w:trPr>
          <w:trHeight w:val="315"/>
        </w:trPr>
        <w:tc>
          <w:tcPr>
            <w:tcW w:w="850" w:type="dxa"/>
            <w:vMerge/>
            <w:tcBorders>
              <w:top w:val="single" w:sz="8" w:space="0" w:color="auto"/>
              <w:left w:val="single" w:sz="8" w:space="0" w:color="auto"/>
              <w:bottom w:val="nil"/>
              <w:right w:val="single" w:sz="4" w:space="0" w:color="auto"/>
            </w:tcBorders>
            <w:vAlign w:val="center"/>
            <w:hideMark/>
          </w:tcPr>
          <w:p w:rsidR="00B7565D" w:rsidRPr="00B7565D" w:rsidRDefault="00B7565D" w:rsidP="00B7565D">
            <w:pPr>
              <w:rPr>
                <w:color w:val="000000"/>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B7565D" w:rsidRPr="00B7565D" w:rsidRDefault="00B7565D" w:rsidP="00B7565D">
            <w:pPr>
              <w:rPr>
                <w:color w:val="000000"/>
              </w:rPr>
            </w:pPr>
          </w:p>
        </w:tc>
        <w:tc>
          <w:tcPr>
            <w:tcW w:w="1134" w:type="dxa"/>
            <w:vMerge/>
            <w:tcBorders>
              <w:left w:val="single" w:sz="4" w:space="0" w:color="auto"/>
              <w:right w:val="single" w:sz="4" w:space="0" w:color="auto"/>
            </w:tcBorders>
            <w:vAlign w:val="center"/>
            <w:hideMark/>
          </w:tcPr>
          <w:p w:rsidR="00B7565D" w:rsidRPr="00B7565D" w:rsidRDefault="00B7565D" w:rsidP="00B7565D">
            <w:pPr>
              <w:rPr>
                <w:color w:val="000000"/>
              </w:rPr>
            </w:pPr>
          </w:p>
        </w:tc>
        <w:tc>
          <w:tcPr>
            <w:tcW w:w="1418" w:type="dxa"/>
            <w:vMerge w:val="restart"/>
            <w:tcBorders>
              <w:top w:val="nil"/>
              <w:left w:val="single" w:sz="4" w:space="0" w:color="auto"/>
              <w:right w:val="single" w:sz="4" w:space="0" w:color="auto"/>
            </w:tcBorders>
            <w:shd w:val="clear" w:color="auto" w:fill="auto"/>
            <w:vAlign w:val="center"/>
            <w:hideMark/>
          </w:tcPr>
          <w:p w:rsidR="00B7565D" w:rsidRPr="00B7565D" w:rsidRDefault="00B7565D" w:rsidP="00B7565D">
            <w:pPr>
              <w:jc w:val="center"/>
              <w:rPr>
                <w:color w:val="000000"/>
              </w:rPr>
            </w:pPr>
            <w:r w:rsidRPr="00B7565D">
              <w:rPr>
                <w:color w:val="000000"/>
              </w:rPr>
              <w:t>Всего</w:t>
            </w:r>
          </w:p>
        </w:tc>
        <w:tc>
          <w:tcPr>
            <w:tcW w:w="5811" w:type="dxa"/>
            <w:gridSpan w:val="4"/>
            <w:tcBorders>
              <w:top w:val="single" w:sz="4" w:space="0" w:color="auto"/>
              <w:left w:val="nil"/>
              <w:bottom w:val="single" w:sz="4" w:space="0" w:color="auto"/>
              <w:right w:val="single" w:sz="4" w:space="0" w:color="auto"/>
            </w:tcBorders>
            <w:shd w:val="clear" w:color="auto" w:fill="auto"/>
            <w:vAlign w:val="center"/>
            <w:hideMark/>
          </w:tcPr>
          <w:p w:rsidR="00B7565D" w:rsidRPr="00B7565D" w:rsidRDefault="00B7565D" w:rsidP="00B7565D">
            <w:pPr>
              <w:jc w:val="center"/>
              <w:rPr>
                <w:color w:val="000000"/>
              </w:rPr>
            </w:pPr>
            <w:r w:rsidRPr="00B7565D">
              <w:rPr>
                <w:color w:val="000000"/>
              </w:rPr>
              <w:t>В том числе за счет средств:</w:t>
            </w:r>
          </w:p>
        </w:tc>
        <w:tc>
          <w:tcPr>
            <w:tcW w:w="2976" w:type="dxa"/>
            <w:vMerge/>
            <w:tcBorders>
              <w:left w:val="nil"/>
              <w:right w:val="single" w:sz="4" w:space="0" w:color="auto"/>
            </w:tcBorders>
            <w:shd w:val="clear" w:color="auto" w:fill="auto"/>
            <w:vAlign w:val="center"/>
            <w:hideMark/>
          </w:tcPr>
          <w:p w:rsidR="00B7565D" w:rsidRPr="00B7565D" w:rsidRDefault="00B7565D" w:rsidP="00B7565D">
            <w:pPr>
              <w:jc w:val="center"/>
              <w:rPr>
                <w:color w:val="000000"/>
              </w:rPr>
            </w:pPr>
          </w:p>
        </w:tc>
      </w:tr>
      <w:tr w:rsidR="00B7565D" w:rsidRPr="00B7565D" w:rsidTr="001848A0">
        <w:trPr>
          <w:trHeight w:val="499"/>
        </w:trPr>
        <w:tc>
          <w:tcPr>
            <w:tcW w:w="850" w:type="dxa"/>
            <w:vMerge/>
            <w:tcBorders>
              <w:top w:val="single" w:sz="8" w:space="0" w:color="auto"/>
              <w:left w:val="single" w:sz="8" w:space="0" w:color="auto"/>
              <w:bottom w:val="single" w:sz="8" w:space="0" w:color="000000"/>
              <w:right w:val="single" w:sz="4" w:space="0" w:color="auto"/>
            </w:tcBorders>
            <w:vAlign w:val="center"/>
            <w:hideMark/>
          </w:tcPr>
          <w:p w:rsidR="00B7565D" w:rsidRPr="00B7565D" w:rsidRDefault="00B7565D" w:rsidP="00B7565D">
            <w:pPr>
              <w:rPr>
                <w:color w:val="000000"/>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B7565D" w:rsidRPr="00B7565D" w:rsidRDefault="00B7565D" w:rsidP="00B7565D">
            <w:pPr>
              <w:rPr>
                <w:color w:val="000000"/>
              </w:rPr>
            </w:pPr>
          </w:p>
        </w:tc>
        <w:tc>
          <w:tcPr>
            <w:tcW w:w="1134" w:type="dxa"/>
            <w:vMerge/>
            <w:tcBorders>
              <w:left w:val="single" w:sz="4" w:space="0" w:color="auto"/>
              <w:bottom w:val="single" w:sz="4" w:space="0" w:color="auto"/>
              <w:right w:val="single" w:sz="4" w:space="0" w:color="auto"/>
            </w:tcBorders>
            <w:vAlign w:val="center"/>
            <w:hideMark/>
          </w:tcPr>
          <w:p w:rsidR="00B7565D" w:rsidRPr="00B7565D" w:rsidRDefault="00B7565D" w:rsidP="00B7565D">
            <w:pPr>
              <w:rPr>
                <w:color w:val="000000"/>
              </w:rPr>
            </w:pPr>
          </w:p>
        </w:tc>
        <w:tc>
          <w:tcPr>
            <w:tcW w:w="1418" w:type="dxa"/>
            <w:vMerge/>
            <w:tcBorders>
              <w:left w:val="single" w:sz="4" w:space="0" w:color="auto"/>
              <w:bottom w:val="single" w:sz="4" w:space="0" w:color="auto"/>
              <w:right w:val="single" w:sz="4" w:space="0" w:color="auto"/>
            </w:tcBorders>
            <w:vAlign w:val="center"/>
            <w:hideMark/>
          </w:tcPr>
          <w:p w:rsidR="00B7565D" w:rsidRPr="00B7565D" w:rsidRDefault="00B7565D" w:rsidP="00B7565D">
            <w:pPr>
              <w:rPr>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B7565D" w:rsidRPr="00B7565D" w:rsidRDefault="00B7565D" w:rsidP="00B7565D">
            <w:pPr>
              <w:jc w:val="center"/>
              <w:rPr>
                <w:color w:val="000000"/>
              </w:rPr>
            </w:pPr>
            <w:r w:rsidRPr="00B7565D">
              <w:rPr>
                <w:color w:val="000000"/>
              </w:rPr>
              <w:t>ФБ</w:t>
            </w:r>
          </w:p>
        </w:tc>
        <w:tc>
          <w:tcPr>
            <w:tcW w:w="1417" w:type="dxa"/>
            <w:tcBorders>
              <w:top w:val="nil"/>
              <w:left w:val="nil"/>
              <w:bottom w:val="single" w:sz="4" w:space="0" w:color="auto"/>
              <w:right w:val="single" w:sz="4" w:space="0" w:color="auto"/>
            </w:tcBorders>
            <w:shd w:val="clear" w:color="auto" w:fill="auto"/>
            <w:vAlign w:val="center"/>
            <w:hideMark/>
          </w:tcPr>
          <w:p w:rsidR="00B7565D" w:rsidRPr="00B7565D" w:rsidRDefault="00B7565D" w:rsidP="00B7565D">
            <w:pPr>
              <w:jc w:val="center"/>
              <w:rPr>
                <w:color w:val="000000"/>
              </w:rPr>
            </w:pPr>
            <w:r w:rsidRPr="00B7565D">
              <w:rPr>
                <w:color w:val="000000"/>
              </w:rPr>
              <w:t>РБ (субсидии)</w:t>
            </w:r>
          </w:p>
        </w:tc>
        <w:tc>
          <w:tcPr>
            <w:tcW w:w="1276" w:type="dxa"/>
            <w:tcBorders>
              <w:top w:val="nil"/>
              <w:left w:val="nil"/>
              <w:bottom w:val="single" w:sz="4" w:space="0" w:color="auto"/>
              <w:right w:val="single" w:sz="4" w:space="0" w:color="auto"/>
            </w:tcBorders>
            <w:shd w:val="clear" w:color="auto" w:fill="auto"/>
            <w:vAlign w:val="center"/>
            <w:hideMark/>
          </w:tcPr>
          <w:p w:rsidR="00B7565D" w:rsidRPr="00B7565D" w:rsidRDefault="00B7565D" w:rsidP="00B7565D">
            <w:pPr>
              <w:jc w:val="center"/>
              <w:rPr>
                <w:color w:val="000000"/>
              </w:rPr>
            </w:pPr>
            <w:r w:rsidRPr="00B7565D">
              <w:rPr>
                <w:color w:val="000000"/>
              </w:rPr>
              <w:t>МБ&lt;*&gt;</w:t>
            </w:r>
          </w:p>
        </w:tc>
        <w:tc>
          <w:tcPr>
            <w:tcW w:w="1701" w:type="dxa"/>
            <w:tcBorders>
              <w:top w:val="nil"/>
              <w:left w:val="nil"/>
              <w:bottom w:val="single" w:sz="4" w:space="0" w:color="auto"/>
              <w:right w:val="single" w:sz="4" w:space="0" w:color="auto"/>
            </w:tcBorders>
            <w:shd w:val="clear" w:color="auto" w:fill="auto"/>
            <w:vAlign w:val="center"/>
            <w:hideMark/>
          </w:tcPr>
          <w:p w:rsidR="00B7565D" w:rsidRPr="00B7565D" w:rsidRDefault="00B7565D" w:rsidP="00B7565D">
            <w:pPr>
              <w:jc w:val="center"/>
              <w:rPr>
                <w:color w:val="000000"/>
              </w:rPr>
            </w:pPr>
            <w:proofErr w:type="spellStart"/>
            <w:r w:rsidRPr="00B7565D">
              <w:rPr>
                <w:color w:val="000000"/>
              </w:rPr>
              <w:t>Внебюд</w:t>
            </w:r>
            <w:proofErr w:type="spellEnd"/>
            <w:r w:rsidRPr="00B7565D">
              <w:rPr>
                <w:color w:val="000000"/>
              </w:rPr>
              <w:t>. источников</w:t>
            </w:r>
          </w:p>
        </w:tc>
        <w:tc>
          <w:tcPr>
            <w:tcW w:w="2976" w:type="dxa"/>
            <w:vMerge/>
            <w:tcBorders>
              <w:left w:val="nil"/>
              <w:bottom w:val="single" w:sz="4" w:space="0" w:color="auto"/>
              <w:right w:val="single" w:sz="4" w:space="0" w:color="auto"/>
            </w:tcBorders>
            <w:shd w:val="clear" w:color="auto" w:fill="auto"/>
            <w:vAlign w:val="center"/>
            <w:hideMark/>
          </w:tcPr>
          <w:p w:rsidR="00B7565D" w:rsidRPr="00B7565D" w:rsidRDefault="00B7565D" w:rsidP="00B7565D">
            <w:pPr>
              <w:jc w:val="center"/>
              <w:rPr>
                <w:color w:val="000000"/>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val="restart"/>
            <w:tcBorders>
              <w:top w:val="single" w:sz="4" w:space="0" w:color="auto"/>
              <w:left w:val="single" w:sz="4" w:space="0" w:color="auto"/>
              <w:right w:val="single" w:sz="4" w:space="0" w:color="auto"/>
            </w:tcBorders>
          </w:tcPr>
          <w:p w:rsidR="00B7565D" w:rsidRPr="00B7565D" w:rsidRDefault="00B7565D" w:rsidP="00B7565D">
            <w:pPr>
              <w:rPr>
                <w:lang w:eastAsia="ar-SA"/>
              </w:rPr>
            </w:pPr>
          </w:p>
        </w:tc>
        <w:tc>
          <w:tcPr>
            <w:tcW w:w="3687" w:type="dxa"/>
            <w:vMerge w:val="restart"/>
            <w:tcBorders>
              <w:top w:val="single" w:sz="4" w:space="0" w:color="auto"/>
              <w:left w:val="single" w:sz="4" w:space="0" w:color="auto"/>
              <w:right w:val="single" w:sz="4" w:space="0" w:color="auto"/>
            </w:tcBorders>
          </w:tcPr>
          <w:p w:rsidR="00B7565D" w:rsidRPr="00B7565D" w:rsidRDefault="00B7565D" w:rsidP="00B7565D">
            <w:pPr>
              <w:jc w:val="center"/>
              <w:rPr>
                <w:lang w:eastAsia="ar-SA"/>
              </w:rPr>
            </w:pPr>
            <w:r w:rsidRPr="00B7565D">
              <w:rPr>
                <w:lang w:eastAsia="ar-SA"/>
              </w:rPr>
              <w:t>Итого:</w:t>
            </w:r>
          </w:p>
          <w:p w:rsidR="00B7565D" w:rsidRPr="00B7565D" w:rsidRDefault="00B7565D" w:rsidP="00B7565D">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2020</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ind w:right="-170"/>
              <w:jc w:val="center"/>
              <w:rPr>
                <w:lang w:eastAsia="ar-SA"/>
              </w:rP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2976" w:type="dxa"/>
            <w:vMerge w:val="restart"/>
            <w:tcBorders>
              <w:top w:val="single" w:sz="4" w:space="0" w:color="auto"/>
              <w:left w:val="single" w:sz="4" w:space="0" w:color="auto"/>
              <w:right w:val="single" w:sz="4" w:space="0" w:color="auto"/>
            </w:tcBorders>
            <w:vAlign w:val="center"/>
          </w:tcPr>
          <w:p w:rsidR="00B7565D" w:rsidRPr="00B7565D" w:rsidRDefault="00B7565D" w:rsidP="00B7565D">
            <w:pPr>
              <w:rPr>
                <w:lang w:eastAsia="ar-SA"/>
              </w:rPr>
            </w:pPr>
            <w:r w:rsidRPr="00B7565D">
              <w:rPr>
                <w:lang w:eastAsia="ar-SA"/>
              </w:rPr>
              <w:t>Прибайкальская районная администрация</w:t>
            </w: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7565D" w:rsidRPr="00B7565D" w:rsidRDefault="00B7565D" w:rsidP="00B7565D">
            <w:pPr>
              <w:rPr>
                <w:lang w:eastAsia="ar-SA"/>
              </w:rPr>
            </w:pPr>
          </w:p>
        </w:tc>
        <w:tc>
          <w:tcPr>
            <w:tcW w:w="3687" w:type="dxa"/>
            <w:vMerge/>
            <w:tcBorders>
              <w:left w:val="single" w:sz="4" w:space="0" w:color="auto"/>
              <w:right w:val="single" w:sz="4" w:space="0" w:color="auto"/>
            </w:tcBorders>
          </w:tcPr>
          <w:p w:rsidR="00B7565D" w:rsidRPr="00B7565D" w:rsidRDefault="00B7565D" w:rsidP="00B7565D">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2021</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ind w:right="-170"/>
              <w:jc w:val="center"/>
              <w:rPr>
                <w:lang w:eastAsia="ar-SA"/>
              </w:rPr>
            </w:pPr>
            <w:r w:rsidRPr="00B7565D">
              <w:rPr>
                <w:lang w:eastAsia="ar-SA"/>
              </w:rPr>
              <w:t>2104,037</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1401,984</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192,053</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510,0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7565D" w:rsidRPr="00B7565D" w:rsidRDefault="00B7565D" w:rsidP="00B7565D">
            <w:pPr>
              <w:rPr>
                <w:lang w:eastAsia="ar-SA"/>
              </w:rPr>
            </w:pPr>
          </w:p>
        </w:tc>
        <w:tc>
          <w:tcPr>
            <w:tcW w:w="3687" w:type="dxa"/>
            <w:vMerge/>
            <w:tcBorders>
              <w:left w:val="single" w:sz="4" w:space="0" w:color="auto"/>
              <w:right w:val="single" w:sz="4" w:space="0" w:color="auto"/>
            </w:tcBorders>
          </w:tcPr>
          <w:p w:rsidR="00B7565D" w:rsidRPr="00B7565D" w:rsidRDefault="00B7565D" w:rsidP="00B7565D">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2022*</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ind w:right="-170"/>
              <w:jc w:val="center"/>
              <w:rPr>
                <w:lang w:eastAsia="ar-SA"/>
              </w:rPr>
            </w:pPr>
            <w:r w:rsidRPr="00B7565D">
              <w:rPr>
                <w:lang w:eastAsia="ar-SA"/>
              </w:rPr>
              <w:t>200,0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200,0</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7565D" w:rsidRPr="00B7565D" w:rsidRDefault="00B7565D" w:rsidP="00B7565D">
            <w:pPr>
              <w:rPr>
                <w:lang w:eastAsia="ar-SA"/>
              </w:rPr>
            </w:pPr>
          </w:p>
        </w:tc>
        <w:tc>
          <w:tcPr>
            <w:tcW w:w="3687" w:type="dxa"/>
            <w:vMerge/>
            <w:tcBorders>
              <w:left w:val="single" w:sz="4" w:space="0" w:color="auto"/>
              <w:right w:val="single" w:sz="4" w:space="0" w:color="auto"/>
            </w:tcBorders>
          </w:tcPr>
          <w:p w:rsidR="00B7565D" w:rsidRPr="00B7565D" w:rsidRDefault="00B7565D" w:rsidP="00B7565D">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2023-2025*</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bottom w:val="single" w:sz="4" w:space="0" w:color="auto"/>
              <w:right w:val="single" w:sz="4" w:space="0" w:color="auto"/>
            </w:tcBorders>
          </w:tcPr>
          <w:p w:rsidR="00B7565D" w:rsidRPr="00B7565D" w:rsidRDefault="00B7565D" w:rsidP="00B7565D">
            <w:pPr>
              <w:rPr>
                <w:lang w:eastAsia="ar-SA"/>
              </w:rPr>
            </w:pPr>
          </w:p>
        </w:tc>
        <w:tc>
          <w:tcPr>
            <w:tcW w:w="3687" w:type="dxa"/>
            <w:vMerge/>
            <w:tcBorders>
              <w:left w:val="single" w:sz="4" w:space="0" w:color="auto"/>
              <w:bottom w:val="single" w:sz="4" w:space="0" w:color="auto"/>
              <w:right w:val="single" w:sz="4" w:space="0" w:color="auto"/>
            </w:tcBorders>
          </w:tcPr>
          <w:p w:rsidR="00B7565D" w:rsidRPr="00B7565D" w:rsidRDefault="00B7565D" w:rsidP="00B7565D">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Всего</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ind w:right="-170"/>
              <w:jc w:val="center"/>
              <w:rPr>
                <w:lang w:eastAsia="ar-SA"/>
              </w:rPr>
            </w:pPr>
            <w:r w:rsidRPr="00B7565D">
              <w:rPr>
                <w:lang w:eastAsia="ar-SA"/>
              </w:rPr>
              <w:t>2304,037</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1401,984</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392,053</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510,0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val="restart"/>
            <w:tcBorders>
              <w:top w:val="single" w:sz="4" w:space="0" w:color="auto"/>
              <w:left w:val="single" w:sz="4" w:space="0" w:color="auto"/>
              <w:right w:val="single" w:sz="4" w:space="0" w:color="auto"/>
            </w:tcBorders>
          </w:tcPr>
          <w:p w:rsidR="00B7565D" w:rsidRPr="00B7565D" w:rsidRDefault="00B7565D" w:rsidP="00B7565D">
            <w:pPr>
              <w:rPr>
                <w:lang w:eastAsia="ar-SA"/>
              </w:rPr>
            </w:pPr>
            <w:r w:rsidRPr="00B7565D">
              <w:rPr>
                <w:lang w:eastAsia="ar-SA"/>
              </w:rPr>
              <w:t>2.1.</w:t>
            </w:r>
          </w:p>
        </w:tc>
        <w:tc>
          <w:tcPr>
            <w:tcW w:w="3687" w:type="dxa"/>
            <w:vMerge w:val="restart"/>
            <w:tcBorders>
              <w:left w:val="single" w:sz="4" w:space="0" w:color="auto"/>
              <w:right w:val="single" w:sz="4" w:space="0" w:color="auto"/>
            </w:tcBorders>
          </w:tcPr>
          <w:p w:rsidR="00B7565D" w:rsidRPr="00B7565D" w:rsidRDefault="00B7565D" w:rsidP="00B7565D">
            <w:pPr>
              <w:jc w:val="center"/>
              <w:rPr>
                <w:lang w:eastAsia="ar-SA"/>
              </w:rPr>
            </w:pPr>
            <w:proofErr w:type="gramStart"/>
            <w:r w:rsidRPr="00B7565D">
              <w:rPr>
                <w:lang w:eastAsia="ar-SA"/>
              </w:rPr>
              <w:t>Продвижение туристского продукта МО «Прибайкальский район» на внутреннем и внешних рынках</w:t>
            </w:r>
            <w:proofErr w:type="gramEnd"/>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2020</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7565D" w:rsidRPr="00B7565D" w:rsidRDefault="00B7565D" w:rsidP="00B7565D">
            <w:pPr>
              <w:rPr>
                <w:lang w:eastAsia="ar-SA"/>
              </w:rPr>
            </w:pPr>
          </w:p>
        </w:tc>
        <w:tc>
          <w:tcPr>
            <w:tcW w:w="3687" w:type="dxa"/>
            <w:vMerge/>
            <w:tcBorders>
              <w:left w:val="single" w:sz="4" w:space="0" w:color="auto"/>
              <w:right w:val="single" w:sz="4" w:space="0" w:color="auto"/>
            </w:tcBorders>
          </w:tcPr>
          <w:p w:rsidR="00B7565D" w:rsidRPr="00B7565D" w:rsidRDefault="00B7565D" w:rsidP="00B7565D">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2021</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7565D" w:rsidRPr="00B7565D" w:rsidRDefault="00B7565D" w:rsidP="00B7565D">
            <w:pPr>
              <w:rPr>
                <w:lang w:eastAsia="ar-SA"/>
              </w:rPr>
            </w:pPr>
          </w:p>
        </w:tc>
        <w:tc>
          <w:tcPr>
            <w:tcW w:w="3687" w:type="dxa"/>
            <w:vMerge/>
            <w:tcBorders>
              <w:left w:val="single" w:sz="4" w:space="0" w:color="auto"/>
              <w:right w:val="single" w:sz="4" w:space="0" w:color="auto"/>
            </w:tcBorders>
          </w:tcPr>
          <w:p w:rsidR="00B7565D" w:rsidRPr="00B7565D" w:rsidRDefault="00B7565D" w:rsidP="00B7565D">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2022*</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7565D" w:rsidRPr="00B7565D" w:rsidRDefault="00B7565D" w:rsidP="00B7565D">
            <w:pPr>
              <w:rPr>
                <w:lang w:eastAsia="ar-SA"/>
              </w:rPr>
            </w:pPr>
          </w:p>
        </w:tc>
        <w:tc>
          <w:tcPr>
            <w:tcW w:w="3687" w:type="dxa"/>
            <w:vMerge/>
            <w:tcBorders>
              <w:left w:val="single" w:sz="4" w:space="0" w:color="auto"/>
              <w:right w:val="single" w:sz="4" w:space="0" w:color="auto"/>
            </w:tcBorders>
          </w:tcPr>
          <w:p w:rsidR="00B7565D" w:rsidRPr="00B7565D" w:rsidRDefault="00B7565D" w:rsidP="00B7565D">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2023-2025*</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bottom w:val="single" w:sz="4" w:space="0" w:color="auto"/>
              <w:right w:val="single" w:sz="4" w:space="0" w:color="auto"/>
            </w:tcBorders>
          </w:tcPr>
          <w:p w:rsidR="00B7565D" w:rsidRPr="00B7565D" w:rsidRDefault="00B7565D" w:rsidP="00B7565D">
            <w:pPr>
              <w:rPr>
                <w:lang w:eastAsia="ar-SA"/>
              </w:rPr>
            </w:pPr>
          </w:p>
        </w:tc>
        <w:tc>
          <w:tcPr>
            <w:tcW w:w="3687" w:type="dxa"/>
            <w:vMerge/>
            <w:tcBorders>
              <w:left w:val="single" w:sz="4" w:space="0" w:color="auto"/>
              <w:bottom w:val="single" w:sz="4" w:space="0" w:color="auto"/>
              <w:right w:val="single" w:sz="4" w:space="0" w:color="auto"/>
            </w:tcBorders>
          </w:tcPr>
          <w:p w:rsidR="00B7565D" w:rsidRPr="00B7565D" w:rsidRDefault="00B7565D" w:rsidP="00B7565D">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Всего</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val="restart"/>
            <w:tcBorders>
              <w:top w:val="single" w:sz="4" w:space="0" w:color="auto"/>
              <w:left w:val="single" w:sz="4" w:space="0" w:color="auto"/>
              <w:right w:val="single" w:sz="4" w:space="0" w:color="auto"/>
            </w:tcBorders>
          </w:tcPr>
          <w:p w:rsidR="00B7565D" w:rsidRPr="00B7565D" w:rsidRDefault="00B7565D" w:rsidP="00B7565D">
            <w:pPr>
              <w:rPr>
                <w:lang w:eastAsia="ar-SA"/>
              </w:rPr>
            </w:pPr>
            <w:r w:rsidRPr="00B7565D">
              <w:rPr>
                <w:lang w:eastAsia="ar-SA"/>
              </w:rPr>
              <w:t>2.1.1.</w:t>
            </w:r>
          </w:p>
        </w:tc>
        <w:tc>
          <w:tcPr>
            <w:tcW w:w="3687" w:type="dxa"/>
            <w:vMerge w:val="restart"/>
            <w:tcBorders>
              <w:left w:val="single" w:sz="4" w:space="0" w:color="auto"/>
              <w:right w:val="single" w:sz="4" w:space="0" w:color="auto"/>
            </w:tcBorders>
          </w:tcPr>
          <w:p w:rsidR="00B7565D" w:rsidRPr="00B7565D" w:rsidRDefault="00B7565D" w:rsidP="00B7565D">
            <w:pPr>
              <w:jc w:val="center"/>
              <w:rPr>
                <w:lang w:eastAsia="ar-SA"/>
              </w:rPr>
            </w:pPr>
            <w:r w:rsidRPr="00B7565D">
              <w:rPr>
                <w:lang w:eastAsia="ar-SA"/>
              </w:rPr>
              <w:t>Участие в ежегодной республиканской туристической выставке «Туризм и отдых в Бурятии»</w:t>
            </w: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2020</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7565D" w:rsidRPr="00B7565D" w:rsidRDefault="00B7565D" w:rsidP="00B7565D">
            <w:pPr>
              <w:rPr>
                <w:lang w:eastAsia="ar-SA"/>
              </w:rPr>
            </w:pPr>
          </w:p>
        </w:tc>
        <w:tc>
          <w:tcPr>
            <w:tcW w:w="3687" w:type="dxa"/>
            <w:vMerge/>
            <w:tcBorders>
              <w:left w:val="single" w:sz="4" w:space="0" w:color="auto"/>
              <w:right w:val="single" w:sz="4" w:space="0" w:color="auto"/>
            </w:tcBorders>
          </w:tcPr>
          <w:p w:rsidR="00B7565D" w:rsidRPr="00B7565D" w:rsidRDefault="00B7565D" w:rsidP="00B7565D">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2021</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7565D" w:rsidRPr="00B7565D" w:rsidRDefault="00B7565D" w:rsidP="00B7565D">
            <w:pPr>
              <w:rPr>
                <w:lang w:eastAsia="ar-SA"/>
              </w:rPr>
            </w:pPr>
          </w:p>
        </w:tc>
        <w:tc>
          <w:tcPr>
            <w:tcW w:w="3687" w:type="dxa"/>
            <w:vMerge/>
            <w:tcBorders>
              <w:left w:val="single" w:sz="4" w:space="0" w:color="auto"/>
              <w:right w:val="single" w:sz="4" w:space="0" w:color="auto"/>
            </w:tcBorders>
          </w:tcPr>
          <w:p w:rsidR="00B7565D" w:rsidRPr="00B7565D" w:rsidRDefault="00B7565D" w:rsidP="00B7565D">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2022*</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7565D" w:rsidRPr="00B7565D" w:rsidRDefault="00B7565D" w:rsidP="00B7565D">
            <w:pPr>
              <w:rPr>
                <w:lang w:eastAsia="ar-SA"/>
              </w:rPr>
            </w:pPr>
          </w:p>
        </w:tc>
        <w:tc>
          <w:tcPr>
            <w:tcW w:w="3687" w:type="dxa"/>
            <w:vMerge/>
            <w:tcBorders>
              <w:left w:val="single" w:sz="4" w:space="0" w:color="auto"/>
              <w:right w:val="single" w:sz="4" w:space="0" w:color="auto"/>
            </w:tcBorders>
          </w:tcPr>
          <w:p w:rsidR="00B7565D" w:rsidRPr="00B7565D" w:rsidRDefault="00B7565D" w:rsidP="00B7565D">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2023-2025*</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bottom w:val="single" w:sz="4" w:space="0" w:color="auto"/>
              <w:right w:val="single" w:sz="4" w:space="0" w:color="auto"/>
            </w:tcBorders>
          </w:tcPr>
          <w:p w:rsidR="00B7565D" w:rsidRPr="00B7565D" w:rsidRDefault="00B7565D" w:rsidP="00B7565D">
            <w:pPr>
              <w:rPr>
                <w:lang w:eastAsia="ar-SA"/>
              </w:rPr>
            </w:pPr>
          </w:p>
        </w:tc>
        <w:tc>
          <w:tcPr>
            <w:tcW w:w="3687" w:type="dxa"/>
            <w:vMerge/>
            <w:tcBorders>
              <w:left w:val="single" w:sz="4" w:space="0" w:color="auto"/>
              <w:bottom w:val="single" w:sz="4" w:space="0" w:color="auto"/>
              <w:right w:val="single" w:sz="4" w:space="0" w:color="auto"/>
            </w:tcBorders>
          </w:tcPr>
          <w:p w:rsidR="00B7565D" w:rsidRPr="00B7565D" w:rsidRDefault="00B7565D" w:rsidP="00B7565D">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Всего</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val="restart"/>
            <w:tcBorders>
              <w:top w:val="single" w:sz="4" w:space="0" w:color="auto"/>
              <w:left w:val="single" w:sz="4" w:space="0" w:color="auto"/>
              <w:right w:val="single" w:sz="4" w:space="0" w:color="auto"/>
            </w:tcBorders>
          </w:tcPr>
          <w:p w:rsidR="00B7565D" w:rsidRPr="00B7565D" w:rsidRDefault="00B7565D" w:rsidP="00B7565D">
            <w:pPr>
              <w:rPr>
                <w:lang w:eastAsia="ar-SA"/>
              </w:rPr>
            </w:pPr>
            <w:r w:rsidRPr="00B7565D">
              <w:rPr>
                <w:lang w:eastAsia="ar-SA"/>
              </w:rPr>
              <w:t>2.2.</w:t>
            </w:r>
          </w:p>
        </w:tc>
        <w:tc>
          <w:tcPr>
            <w:tcW w:w="3687" w:type="dxa"/>
            <w:vMerge w:val="restart"/>
            <w:tcBorders>
              <w:left w:val="single" w:sz="4" w:space="0" w:color="auto"/>
              <w:right w:val="single" w:sz="4" w:space="0" w:color="auto"/>
            </w:tcBorders>
          </w:tcPr>
          <w:p w:rsidR="00B7565D" w:rsidRPr="00B7565D" w:rsidRDefault="00B7565D" w:rsidP="00B7565D">
            <w:pPr>
              <w:jc w:val="center"/>
              <w:rPr>
                <w:lang w:eastAsia="ar-SA"/>
              </w:rPr>
            </w:pPr>
            <w:r w:rsidRPr="00B7565D">
              <w:rPr>
                <w:lang w:eastAsia="ar-SA"/>
              </w:rPr>
              <w:t>Благоустройство территорий, прилегающих к местам туристского показа в муниципальном образовании «Прибайкальский район»</w:t>
            </w: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2020</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7565D" w:rsidRPr="00B7565D" w:rsidRDefault="00B7565D" w:rsidP="00B7565D">
            <w:pPr>
              <w:rPr>
                <w:lang w:eastAsia="ar-SA"/>
              </w:rPr>
            </w:pPr>
          </w:p>
        </w:tc>
        <w:tc>
          <w:tcPr>
            <w:tcW w:w="3687" w:type="dxa"/>
            <w:vMerge/>
            <w:tcBorders>
              <w:left w:val="single" w:sz="4" w:space="0" w:color="auto"/>
              <w:right w:val="single" w:sz="4" w:space="0" w:color="auto"/>
            </w:tcBorders>
          </w:tcPr>
          <w:p w:rsidR="00B7565D" w:rsidRPr="00B7565D" w:rsidRDefault="00B7565D" w:rsidP="00B7565D">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2021</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ind w:right="-170"/>
              <w:jc w:val="center"/>
              <w:rPr>
                <w:lang w:eastAsia="ar-SA"/>
              </w:rPr>
            </w:pPr>
            <w:r w:rsidRPr="00B7565D">
              <w:rPr>
                <w:lang w:eastAsia="ar-SA"/>
              </w:rPr>
              <w:t>2104,037</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1401,984</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192,053</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510,0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7565D" w:rsidRPr="00B7565D" w:rsidRDefault="00B7565D" w:rsidP="00B7565D">
            <w:pPr>
              <w:rPr>
                <w:lang w:eastAsia="ar-SA"/>
              </w:rPr>
            </w:pPr>
          </w:p>
        </w:tc>
        <w:tc>
          <w:tcPr>
            <w:tcW w:w="3687" w:type="dxa"/>
            <w:vMerge/>
            <w:tcBorders>
              <w:left w:val="single" w:sz="4" w:space="0" w:color="auto"/>
              <w:right w:val="single" w:sz="4" w:space="0" w:color="auto"/>
            </w:tcBorders>
          </w:tcPr>
          <w:p w:rsidR="00B7565D" w:rsidRPr="00B7565D" w:rsidRDefault="00B7565D" w:rsidP="00B7565D">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2022*</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ind w:right="-170"/>
              <w:jc w:val="center"/>
              <w:rPr>
                <w:lang w:eastAsia="ar-SA"/>
              </w:rPr>
            </w:pPr>
            <w:r w:rsidRPr="00B7565D">
              <w:rPr>
                <w:lang w:eastAsia="ar-SA"/>
              </w:rPr>
              <w:t>200,0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200,0</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right w:val="single" w:sz="4" w:space="0" w:color="auto"/>
            </w:tcBorders>
          </w:tcPr>
          <w:p w:rsidR="00B7565D" w:rsidRPr="00B7565D" w:rsidRDefault="00B7565D" w:rsidP="00B7565D">
            <w:pPr>
              <w:rPr>
                <w:lang w:eastAsia="ar-SA"/>
              </w:rPr>
            </w:pPr>
          </w:p>
        </w:tc>
        <w:tc>
          <w:tcPr>
            <w:tcW w:w="3687" w:type="dxa"/>
            <w:vMerge/>
            <w:tcBorders>
              <w:left w:val="single" w:sz="4" w:space="0" w:color="auto"/>
              <w:right w:val="single" w:sz="4" w:space="0" w:color="auto"/>
            </w:tcBorders>
          </w:tcPr>
          <w:p w:rsidR="00B7565D" w:rsidRPr="00B7565D" w:rsidRDefault="00B7565D" w:rsidP="00B7565D">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2023-2025*</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2976" w:type="dxa"/>
            <w:vMerge/>
            <w:tcBorders>
              <w:left w:val="single" w:sz="4" w:space="0" w:color="auto"/>
              <w:right w:val="single" w:sz="4" w:space="0" w:color="auto"/>
            </w:tcBorders>
            <w:vAlign w:val="center"/>
          </w:tcPr>
          <w:p w:rsidR="00B7565D" w:rsidRPr="00B7565D" w:rsidRDefault="00B7565D" w:rsidP="00B7565D">
            <w:pPr>
              <w:rPr>
                <w:lang w:eastAsia="ar-SA"/>
              </w:rPr>
            </w:pPr>
          </w:p>
        </w:tc>
      </w:tr>
      <w:tr w:rsidR="00B7565D" w:rsidRPr="00B7565D" w:rsidTr="00184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50" w:type="dxa"/>
            <w:vMerge/>
            <w:tcBorders>
              <w:left w:val="single" w:sz="4" w:space="0" w:color="auto"/>
              <w:bottom w:val="single" w:sz="4" w:space="0" w:color="auto"/>
              <w:right w:val="single" w:sz="4" w:space="0" w:color="auto"/>
            </w:tcBorders>
          </w:tcPr>
          <w:p w:rsidR="00B7565D" w:rsidRPr="00B7565D" w:rsidRDefault="00B7565D" w:rsidP="00B7565D">
            <w:pPr>
              <w:rPr>
                <w:lang w:eastAsia="ar-SA"/>
              </w:rPr>
            </w:pPr>
          </w:p>
        </w:tc>
        <w:tc>
          <w:tcPr>
            <w:tcW w:w="3687" w:type="dxa"/>
            <w:vMerge/>
            <w:tcBorders>
              <w:left w:val="single" w:sz="4" w:space="0" w:color="auto"/>
              <w:bottom w:val="single" w:sz="4" w:space="0" w:color="auto"/>
              <w:right w:val="single" w:sz="4" w:space="0" w:color="auto"/>
            </w:tcBorders>
          </w:tcPr>
          <w:p w:rsidR="00B7565D" w:rsidRPr="00B7565D" w:rsidRDefault="00B7565D" w:rsidP="00B7565D">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Всего</w:t>
            </w:r>
          </w:p>
        </w:tc>
        <w:tc>
          <w:tcPr>
            <w:tcW w:w="1418"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ind w:right="-170"/>
              <w:jc w:val="center"/>
              <w:rPr>
                <w:lang w:eastAsia="ar-SA"/>
              </w:rPr>
            </w:pPr>
            <w:r w:rsidRPr="00B7565D">
              <w:rPr>
                <w:lang w:eastAsia="ar-SA"/>
              </w:rPr>
              <w:t>2304,037</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pPr>
            <w:r w:rsidRPr="00B7565D">
              <w:rPr>
                <w:lang w:eastAsia="ar-SA"/>
              </w:rPr>
              <w:t>0,0</w:t>
            </w:r>
          </w:p>
        </w:tc>
        <w:tc>
          <w:tcPr>
            <w:tcW w:w="1417"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1401,984</w:t>
            </w:r>
          </w:p>
        </w:tc>
        <w:tc>
          <w:tcPr>
            <w:tcW w:w="1276"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392,053</w:t>
            </w:r>
          </w:p>
        </w:tc>
        <w:tc>
          <w:tcPr>
            <w:tcW w:w="1701" w:type="dxa"/>
            <w:tcBorders>
              <w:top w:val="single" w:sz="4" w:space="0" w:color="auto"/>
              <w:left w:val="single" w:sz="4" w:space="0" w:color="auto"/>
              <w:bottom w:val="single" w:sz="4" w:space="0" w:color="auto"/>
              <w:right w:val="single" w:sz="4" w:space="0" w:color="auto"/>
            </w:tcBorders>
          </w:tcPr>
          <w:p w:rsidR="00B7565D" w:rsidRPr="00B7565D" w:rsidRDefault="00B7565D" w:rsidP="00B7565D">
            <w:pPr>
              <w:jc w:val="center"/>
              <w:rPr>
                <w:lang w:eastAsia="ar-SA"/>
              </w:rPr>
            </w:pPr>
            <w:r w:rsidRPr="00B7565D">
              <w:rPr>
                <w:lang w:eastAsia="ar-SA"/>
              </w:rPr>
              <w:t>510,0</w:t>
            </w:r>
          </w:p>
        </w:tc>
        <w:tc>
          <w:tcPr>
            <w:tcW w:w="2976" w:type="dxa"/>
            <w:vMerge/>
            <w:tcBorders>
              <w:left w:val="single" w:sz="4" w:space="0" w:color="auto"/>
              <w:bottom w:val="single" w:sz="4" w:space="0" w:color="auto"/>
              <w:right w:val="single" w:sz="4" w:space="0" w:color="auto"/>
            </w:tcBorders>
            <w:vAlign w:val="center"/>
          </w:tcPr>
          <w:p w:rsidR="00B7565D" w:rsidRPr="00B7565D" w:rsidRDefault="00B7565D" w:rsidP="00B7565D">
            <w:pPr>
              <w:rPr>
                <w:lang w:eastAsia="ar-SA"/>
              </w:rPr>
            </w:pPr>
          </w:p>
        </w:tc>
      </w:tr>
    </w:tbl>
    <w:p w:rsidR="00AD6A8F" w:rsidRPr="00B7565D" w:rsidRDefault="00B7565D" w:rsidP="00B7565D">
      <w:pPr>
        <w:rPr>
          <w:sz w:val="12"/>
          <w:szCs w:val="12"/>
        </w:rPr>
      </w:pPr>
      <w:r w:rsidRPr="00B7565D">
        <w:rPr>
          <w:sz w:val="28"/>
          <w:szCs w:val="28"/>
        </w:rPr>
        <w:t xml:space="preserve">   *- носит прогнозный характер, подлежит уточнению при формировании местного бюджета на соответствующий год.</w:t>
      </w:r>
    </w:p>
    <w:p w:rsidR="003D3B2A" w:rsidRDefault="003D3B2A" w:rsidP="00DC1E04">
      <w:pPr>
        <w:rPr>
          <w:b/>
          <w:sz w:val="12"/>
          <w:szCs w:val="12"/>
        </w:rPr>
        <w:sectPr w:rsidR="003D3B2A" w:rsidSect="001848A0">
          <w:pgSz w:w="16838" w:h="11906" w:orient="landscape"/>
          <w:pgMar w:top="567" w:right="567" w:bottom="284" w:left="709" w:header="708" w:footer="708" w:gutter="0"/>
          <w:cols w:space="708"/>
          <w:docGrid w:linePitch="360"/>
        </w:sectPr>
      </w:pPr>
    </w:p>
    <w:p w:rsidR="003D3B2A" w:rsidRPr="003D3B2A" w:rsidRDefault="003D3B2A" w:rsidP="003D3B2A">
      <w:pPr>
        <w:widowControl w:val="0"/>
        <w:autoSpaceDE w:val="0"/>
        <w:autoSpaceDN w:val="0"/>
        <w:adjustRightInd w:val="0"/>
        <w:jc w:val="right"/>
        <w:outlineLvl w:val="1"/>
        <w:rPr>
          <w:sz w:val="20"/>
          <w:szCs w:val="20"/>
        </w:rPr>
      </w:pPr>
      <w:r w:rsidRPr="003D3B2A">
        <w:rPr>
          <w:sz w:val="20"/>
          <w:szCs w:val="20"/>
        </w:rPr>
        <w:lastRenderedPageBreak/>
        <w:t>Приложение к постановлению</w:t>
      </w:r>
    </w:p>
    <w:p w:rsidR="003D3B2A" w:rsidRPr="003D3B2A" w:rsidRDefault="003D3B2A" w:rsidP="003D3B2A">
      <w:pPr>
        <w:widowControl w:val="0"/>
        <w:autoSpaceDE w:val="0"/>
        <w:autoSpaceDN w:val="0"/>
        <w:adjustRightInd w:val="0"/>
        <w:jc w:val="right"/>
        <w:outlineLvl w:val="1"/>
        <w:rPr>
          <w:sz w:val="20"/>
          <w:szCs w:val="20"/>
        </w:rPr>
      </w:pPr>
      <w:r w:rsidRPr="003D3B2A">
        <w:rPr>
          <w:sz w:val="20"/>
          <w:szCs w:val="20"/>
        </w:rPr>
        <w:t>Прибайкальской районной администрации</w:t>
      </w:r>
    </w:p>
    <w:p w:rsidR="003D3B2A" w:rsidRPr="003D3B2A" w:rsidRDefault="003D3B2A" w:rsidP="003D3B2A">
      <w:pPr>
        <w:widowControl w:val="0"/>
        <w:autoSpaceDE w:val="0"/>
        <w:autoSpaceDN w:val="0"/>
        <w:adjustRightInd w:val="0"/>
        <w:jc w:val="right"/>
        <w:outlineLvl w:val="1"/>
        <w:rPr>
          <w:sz w:val="20"/>
          <w:szCs w:val="20"/>
        </w:rPr>
      </w:pPr>
      <w:r w:rsidRPr="003D3B2A">
        <w:rPr>
          <w:sz w:val="20"/>
          <w:szCs w:val="20"/>
        </w:rPr>
        <w:t>От 23.12.2019 г. № 1352</w:t>
      </w:r>
    </w:p>
    <w:p w:rsidR="003D3B2A" w:rsidRPr="003D3B2A" w:rsidRDefault="003D3B2A" w:rsidP="003D3B2A">
      <w:pPr>
        <w:widowControl w:val="0"/>
        <w:autoSpaceDE w:val="0"/>
        <w:autoSpaceDN w:val="0"/>
        <w:adjustRightInd w:val="0"/>
        <w:jc w:val="right"/>
        <w:outlineLvl w:val="1"/>
        <w:rPr>
          <w:sz w:val="20"/>
          <w:szCs w:val="20"/>
        </w:rPr>
      </w:pPr>
      <w:r w:rsidRPr="003D3B2A">
        <w:rPr>
          <w:sz w:val="20"/>
          <w:szCs w:val="20"/>
        </w:rPr>
        <w:t>Приложение N 4</w:t>
      </w:r>
    </w:p>
    <w:p w:rsidR="003D3B2A" w:rsidRPr="003D3B2A" w:rsidRDefault="003D3B2A" w:rsidP="003D3B2A">
      <w:pPr>
        <w:widowControl w:val="0"/>
        <w:autoSpaceDE w:val="0"/>
        <w:autoSpaceDN w:val="0"/>
        <w:adjustRightInd w:val="0"/>
        <w:jc w:val="right"/>
        <w:rPr>
          <w:sz w:val="22"/>
          <w:szCs w:val="22"/>
        </w:rPr>
      </w:pPr>
      <w:r w:rsidRPr="003D3B2A">
        <w:rPr>
          <w:sz w:val="22"/>
          <w:szCs w:val="22"/>
        </w:rPr>
        <w:t>к муниципальной программе</w:t>
      </w:r>
    </w:p>
    <w:p w:rsidR="003D3B2A" w:rsidRPr="003D3B2A" w:rsidRDefault="003D3B2A" w:rsidP="003D3B2A">
      <w:pPr>
        <w:widowControl w:val="0"/>
        <w:autoSpaceDE w:val="0"/>
        <w:autoSpaceDN w:val="0"/>
        <w:adjustRightInd w:val="0"/>
        <w:jc w:val="right"/>
        <w:rPr>
          <w:rFonts w:cs="Arial"/>
          <w:sz w:val="22"/>
          <w:szCs w:val="22"/>
        </w:rPr>
      </w:pPr>
      <w:r w:rsidRPr="003D3B2A">
        <w:rPr>
          <w:sz w:val="22"/>
          <w:szCs w:val="22"/>
        </w:rPr>
        <w:t>«</w:t>
      </w:r>
      <w:r w:rsidRPr="003D3B2A">
        <w:rPr>
          <w:rFonts w:cs="Arial"/>
          <w:sz w:val="22"/>
          <w:szCs w:val="22"/>
        </w:rPr>
        <w:t xml:space="preserve">Развитие бизнеса и территорий </w:t>
      </w:r>
    </w:p>
    <w:p w:rsidR="003D3B2A" w:rsidRPr="003D3B2A" w:rsidRDefault="003D3B2A" w:rsidP="003D3B2A">
      <w:pPr>
        <w:widowControl w:val="0"/>
        <w:autoSpaceDE w:val="0"/>
        <w:autoSpaceDN w:val="0"/>
        <w:adjustRightInd w:val="0"/>
        <w:jc w:val="right"/>
        <w:rPr>
          <w:rFonts w:cs="Arial"/>
          <w:sz w:val="22"/>
          <w:szCs w:val="22"/>
        </w:rPr>
      </w:pPr>
      <w:r w:rsidRPr="003D3B2A">
        <w:rPr>
          <w:rFonts w:cs="Arial"/>
          <w:sz w:val="22"/>
          <w:szCs w:val="22"/>
        </w:rPr>
        <w:t>муниципального образования «Прибайкальский район»</w:t>
      </w:r>
    </w:p>
    <w:p w:rsidR="003D3B2A" w:rsidRPr="003D3B2A" w:rsidRDefault="003D3B2A" w:rsidP="003D3B2A">
      <w:pPr>
        <w:widowControl w:val="0"/>
        <w:autoSpaceDE w:val="0"/>
        <w:autoSpaceDN w:val="0"/>
        <w:adjustRightInd w:val="0"/>
        <w:jc w:val="right"/>
        <w:rPr>
          <w:sz w:val="22"/>
          <w:szCs w:val="22"/>
        </w:rPr>
      </w:pPr>
      <w:r w:rsidRPr="003D3B2A">
        <w:rPr>
          <w:rFonts w:cs="Arial"/>
          <w:sz w:val="22"/>
          <w:szCs w:val="22"/>
        </w:rPr>
        <w:t xml:space="preserve"> на 2015-2017 годы и на период до 2022 года»</w:t>
      </w:r>
    </w:p>
    <w:p w:rsidR="003D3B2A" w:rsidRPr="003D3B2A" w:rsidRDefault="003D3B2A" w:rsidP="003D3B2A">
      <w:pPr>
        <w:widowControl w:val="0"/>
        <w:autoSpaceDE w:val="0"/>
        <w:autoSpaceDN w:val="0"/>
        <w:adjustRightInd w:val="0"/>
        <w:rPr>
          <w:rFonts w:ascii="Arial" w:hAnsi="Arial" w:cs="Arial"/>
          <w:sz w:val="20"/>
          <w:szCs w:val="20"/>
        </w:rPr>
      </w:pPr>
      <w:bookmarkStart w:id="1" w:name="Par2526"/>
      <w:bookmarkEnd w:id="1"/>
    </w:p>
    <w:p w:rsidR="003D3B2A" w:rsidRPr="003D3B2A" w:rsidRDefault="003D3B2A" w:rsidP="003D3B2A">
      <w:pPr>
        <w:widowControl w:val="0"/>
        <w:autoSpaceDE w:val="0"/>
        <w:autoSpaceDN w:val="0"/>
        <w:adjustRightInd w:val="0"/>
        <w:jc w:val="center"/>
        <w:rPr>
          <w:b/>
          <w:bCs/>
          <w:sz w:val="28"/>
          <w:szCs w:val="28"/>
        </w:rPr>
      </w:pPr>
      <w:r w:rsidRPr="003D3B2A">
        <w:rPr>
          <w:b/>
          <w:bCs/>
          <w:sz w:val="28"/>
          <w:szCs w:val="28"/>
        </w:rPr>
        <w:t>ПОДПРОГРАММА</w:t>
      </w:r>
    </w:p>
    <w:p w:rsidR="003D3B2A" w:rsidRPr="003D3B2A" w:rsidRDefault="003D3B2A" w:rsidP="003D3B2A">
      <w:pPr>
        <w:widowControl w:val="0"/>
        <w:autoSpaceDE w:val="0"/>
        <w:autoSpaceDN w:val="0"/>
        <w:adjustRightInd w:val="0"/>
        <w:jc w:val="both"/>
        <w:rPr>
          <w:rFonts w:ascii="Arial" w:hAnsi="Arial" w:cs="Arial"/>
          <w:sz w:val="20"/>
          <w:szCs w:val="20"/>
        </w:rPr>
      </w:pPr>
    </w:p>
    <w:p w:rsidR="003D3B2A" w:rsidRPr="003D3B2A" w:rsidRDefault="003D3B2A" w:rsidP="003D3B2A">
      <w:pPr>
        <w:widowControl w:val="0"/>
        <w:autoSpaceDE w:val="0"/>
        <w:autoSpaceDN w:val="0"/>
        <w:adjustRightInd w:val="0"/>
        <w:jc w:val="center"/>
        <w:rPr>
          <w:b/>
          <w:sz w:val="28"/>
          <w:szCs w:val="28"/>
        </w:rPr>
      </w:pPr>
      <w:r w:rsidRPr="003D3B2A">
        <w:rPr>
          <w:b/>
          <w:sz w:val="28"/>
          <w:szCs w:val="20"/>
        </w:rPr>
        <w:t xml:space="preserve">Оказание имущественной поддержки субъектам малого и среднего предпринимательства </w:t>
      </w:r>
      <w:r w:rsidRPr="003D3B2A">
        <w:rPr>
          <w:b/>
          <w:sz w:val="28"/>
          <w:szCs w:val="28"/>
        </w:rPr>
        <w:t xml:space="preserve">на территории Муниципального образования </w:t>
      </w:r>
    </w:p>
    <w:p w:rsidR="003D3B2A" w:rsidRPr="002C7C9B" w:rsidRDefault="003D3B2A" w:rsidP="002C7C9B">
      <w:pPr>
        <w:widowControl w:val="0"/>
        <w:autoSpaceDE w:val="0"/>
        <w:autoSpaceDN w:val="0"/>
        <w:adjustRightInd w:val="0"/>
        <w:jc w:val="center"/>
        <w:rPr>
          <w:b/>
          <w:bCs/>
        </w:rPr>
      </w:pPr>
      <w:r w:rsidRPr="003D3B2A">
        <w:rPr>
          <w:b/>
          <w:sz w:val="28"/>
          <w:szCs w:val="28"/>
        </w:rPr>
        <w:t>«Прибайкальский район»</w:t>
      </w:r>
      <w:bookmarkStart w:id="2" w:name="Par2693"/>
      <w:bookmarkEnd w:id="2"/>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340"/>
        <w:gridCol w:w="7749"/>
      </w:tblGrid>
      <w:tr w:rsidR="003D3B2A" w:rsidRPr="003D3B2A" w:rsidTr="00434A12">
        <w:trPr>
          <w:trHeight w:val="600"/>
          <w:tblCellSpacing w:w="5" w:type="nil"/>
        </w:trPr>
        <w:tc>
          <w:tcPr>
            <w:tcW w:w="2340" w:type="dxa"/>
            <w:tcBorders>
              <w:top w:val="single" w:sz="8"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Наименование </w:t>
            </w:r>
          </w:p>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подпрограммы </w:t>
            </w:r>
          </w:p>
        </w:tc>
        <w:tc>
          <w:tcPr>
            <w:tcW w:w="7749" w:type="dxa"/>
            <w:tcBorders>
              <w:top w:val="single" w:sz="8"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rPr>
                <w:bCs/>
              </w:rPr>
            </w:pPr>
            <w:r w:rsidRPr="003D3B2A">
              <w:rPr>
                <w:sz w:val="28"/>
                <w:szCs w:val="20"/>
              </w:rPr>
              <w:t>Оказание имущественной поддержки</w:t>
            </w:r>
            <w:r w:rsidRPr="003D3B2A">
              <w:rPr>
                <w:b/>
                <w:sz w:val="28"/>
                <w:szCs w:val="20"/>
              </w:rPr>
              <w:t xml:space="preserve"> </w:t>
            </w:r>
            <w:r w:rsidRPr="003D3B2A">
              <w:rPr>
                <w:sz w:val="28"/>
                <w:szCs w:val="20"/>
              </w:rPr>
              <w:t xml:space="preserve">субъектам малого и среднего предпринимательства </w:t>
            </w:r>
            <w:r w:rsidRPr="003D3B2A">
              <w:rPr>
                <w:sz w:val="28"/>
                <w:szCs w:val="28"/>
              </w:rPr>
              <w:t>на территории Муниципального образования «Прибайкальский район»</w:t>
            </w:r>
            <w:r w:rsidRPr="003D3B2A">
              <w:rPr>
                <w:rFonts w:cs="Arial"/>
                <w:sz w:val="28"/>
                <w:szCs w:val="28"/>
              </w:rPr>
              <w:t xml:space="preserve"> </w:t>
            </w:r>
            <w:r w:rsidRPr="003D3B2A">
              <w:rPr>
                <w:sz w:val="28"/>
                <w:szCs w:val="20"/>
              </w:rPr>
              <w:t xml:space="preserve">(наименование публично-правового образования) </w:t>
            </w:r>
            <w:r w:rsidRPr="003D3B2A">
              <w:rPr>
                <w:rFonts w:cs="Arial"/>
                <w:sz w:val="28"/>
                <w:szCs w:val="28"/>
              </w:rPr>
              <w:t xml:space="preserve">                   </w:t>
            </w:r>
          </w:p>
        </w:tc>
      </w:tr>
      <w:tr w:rsidR="003D3B2A" w:rsidRPr="003D3B2A" w:rsidTr="00434A12">
        <w:trPr>
          <w:trHeight w:val="400"/>
          <w:tblCellSpacing w:w="5" w:type="nil"/>
        </w:trPr>
        <w:tc>
          <w:tcPr>
            <w:tcW w:w="2340"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Ответственный</w:t>
            </w:r>
          </w:p>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исполнитель  </w:t>
            </w:r>
          </w:p>
        </w:tc>
        <w:tc>
          <w:tcPr>
            <w:tcW w:w="7749"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Комитет по управлению имуществом Прибайкальского района</w:t>
            </w:r>
          </w:p>
        </w:tc>
      </w:tr>
      <w:tr w:rsidR="003D3B2A" w:rsidRPr="003D3B2A" w:rsidTr="00434A12">
        <w:trPr>
          <w:trHeight w:val="676"/>
          <w:tblCellSpacing w:w="5" w:type="nil"/>
        </w:trPr>
        <w:tc>
          <w:tcPr>
            <w:tcW w:w="2340"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Цели и задачи</w:t>
            </w:r>
          </w:p>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подпрограммы </w:t>
            </w:r>
          </w:p>
        </w:tc>
        <w:tc>
          <w:tcPr>
            <w:tcW w:w="7749"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rPr>
                <w:sz w:val="28"/>
                <w:szCs w:val="22"/>
                <w:lang w:eastAsia="en-US"/>
              </w:rPr>
            </w:pPr>
            <w:r w:rsidRPr="003D3B2A">
              <w:rPr>
                <w:sz w:val="28"/>
                <w:szCs w:val="28"/>
                <w:lang w:eastAsia="en-US"/>
              </w:rPr>
              <w:t xml:space="preserve">Цель подпрограммы: </w:t>
            </w:r>
            <w:r w:rsidRPr="003D3B2A">
              <w:rPr>
                <w:sz w:val="28"/>
                <w:szCs w:val="22"/>
                <w:lang w:eastAsia="en-US"/>
              </w:rPr>
              <w:t xml:space="preserve">Стимулирование развития малого и среднего бизнеса на территории МО «Прибайкальский район» за счет эффективного использования муниципального имущества </w:t>
            </w:r>
          </w:p>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Задачи подпрограммы:                                          </w:t>
            </w:r>
          </w:p>
          <w:p w:rsidR="003D3B2A" w:rsidRPr="003D3B2A" w:rsidRDefault="003D3B2A" w:rsidP="003D3B2A">
            <w:pPr>
              <w:spacing w:line="264" w:lineRule="auto"/>
              <w:jc w:val="both"/>
              <w:rPr>
                <w:sz w:val="28"/>
                <w:szCs w:val="22"/>
                <w:lang w:eastAsia="en-US"/>
              </w:rPr>
            </w:pPr>
            <w:r w:rsidRPr="003D3B2A">
              <w:rPr>
                <w:sz w:val="28"/>
                <w:szCs w:val="22"/>
                <w:lang w:eastAsia="en-US"/>
              </w:rPr>
              <w:t>- увеличение количества объектов в перечне муниципального имущества, передаваемого субъектам малого и среднего предпринимательства (далее – МСП) в качестве имущественной поддержки (далее - Перечень);</w:t>
            </w:r>
          </w:p>
          <w:p w:rsidR="003D3B2A" w:rsidRPr="003D3B2A" w:rsidRDefault="003D3B2A" w:rsidP="003D3B2A">
            <w:pPr>
              <w:spacing w:line="264" w:lineRule="auto"/>
              <w:jc w:val="both"/>
              <w:rPr>
                <w:sz w:val="28"/>
                <w:szCs w:val="22"/>
                <w:lang w:eastAsia="en-US"/>
              </w:rPr>
            </w:pPr>
            <w:r w:rsidRPr="003D3B2A">
              <w:rPr>
                <w:sz w:val="28"/>
                <w:szCs w:val="22"/>
                <w:lang w:eastAsia="en-US"/>
              </w:rPr>
              <w:t>- увеличение количества объектов муниципального имущества из Перечня, предоставляемых МСП в долгосрочное пользование;</w:t>
            </w:r>
          </w:p>
          <w:p w:rsidR="003D3B2A" w:rsidRPr="003D3B2A" w:rsidRDefault="003D3B2A" w:rsidP="003D3B2A">
            <w:pPr>
              <w:spacing w:line="264" w:lineRule="auto"/>
              <w:jc w:val="both"/>
              <w:rPr>
                <w:sz w:val="28"/>
                <w:szCs w:val="28"/>
                <w:lang w:eastAsia="en-US"/>
              </w:rPr>
            </w:pPr>
            <w:r w:rsidRPr="003D3B2A">
              <w:rPr>
                <w:sz w:val="28"/>
                <w:szCs w:val="22"/>
                <w:lang w:eastAsia="en-US"/>
              </w:rPr>
              <w:t>- совершенствование льготного порядка предоставления муниципального имущества в возмездное (безвозмездное) пользование субъектам МСП;</w:t>
            </w:r>
          </w:p>
        </w:tc>
      </w:tr>
      <w:tr w:rsidR="003D3B2A" w:rsidRPr="003D3B2A" w:rsidTr="002C7C9B">
        <w:trPr>
          <w:trHeight w:val="1354"/>
          <w:tblCellSpacing w:w="5" w:type="nil"/>
        </w:trPr>
        <w:tc>
          <w:tcPr>
            <w:tcW w:w="2340"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Целевые      </w:t>
            </w:r>
          </w:p>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индикаторы   </w:t>
            </w:r>
          </w:p>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(показатели) </w:t>
            </w:r>
          </w:p>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подпрограммы </w:t>
            </w:r>
          </w:p>
        </w:tc>
        <w:tc>
          <w:tcPr>
            <w:tcW w:w="7749"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rPr>
                <w:sz w:val="28"/>
                <w:szCs w:val="28"/>
                <w:lang w:eastAsia="en-US"/>
              </w:rPr>
            </w:pPr>
            <w:r w:rsidRPr="003D3B2A">
              <w:rPr>
                <w:sz w:val="28"/>
                <w:szCs w:val="22"/>
                <w:lang w:eastAsia="en-US"/>
              </w:rPr>
              <w:t xml:space="preserve">Увеличение количества объектов в перечне муниципального имущества, передаваемого субъектам малого и среднего предпринимательства в качестве имущественной поддержки </w:t>
            </w:r>
          </w:p>
        </w:tc>
      </w:tr>
      <w:tr w:rsidR="003D3B2A" w:rsidRPr="003D3B2A" w:rsidTr="00434A12">
        <w:trPr>
          <w:trHeight w:val="400"/>
          <w:tblCellSpacing w:w="5" w:type="nil"/>
        </w:trPr>
        <w:tc>
          <w:tcPr>
            <w:tcW w:w="2340"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Сроки        </w:t>
            </w:r>
          </w:p>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реализации   </w:t>
            </w:r>
          </w:p>
        </w:tc>
        <w:tc>
          <w:tcPr>
            <w:tcW w:w="7749"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2020-2025 гг.</w:t>
            </w:r>
          </w:p>
        </w:tc>
      </w:tr>
      <w:tr w:rsidR="003D3B2A" w:rsidRPr="003D3B2A" w:rsidTr="00434A12">
        <w:trPr>
          <w:trHeight w:val="400"/>
          <w:tblCellSpacing w:w="5" w:type="nil"/>
        </w:trPr>
        <w:tc>
          <w:tcPr>
            <w:tcW w:w="2340"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Объемы       </w:t>
            </w:r>
          </w:p>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бюджетных    </w:t>
            </w:r>
          </w:p>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ассигнований </w:t>
            </w:r>
          </w:p>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подпрограммы </w:t>
            </w:r>
          </w:p>
        </w:tc>
        <w:tc>
          <w:tcPr>
            <w:tcW w:w="7749"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Не требуется</w:t>
            </w:r>
          </w:p>
        </w:tc>
      </w:tr>
      <w:tr w:rsidR="003D3B2A" w:rsidRPr="003D3B2A" w:rsidTr="00434A12">
        <w:trPr>
          <w:trHeight w:val="600"/>
          <w:tblCellSpacing w:w="5" w:type="nil"/>
        </w:trPr>
        <w:tc>
          <w:tcPr>
            <w:tcW w:w="2340"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Ожидаемые    </w:t>
            </w:r>
          </w:p>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результаты   </w:t>
            </w:r>
          </w:p>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реализации   </w:t>
            </w:r>
          </w:p>
        </w:tc>
        <w:tc>
          <w:tcPr>
            <w:tcW w:w="7749"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Реализация мероприятий подпрограммы позволит повысить      </w:t>
            </w:r>
          </w:p>
          <w:p w:rsidR="003D3B2A" w:rsidRPr="003D3B2A" w:rsidRDefault="003D3B2A" w:rsidP="003D3B2A">
            <w:pPr>
              <w:widowControl w:val="0"/>
              <w:autoSpaceDE w:val="0"/>
              <w:autoSpaceDN w:val="0"/>
              <w:adjustRightInd w:val="0"/>
              <w:rPr>
                <w:sz w:val="28"/>
                <w:szCs w:val="28"/>
                <w:lang w:eastAsia="en-US"/>
              </w:rPr>
            </w:pPr>
            <w:r w:rsidRPr="003D3B2A">
              <w:rPr>
                <w:sz w:val="28"/>
                <w:szCs w:val="28"/>
                <w:lang w:eastAsia="en-US"/>
              </w:rPr>
              <w:t xml:space="preserve">эффективность использования муниципального имущества и оказание имущественной поддержки субъектам МСП                                     </w:t>
            </w:r>
          </w:p>
        </w:tc>
      </w:tr>
    </w:tbl>
    <w:p w:rsidR="003D3B2A" w:rsidRPr="003D3B2A" w:rsidRDefault="003D3B2A" w:rsidP="003D3B2A">
      <w:pPr>
        <w:widowControl w:val="0"/>
        <w:autoSpaceDE w:val="0"/>
        <w:autoSpaceDN w:val="0"/>
        <w:adjustRightInd w:val="0"/>
        <w:jc w:val="both"/>
        <w:rPr>
          <w:sz w:val="28"/>
          <w:szCs w:val="28"/>
        </w:rPr>
      </w:pPr>
      <w:bookmarkStart w:id="3" w:name="Par2776"/>
      <w:bookmarkEnd w:id="3"/>
    </w:p>
    <w:p w:rsidR="003D3B2A" w:rsidRPr="003D3B2A" w:rsidRDefault="003D3B2A" w:rsidP="003D3B2A">
      <w:pPr>
        <w:widowControl w:val="0"/>
        <w:autoSpaceDE w:val="0"/>
        <w:autoSpaceDN w:val="0"/>
        <w:adjustRightInd w:val="0"/>
        <w:jc w:val="center"/>
        <w:outlineLvl w:val="2"/>
        <w:rPr>
          <w:b/>
          <w:sz w:val="28"/>
          <w:szCs w:val="28"/>
        </w:rPr>
      </w:pPr>
      <w:bookmarkStart w:id="4" w:name="Par2778"/>
      <w:bookmarkEnd w:id="4"/>
      <w:r w:rsidRPr="003D3B2A">
        <w:rPr>
          <w:b/>
          <w:sz w:val="28"/>
          <w:szCs w:val="28"/>
        </w:rPr>
        <w:lastRenderedPageBreak/>
        <w:t>Раздел 1. Характеристика текущего состояния, основные проблемы, анализ основных показателей.</w:t>
      </w:r>
    </w:p>
    <w:p w:rsidR="003D3B2A" w:rsidRPr="003D3B2A" w:rsidRDefault="003D3B2A" w:rsidP="003D3B2A">
      <w:pPr>
        <w:widowControl w:val="0"/>
        <w:autoSpaceDE w:val="0"/>
        <w:autoSpaceDN w:val="0"/>
        <w:adjustRightInd w:val="0"/>
        <w:jc w:val="center"/>
        <w:outlineLvl w:val="2"/>
        <w:rPr>
          <w:b/>
          <w:sz w:val="28"/>
          <w:szCs w:val="28"/>
        </w:rPr>
      </w:pPr>
    </w:p>
    <w:p w:rsidR="003D3B2A" w:rsidRPr="003D3B2A" w:rsidRDefault="003D3B2A" w:rsidP="003D3B2A">
      <w:pPr>
        <w:spacing w:line="264" w:lineRule="auto"/>
        <w:jc w:val="both"/>
        <w:rPr>
          <w:sz w:val="28"/>
          <w:szCs w:val="22"/>
          <w:lang w:eastAsia="en-US"/>
        </w:rPr>
      </w:pPr>
      <w:r w:rsidRPr="003D3B2A">
        <w:rPr>
          <w:sz w:val="28"/>
          <w:szCs w:val="22"/>
          <w:lang w:eastAsia="en-US"/>
        </w:rPr>
        <w:tab/>
        <w:t>Имущественная поддержка субъектов МСП является одним из приоритетных направлений деятельности органов государственной власти и органов местного самоуправления по развитию малого и среднего бизнеса. Статья 18 Федерального закона от 24.07.2007 № 209-ФЗ «О развитии малого и среднего предпринимательства в Российской Федерации» (далее – Закон № 209-ФЗ) предусматривает утверждение указанными органами перечней государственного и муниципального имущества для предоставления субъектам МСП в долгосрочную аренду, в том числе на льготных условиях.</w:t>
      </w:r>
    </w:p>
    <w:p w:rsidR="003D3B2A" w:rsidRPr="003D3B2A" w:rsidRDefault="003D3B2A" w:rsidP="003D3B2A">
      <w:pPr>
        <w:spacing w:line="264" w:lineRule="auto"/>
        <w:jc w:val="both"/>
        <w:rPr>
          <w:sz w:val="28"/>
          <w:szCs w:val="22"/>
          <w:lang w:eastAsia="en-US"/>
        </w:rPr>
      </w:pPr>
      <w:r w:rsidRPr="003D3B2A">
        <w:rPr>
          <w:sz w:val="28"/>
          <w:szCs w:val="22"/>
          <w:lang w:eastAsia="en-US"/>
        </w:rPr>
        <w:tab/>
        <w:t>Оказание имущественной поддержки субъектам МСП будет способствовать эффективному использованию муниципального имущества, его вовлечению в хозяйственный оборот, укреплению имущественной базы малого и среднего бизнеса, и в то же время повысит доходность муниципального бюджета за счет поступления арендных платежей, а также последующего выкупа арендуемого имущества.</w:t>
      </w:r>
    </w:p>
    <w:p w:rsidR="003D3B2A" w:rsidRPr="003D3B2A" w:rsidRDefault="003D3B2A" w:rsidP="003D3B2A">
      <w:pPr>
        <w:spacing w:line="264" w:lineRule="auto"/>
        <w:jc w:val="both"/>
        <w:rPr>
          <w:sz w:val="28"/>
          <w:szCs w:val="22"/>
          <w:lang w:eastAsia="en-US"/>
        </w:rPr>
      </w:pPr>
      <w:r w:rsidRPr="003D3B2A">
        <w:rPr>
          <w:sz w:val="28"/>
          <w:szCs w:val="22"/>
          <w:lang w:eastAsia="en-US"/>
        </w:rPr>
        <w:tab/>
      </w:r>
      <w:proofErr w:type="gramStart"/>
      <w:r w:rsidRPr="003D3B2A">
        <w:rPr>
          <w:sz w:val="28"/>
          <w:szCs w:val="22"/>
          <w:lang w:eastAsia="en-US"/>
        </w:rPr>
        <w:t>На начало 2019 года в «Перечень муниципального имущества МО «Прибайкальский район»,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D3B2A">
        <w:rPr>
          <w:i/>
          <w:sz w:val="28"/>
          <w:szCs w:val="22"/>
          <w:lang w:eastAsia="en-US"/>
        </w:rPr>
        <w:t xml:space="preserve"> </w:t>
      </w:r>
      <w:r w:rsidRPr="003D3B2A">
        <w:rPr>
          <w:sz w:val="28"/>
          <w:szCs w:val="22"/>
          <w:lang w:eastAsia="en-US"/>
        </w:rPr>
        <w:t>было включено 4</w:t>
      </w:r>
      <w:r w:rsidRPr="003D3B2A">
        <w:rPr>
          <w:i/>
          <w:sz w:val="28"/>
          <w:szCs w:val="22"/>
          <w:lang w:eastAsia="en-US"/>
        </w:rPr>
        <w:t xml:space="preserve"> </w:t>
      </w:r>
      <w:r w:rsidRPr="003D3B2A">
        <w:rPr>
          <w:sz w:val="28"/>
          <w:szCs w:val="22"/>
          <w:lang w:eastAsia="en-US"/>
        </w:rPr>
        <w:t>объекта  недвижимого имущества общей площадью 340,7 кв. м,</w:t>
      </w:r>
      <w:r w:rsidRPr="003D3B2A">
        <w:rPr>
          <w:i/>
          <w:sz w:val="28"/>
          <w:szCs w:val="22"/>
          <w:lang w:eastAsia="en-US"/>
        </w:rPr>
        <w:t xml:space="preserve"> </w:t>
      </w:r>
      <w:r w:rsidRPr="003D3B2A">
        <w:rPr>
          <w:sz w:val="28"/>
          <w:szCs w:val="22"/>
          <w:lang w:eastAsia="en-US"/>
        </w:rPr>
        <w:t>заключено 3 договора аренды</w:t>
      </w:r>
      <w:r w:rsidRPr="003D3B2A">
        <w:rPr>
          <w:i/>
          <w:sz w:val="28"/>
          <w:szCs w:val="22"/>
          <w:lang w:eastAsia="en-US"/>
        </w:rPr>
        <w:t xml:space="preserve"> </w:t>
      </w:r>
      <w:r w:rsidRPr="003D3B2A">
        <w:rPr>
          <w:sz w:val="28"/>
          <w:szCs w:val="22"/>
          <w:lang w:eastAsia="en-US"/>
        </w:rPr>
        <w:t>с субъектами МСП, что составляет 75 процентов от общего количества</w:t>
      </w:r>
      <w:proofErr w:type="gramEnd"/>
      <w:r w:rsidRPr="003D3B2A">
        <w:rPr>
          <w:sz w:val="28"/>
          <w:szCs w:val="22"/>
          <w:lang w:eastAsia="en-US"/>
        </w:rPr>
        <w:t xml:space="preserve"> имущества, включенного в Перечень. </w:t>
      </w:r>
    </w:p>
    <w:p w:rsidR="003D3B2A" w:rsidRPr="003D3B2A" w:rsidRDefault="003D3B2A" w:rsidP="003D3B2A">
      <w:pPr>
        <w:ind w:firstLine="709"/>
        <w:jc w:val="both"/>
        <w:rPr>
          <w:rFonts w:eastAsiaTheme="minorHAnsi"/>
          <w:sz w:val="28"/>
          <w:szCs w:val="22"/>
          <w:lang w:eastAsia="en-US"/>
        </w:rPr>
      </w:pPr>
      <w:r w:rsidRPr="003D3B2A">
        <w:rPr>
          <w:rFonts w:eastAsiaTheme="minorHAnsi" w:cstheme="minorBidi"/>
          <w:sz w:val="28"/>
          <w:szCs w:val="22"/>
          <w:lang w:eastAsia="en-US"/>
        </w:rPr>
        <w:t xml:space="preserve">В соответствии с Порядком </w:t>
      </w:r>
      <w:r w:rsidRPr="003D3B2A">
        <w:rPr>
          <w:rFonts w:eastAsiaTheme="minorHAnsi"/>
          <w:sz w:val="28"/>
          <w:szCs w:val="28"/>
          <w:lang w:eastAsia="en-US"/>
        </w:rPr>
        <w:t xml:space="preserve">предоставления в аренду и безвозмездное пользование имущества, находящегося в собственности муниципального образования «Прибайкальский район», утвержденным Решением Прибайкальского районного совета депутатов № 27 от 25.12.2018 г., </w:t>
      </w:r>
      <w:r w:rsidRPr="003D3B2A">
        <w:rPr>
          <w:rFonts w:eastAsiaTheme="minorHAnsi"/>
          <w:sz w:val="28"/>
          <w:szCs w:val="22"/>
          <w:lang w:eastAsia="en-US"/>
        </w:rPr>
        <w:t xml:space="preserve">субъектам МСП предоставляются льготы по арендной плате в размере 50%. </w:t>
      </w:r>
    </w:p>
    <w:p w:rsidR="003D3B2A" w:rsidRPr="003D3B2A" w:rsidRDefault="003D3B2A" w:rsidP="003D3B2A">
      <w:pPr>
        <w:widowControl w:val="0"/>
        <w:autoSpaceDE w:val="0"/>
        <w:autoSpaceDN w:val="0"/>
        <w:adjustRightInd w:val="0"/>
        <w:jc w:val="both"/>
        <w:rPr>
          <w:sz w:val="28"/>
          <w:szCs w:val="28"/>
        </w:rPr>
      </w:pPr>
    </w:p>
    <w:p w:rsidR="003D3B2A" w:rsidRPr="003D3B2A" w:rsidRDefault="003D3B2A" w:rsidP="003D3B2A">
      <w:pPr>
        <w:widowControl w:val="0"/>
        <w:autoSpaceDE w:val="0"/>
        <w:autoSpaceDN w:val="0"/>
        <w:adjustRightInd w:val="0"/>
        <w:jc w:val="center"/>
        <w:outlineLvl w:val="2"/>
        <w:rPr>
          <w:b/>
          <w:sz w:val="28"/>
          <w:szCs w:val="28"/>
        </w:rPr>
      </w:pPr>
      <w:bookmarkStart w:id="5" w:name="Par2856"/>
      <w:bookmarkEnd w:id="5"/>
      <w:r w:rsidRPr="003D3B2A">
        <w:rPr>
          <w:b/>
          <w:sz w:val="28"/>
          <w:szCs w:val="28"/>
        </w:rPr>
        <w:t>Раздел 2. Основные цели и задачи подпрограммы</w:t>
      </w:r>
    </w:p>
    <w:p w:rsidR="003D3B2A" w:rsidRPr="003D3B2A" w:rsidRDefault="003D3B2A" w:rsidP="003D3B2A">
      <w:pPr>
        <w:widowControl w:val="0"/>
        <w:autoSpaceDE w:val="0"/>
        <w:autoSpaceDN w:val="0"/>
        <w:adjustRightInd w:val="0"/>
        <w:jc w:val="both"/>
        <w:rPr>
          <w:sz w:val="28"/>
          <w:szCs w:val="28"/>
        </w:rPr>
      </w:pPr>
    </w:p>
    <w:p w:rsidR="003D3B2A" w:rsidRPr="003D3B2A" w:rsidRDefault="003D3B2A" w:rsidP="003D3B2A">
      <w:pPr>
        <w:widowControl w:val="0"/>
        <w:autoSpaceDE w:val="0"/>
        <w:autoSpaceDN w:val="0"/>
        <w:adjustRightInd w:val="0"/>
        <w:ind w:firstLine="709"/>
        <w:rPr>
          <w:sz w:val="28"/>
          <w:szCs w:val="22"/>
          <w:lang w:eastAsia="en-US"/>
        </w:rPr>
      </w:pPr>
      <w:r w:rsidRPr="003D3B2A">
        <w:rPr>
          <w:sz w:val="28"/>
          <w:szCs w:val="28"/>
          <w:lang w:eastAsia="en-US"/>
        </w:rPr>
        <w:t xml:space="preserve">Цель подпрограммы: </w:t>
      </w:r>
      <w:r w:rsidRPr="003D3B2A">
        <w:rPr>
          <w:sz w:val="28"/>
          <w:szCs w:val="22"/>
          <w:lang w:eastAsia="en-US"/>
        </w:rPr>
        <w:t xml:space="preserve">Стимулирование развития малого и среднего бизнеса на территории МО «Прибайкальский район» за счет эффективного использования муниципального имущества. </w:t>
      </w:r>
    </w:p>
    <w:p w:rsidR="003D3B2A" w:rsidRPr="003D3B2A" w:rsidRDefault="003D3B2A" w:rsidP="003D3B2A">
      <w:pPr>
        <w:widowControl w:val="0"/>
        <w:autoSpaceDE w:val="0"/>
        <w:autoSpaceDN w:val="0"/>
        <w:adjustRightInd w:val="0"/>
        <w:ind w:firstLine="709"/>
        <w:jc w:val="both"/>
        <w:rPr>
          <w:sz w:val="28"/>
          <w:szCs w:val="28"/>
          <w:lang w:eastAsia="en-US"/>
        </w:rPr>
      </w:pPr>
      <w:r w:rsidRPr="003D3B2A">
        <w:rPr>
          <w:sz w:val="28"/>
          <w:szCs w:val="28"/>
          <w:lang w:eastAsia="en-US"/>
        </w:rPr>
        <w:t xml:space="preserve">Для достижения поставленных целей и выполнения индикаторов определены основные задачи по развитию имущественных и земельных отношений в «Прибайкальский район»:                                          </w:t>
      </w:r>
    </w:p>
    <w:p w:rsidR="003D3B2A" w:rsidRPr="003D3B2A" w:rsidRDefault="003D3B2A" w:rsidP="003D3B2A">
      <w:pPr>
        <w:spacing w:line="264" w:lineRule="auto"/>
        <w:ind w:firstLine="709"/>
        <w:jc w:val="both"/>
        <w:rPr>
          <w:sz w:val="28"/>
          <w:szCs w:val="22"/>
          <w:lang w:eastAsia="en-US"/>
        </w:rPr>
      </w:pPr>
      <w:r w:rsidRPr="003D3B2A">
        <w:rPr>
          <w:sz w:val="28"/>
          <w:szCs w:val="22"/>
          <w:lang w:eastAsia="en-US"/>
        </w:rPr>
        <w:t>- увеличение количества объектов в перечне муниципального имущества, передаваемого субъектам МСП в качестве имущественной поддержки;</w:t>
      </w:r>
    </w:p>
    <w:p w:rsidR="003D3B2A" w:rsidRPr="003D3B2A" w:rsidRDefault="003D3B2A" w:rsidP="003D3B2A">
      <w:pPr>
        <w:spacing w:line="264" w:lineRule="auto"/>
        <w:ind w:firstLine="709"/>
        <w:jc w:val="both"/>
        <w:rPr>
          <w:sz w:val="28"/>
          <w:szCs w:val="22"/>
          <w:lang w:eastAsia="en-US"/>
        </w:rPr>
      </w:pPr>
      <w:r w:rsidRPr="003D3B2A">
        <w:rPr>
          <w:sz w:val="28"/>
          <w:szCs w:val="22"/>
          <w:lang w:eastAsia="en-US"/>
        </w:rPr>
        <w:t>- увеличение количества объектов муниципального имущества из Перечня, предоставляемых субъектам МСП в долгосрочное владение (пользование);</w:t>
      </w:r>
    </w:p>
    <w:p w:rsidR="003D3B2A" w:rsidRDefault="003D3B2A" w:rsidP="003D3B2A">
      <w:pPr>
        <w:spacing w:line="264" w:lineRule="auto"/>
        <w:ind w:firstLine="709"/>
        <w:jc w:val="both"/>
        <w:rPr>
          <w:sz w:val="28"/>
          <w:szCs w:val="22"/>
          <w:lang w:eastAsia="en-US"/>
        </w:rPr>
      </w:pPr>
      <w:r w:rsidRPr="003D3B2A">
        <w:rPr>
          <w:sz w:val="28"/>
          <w:szCs w:val="22"/>
          <w:lang w:eastAsia="en-US"/>
        </w:rPr>
        <w:t>- совершенствование льготного порядка предоставления муниципального имущества в возмездное (безвозмездное) пользование субъектам МСП.</w:t>
      </w:r>
    </w:p>
    <w:p w:rsidR="003D3B2A" w:rsidRDefault="003D3B2A" w:rsidP="003D3B2A">
      <w:pPr>
        <w:spacing w:line="264" w:lineRule="auto"/>
        <w:ind w:firstLine="709"/>
        <w:jc w:val="both"/>
        <w:rPr>
          <w:sz w:val="28"/>
          <w:szCs w:val="22"/>
          <w:lang w:eastAsia="en-US"/>
        </w:rPr>
      </w:pPr>
    </w:p>
    <w:p w:rsidR="003D3B2A" w:rsidRPr="003D3B2A" w:rsidRDefault="003D3B2A" w:rsidP="003D3B2A">
      <w:pPr>
        <w:spacing w:line="264" w:lineRule="auto"/>
        <w:ind w:firstLine="709"/>
        <w:jc w:val="both"/>
        <w:rPr>
          <w:sz w:val="28"/>
          <w:szCs w:val="22"/>
          <w:lang w:eastAsia="en-US"/>
        </w:rPr>
        <w:sectPr w:rsidR="003D3B2A" w:rsidRPr="003D3B2A" w:rsidSect="003D3B2A">
          <w:pgSz w:w="11906" w:h="16838"/>
          <w:pgMar w:top="567" w:right="284" w:bottom="709" w:left="850" w:header="708" w:footer="708" w:gutter="0"/>
          <w:cols w:space="708"/>
          <w:docGrid w:linePitch="360"/>
        </w:sectPr>
      </w:pPr>
    </w:p>
    <w:p w:rsidR="003D3B2A" w:rsidRPr="003D3B2A" w:rsidRDefault="003D3B2A" w:rsidP="003D3B2A">
      <w:pPr>
        <w:widowControl w:val="0"/>
        <w:autoSpaceDE w:val="0"/>
        <w:autoSpaceDN w:val="0"/>
        <w:adjustRightInd w:val="0"/>
        <w:jc w:val="center"/>
        <w:outlineLvl w:val="2"/>
        <w:rPr>
          <w:b/>
          <w:sz w:val="28"/>
          <w:szCs w:val="28"/>
        </w:rPr>
      </w:pPr>
      <w:r w:rsidRPr="003D3B2A">
        <w:rPr>
          <w:b/>
          <w:sz w:val="28"/>
          <w:szCs w:val="28"/>
        </w:rPr>
        <w:lastRenderedPageBreak/>
        <w:t>Раздел 3. Ожидаемые результаты</w:t>
      </w:r>
    </w:p>
    <w:p w:rsidR="003D3B2A" w:rsidRPr="003D3B2A" w:rsidRDefault="003D3B2A" w:rsidP="003D3B2A">
      <w:pPr>
        <w:widowControl w:val="0"/>
        <w:autoSpaceDE w:val="0"/>
        <w:autoSpaceDN w:val="0"/>
        <w:adjustRightInd w:val="0"/>
        <w:jc w:val="both"/>
        <w:rPr>
          <w:sz w:val="28"/>
          <w:szCs w:val="28"/>
        </w:rPr>
      </w:pPr>
    </w:p>
    <w:tbl>
      <w:tblPr>
        <w:tblW w:w="14940" w:type="dxa"/>
        <w:tblCellSpacing w:w="5" w:type="nil"/>
        <w:tblInd w:w="75" w:type="dxa"/>
        <w:tblLayout w:type="fixed"/>
        <w:tblCellMar>
          <w:left w:w="75" w:type="dxa"/>
          <w:right w:w="75" w:type="dxa"/>
        </w:tblCellMar>
        <w:tblLook w:val="0000" w:firstRow="0" w:lastRow="0" w:firstColumn="0" w:lastColumn="0" w:noHBand="0" w:noVBand="0"/>
      </w:tblPr>
      <w:tblGrid>
        <w:gridCol w:w="614"/>
        <w:gridCol w:w="4246"/>
        <w:gridCol w:w="2583"/>
        <w:gridCol w:w="3047"/>
        <w:gridCol w:w="1135"/>
        <w:gridCol w:w="3315"/>
      </w:tblGrid>
      <w:tr w:rsidR="003D3B2A" w:rsidRPr="003D3B2A" w:rsidTr="00434A12">
        <w:trPr>
          <w:tblCellSpacing w:w="5" w:type="nil"/>
        </w:trPr>
        <w:tc>
          <w:tcPr>
            <w:tcW w:w="614" w:type="dxa"/>
            <w:tcBorders>
              <w:top w:val="single" w:sz="8"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 N </w:t>
            </w:r>
          </w:p>
          <w:p w:rsidR="003D3B2A" w:rsidRPr="003D3B2A" w:rsidRDefault="003D3B2A" w:rsidP="003D3B2A">
            <w:pPr>
              <w:widowControl w:val="0"/>
              <w:autoSpaceDE w:val="0"/>
              <w:autoSpaceDN w:val="0"/>
              <w:adjustRightInd w:val="0"/>
              <w:spacing w:line="276" w:lineRule="auto"/>
              <w:rPr>
                <w:lang w:eastAsia="en-US"/>
              </w:rPr>
            </w:pPr>
            <w:proofErr w:type="gramStart"/>
            <w:r w:rsidRPr="003D3B2A">
              <w:rPr>
                <w:lang w:eastAsia="en-US"/>
              </w:rPr>
              <w:t>п</w:t>
            </w:r>
            <w:proofErr w:type="gramEnd"/>
            <w:r w:rsidRPr="003D3B2A">
              <w:rPr>
                <w:lang w:eastAsia="en-US"/>
              </w:rPr>
              <w:t>/п</w:t>
            </w:r>
          </w:p>
        </w:tc>
        <w:tc>
          <w:tcPr>
            <w:tcW w:w="4246" w:type="dxa"/>
            <w:tcBorders>
              <w:top w:val="single" w:sz="8"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           Задачи            </w:t>
            </w:r>
          </w:p>
        </w:tc>
        <w:tc>
          <w:tcPr>
            <w:tcW w:w="2583" w:type="dxa"/>
            <w:tcBorders>
              <w:top w:val="single" w:sz="8"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 Решаемые проблемы </w:t>
            </w:r>
          </w:p>
        </w:tc>
        <w:tc>
          <w:tcPr>
            <w:tcW w:w="3047" w:type="dxa"/>
            <w:tcBorders>
              <w:top w:val="single" w:sz="8"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     Количественный     </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       показатель       </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   достижения задачи    </w:t>
            </w:r>
          </w:p>
        </w:tc>
        <w:tc>
          <w:tcPr>
            <w:tcW w:w="1135" w:type="dxa"/>
            <w:tcBorders>
              <w:top w:val="single" w:sz="8"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Сроки </w:t>
            </w:r>
          </w:p>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реали</w:t>
            </w:r>
            <w:proofErr w:type="spellEnd"/>
            <w:r w:rsidRPr="003D3B2A">
              <w:rPr>
                <w:lang w:eastAsia="en-US"/>
              </w:rPr>
              <w:t>-</w:t>
            </w:r>
          </w:p>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зации</w:t>
            </w:r>
            <w:proofErr w:type="spellEnd"/>
            <w:r w:rsidRPr="003D3B2A">
              <w:rPr>
                <w:lang w:eastAsia="en-US"/>
              </w:rPr>
              <w:t xml:space="preserve"> </w:t>
            </w:r>
          </w:p>
        </w:tc>
        <w:tc>
          <w:tcPr>
            <w:tcW w:w="3315" w:type="dxa"/>
            <w:tcBorders>
              <w:top w:val="single" w:sz="8" w:space="0" w:color="auto"/>
              <w:left w:val="single" w:sz="8" w:space="0" w:color="auto"/>
              <w:bottom w:val="single" w:sz="8" w:space="0" w:color="auto"/>
              <w:right w:val="single" w:sz="4"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Ожидаемый социально-</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экономический эффект</w:t>
            </w:r>
          </w:p>
        </w:tc>
      </w:tr>
      <w:tr w:rsidR="003D3B2A" w:rsidRPr="003D3B2A" w:rsidTr="00434A12">
        <w:trPr>
          <w:tblCellSpacing w:w="5" w:type="nil"/>
        </w:trPr>
        <w:tc>
          <w:tcPr>
            <w:tcW w:w="14940" w:type="dxa"/>
            <w:gridSpan w:val="6"/>
            <w:tcBorders>
              <w:left w:val="single" w:sz="8" w:space="0" w:color="auto"/>
              <w:bottom w:val="single" w:sz="8" w:space="0" w:color="auto"/>
              <w:right w:val="single" w:sz="4"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Цель: Стимулирование развития малого и среднего бизнеса на территории МО «Прибайкальский район» за счет эффективного использования муниципального имущества                    </w:t>
            </w:r>
          </w:p>
        </w:tc>
      </w:tr>
      <w:tr w:rsidR="003D3B2A" w:rsidRPr="003D3B2A" w:rsidTr="00434A12">
        <w:trPr>
          <w:trHeight w:val="2513"/>
          <w:tblCellSpacing w:w="5" w:type="nil"/>
        </w:trPr>
        <w:tc>
          <w:tcPr>
            <w:tcW w:w="614" w:type="dxa"/>
            <w:tcBorders>
              <w:left w:val="single" w:sz="8" w:space="0" w:color="auto"/>
              <w:bottom w:val="single" w:sz="8" w:space="0" w:color="auto"/>
              <w:right w:val="single" w:sz="8" w:space="0" w:color="auto"/>
            </w:tcBorders>
          </w:tcPr>
          <w:p w:rsidR="003D3B2A" w:rsidRPr="003D3B2A" w:rsidRDefault="003D3B2A" w:rsidP="003D3B2A">
            <w:pPr>
              <w:widowControl w:val="0"/>
              <w:numPr>
                <w:ilvl w:val="0"/>
                <w:numId w:val="15"/>
              </w:numPr>
              <w:autoSpaceDE w:val="0"/>
              <w:autoSpaceDN w:val="0"/>
              <w:adjustRightInd w:val="0"/>
              <w:spacing w:after="200" w:line="276" w:lineRule="auto"/>
              <w:rPr>
                <w:lang w:eastAsia="en-US"/>
              </w:rPr>
            </w:pPr>
          </w:p>
        </w:tc>
        <w:tc>
          <w:tcPr>
            <w:tcW w:w="4246"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Увеличение количества объектов в перечне муниципального имущества, передаваемого субъектам МСП в качестве имущественной поддержки</w:t>
            </w:r>
          </w:p>
        </w:tc>
        <w:tc>
          <w:tcPr>
            <w:tcW w:w="2583"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Оказание имущественной поддержки субъектам МСП</w:t>
            </w:r>
          </w:p>
        </w:tc>
        <w:tc>
          <w:tcPr>
            <w:tcW w:w="3047"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Ежегодное увеличение на 10%        </w:t>
            </w:r>
          </w:p>
        </w:tc>
        <w:tc>
          <w:tcPr>
            <w:tcW w:w="1135"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На    </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весь  </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период</w:t>
            </w:r>
          </w:p>
        </w:tc>
        <w:tc>
          <w:tcPr>
            <w:tcW w:w="3315"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Формирование        </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благоприятной среды для развития малого и среднего бизнеса на территории муниципального образования</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 </w:t>
            </w:r>
          </w:p>
        </w:tc>
      </w:tr>
      <w:tr w:rsidR="003D3B2A" w:rsidRPr="003D3B2A" w:rsidTr="00434A12">
        <w:trPr>
          <w:tblCellSpacing w:w="5" w:type="nil"/>
        </w:trPr>
        <w:tc>
          <w:tcPr>
            <w:tcW w:w="614" w:type="dxa"/>
            <w:tcBorders>
              <w:left w:val="single" w:sz="8" w:space="0" w:color="auto"/>
              <w:bottom w:val="single" w:sz="8" w:space="0" w:color="auto"/>
              <w:right w:val="single" w:sz="8" w:space="0" w:color="auto"/>
            </w:tcBorders>
          </w:tcPr>
          <w:p w:rsidR="003D3B2A" w:rsidRPr="003D3B2A" w:rsidRDefault="003D3B2A" w:rsidP="003D3B2A">
            <w:pPr>
              <w:widowControl w:val="0"/>
              <w:numPr>
                <w:ilvl w:val="0"/>
                <w:numId w:val="15"/>
              </w:numPr>
              <w:autoSpaceDE w:val="0"/>
              <w:autoSpaceDN w:val="0"/>
              <w:adjustRightInd w:val="0"/>
              <w:spacing w:after="200" w:line="276" w:lineRule="auto"/>
              <w:rPr>
                <w:lang w:eastAsia="en-US"/>
              </w:rPr>
            </w:pPr>
          </w:p>
        </w:tc>
        <w:tc>
          <w:tcPr>
            <w:tcW w:w="4246"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Увеличение количества объектов муниципального имущества из Перечня, предоставляемых субъектам МСП в долгосрочное владение (пользование)</w:t>
            </w:r>
          </w:p>
        </w:tc>
        <w:tc>
          <w:tcPr>
            <w:tcW w:w="2583"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Эффективное использование муниципального имущества</w:t>
            </w:r>
          </w:p>
        </w:tc>
        <w:tc>
          <w:tcPr>
            <w:tcW w:w="3047"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w:t>
            </w:r>
          </w:p>
        </w:tc>
        <w:tc>
          <w:tcPr>
            <w:tcW w:w="1135"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На    </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весь  </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период</w:t>
            </w:r>
          </w:p>
        </w:tc>
        <w:tc>
          <w:tcPr>
            <w:tcW w:w="3315" w:type="dxa"/>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Повышение доходности</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от использования    </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муниципального имущества из Перечня</w:t>
            </w:r>
          </w:p>
        </w:tc>
      </w:tr>
    </w:tbl>
    <w:p w:rsidR="003D3B2A" w:rsidRPr="003D3B2A" w:rsidRDefault="003D3B2A" w:rsidP="003D3B2A">
      <w:pPr>
        <w:widowControl w:val="0"/>
        <w:autoSpaceDE w:val="0"/>
        <w:autoSpaceDN w:val="0"/>
        <w:adjustRightInd w:val="0"/>
        <w:outlineLvl w:val="2"/>
        <w:rPr>
          <w:sz w:val="28"/>
          <w:szCs w:val="28"/>
        </w:rPr>
      </w:pPr>
      <w:bookmarkStart w:id="6" w:name="Par2953"/>
      <w:bookmarkEnd w:id="6"/>
    </w:p>
    <w:p w:rsidR="003D3B2A" w:rsidRPr="003D3B2A" w:rsidRDefault="003D3B2A" w:rsidP="003D3B2A">
      <w:pPr>
        <w:widowControl w:val="0"/>
        <w:autoSpaceDE w:val="0"/>
        <w:autoSpaceDN w:val="0"/>
        <w:adjustRightInd w:val="0"/>
        <w:jc w:val="center"/>
        <w:outlineLvl w:val="2"/>
        <w:rPr>
          <w:b/>
          <w:sz w:val="28"/>
          <w:szCs w:val="28"/>
        </w:rPr>
      </w:pPr>
      <w:r w:rsidRPr="003D3B2A">
        <w:rPr>
          <w:b/>
          <w:sz w:val="28"/>
          <w:szCs w:val="28"/>
        </w:rPr>
        <w:t>Раздел 4. Целевые индикаторы</w:t>
      </w:r>
    </w:p>
    <w:p w:rsidR="003D3B2A" w:rsidRPr="003D3B2A" w:rsidRDefault="003D3B2A" w:rsidP="003D3B2A">
      <w:pPr>
        <w:widowControl w:val="0"/>
        <w:autoSpaceDE w:val="0"/>
        <w:autoSpaceDN w:val="0"/>
        <w:adjustRightInd w:val="0"/>
        <w:jc w:val="both"/>
        <w:rPr>
          <w:sz w:val="28"/>
          <w:szCs w:val="28"/>
        </w:rPr>
      </w:pPr>
    </w:p>
    <w:tbl>
      <w:tblPr>
        <w:tblW w:w="5000" w:type="pct"/>
        <w:tblCellSpacing w:w="5" w:type="nil"/>
        <w:tblCellMar>
          <w:left w:w="75" w:type="dxa"/>
          <w:right w:w="75" w:type="dxa"/>
        </w:tblCellMar>
        <w:tblLook w:val="0000" w:firstRow="0" w:lastRow="0" w:firstColumn="0" w:lastColumn="0" w:noHBand="0" w:noVBand="0"/>
      </w:tblPr>
      <w:tblGrid>
        <w:gridCol w:w="7674"/>
        <w:gridCol w:w="1043"/>
        <w:gridCol w:w="1043"/>
        <w:gridCol w:w="1191"/>
        <w:gridCol w:w="1191"/>
        <w:gridCol w:w="1191"/>
        <w:gridCol w:w="1191"/>
        <w:gridCol w:w="1188"/>
      </w:tblGrid>
      <w:tr w:rsidR="003D3B2A" w:rsidRPr="003D3B2A" w:rsidTr="00434A12">
        <w:trPr>
          <w:trHeight w:val="360"/>
          <w:tblCellSpacing w:w="5" w:type="nil"/>
        </w:trPr>
        <w:tc>
          <w:tcPr>
            <w:tcW w:w="2442" w:type="pct"/>
            <w:vMerge w:val="restart"/>
            <w:tcBorders>
              <w:top w:val="single" w:sz="8"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Наименование показателя</w:t>
            </w:r>
          </w:p>
        </w:tc>
        <w:tc>
          <w:tcPr>
            <w:tcW w:w="332" w:type="pct"/>
            <w:vMerge w:val="restart"/>
            <w:tcBorders>
              <w:top w:val="single" w:sz="8" w:space="0" w:color="auto"/>
              <w:left w:val="single" w:sz="8" w:space="0" w:color="auto"/>
              <w:bottom w:val="single" w:sz="8" w:space="0" w:color="auto"/>
              <w:right w:val="single" w:sz="4"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Ед.</w:t>
            </w:r>
          </w:p>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изм.</w:t>
            </w:r>
          </w:p>
        </w:tc>
        <w:tc>
          <w:tcPr>
            <w:tcW w:w="2227" w:type="pct"/>
            <w:gridSpan w:val="6"/>
            <w:tcBorders>
              <w:top w:val="single" w:sz="4" w:space="0" w:color="auto"/>
              <w:left w:val="single" w:sz="4"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ind w:left="550"/>
              <w:jc w:val="center"/>
              <w:rPr>
                <w:lang w:eastAsia="en-US"/>
              </w:rPr>
            </w:pPr>
            <w:r w:rsidRPr="003D3B2A">
              <w:rPr>
                <w:lang w:eastAsia="en-US"/>
              </w:rPr>
              <w:t>Прогнозный период</w:t>
            </w:r>
          </w:p>
        </w:tc>
      </w:tr>
      <w:tr w:rsidR="003D3B2A" w:rsidRPr="003D3B2A" w:rsidTr="00434A12">
        <w:trPr>
          <w:trHeight w:val="360"/>
          <w:tblCellSpacing w:w="5" w:type="nil"/>
        </w:trPr>
        <w:tc>
          <w:tcPr>
            <w:tcW w:w="2442"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jc w:val="center"/>
            </w:pPr>
          </w:p>
        </w:tc>
        <w:tc>
          <w:tcPr>
            <w:tcW w:w="332" w:type="pct"/>
            <w:vMerge/>
            <w:tcBorders>
              <w:left w:val="single" w:sz="8" w:space="0" w:color="auto"/>
              <w:bottom w:val="single" w:sz="8" w:space="0" w:color="auto"/>
              <w:right w:val="single" w:sz="4" w:space="0" w:color="auto"/>
            </w:tcBorders>
          </w:tcPr>
          <w:p w:rsidR="003D3B2A" w:rsidRPr="003D3B2A" w:rsidRDefault="003D3B2A" w:rsidP="003D3B2A">
            <w:pPr>
              <w:widowControl w:val="0"/>
              <w:autoSpaceDE w:val="0"/>
              <w:autoSpaceDN w:val="0"/>
              <w:adjustRightInd w:val="0"/>
              <w:jc w:val="center"/>
            </w:pPr>
          </w:p>
        </w:tc>
        <w:tc>
          <w:tcPr>
            <w:tcW w:w="332"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2020</w:t>
            </w:r>
          </w:p>
        </w:tc>
        <w:tc>
          <w:tcPr>
            <w:tcW w:w="379"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2021</w:t>
            </w:r>
          </w:p>
        </w:tc>
        <w:tc>
          <w:tcPr>
            <w:tcW w:w="379"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2022</w:t>
            </w:r>
          </w:p>
        </w:tc>
        <w:tc>
          <w:tcPr>
            <w:tcW w:w="379"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2023</w:t>
            </w:r>
          </w:p>
        </w:tc>
        <w:tc>
          <w:tcPr>
            <w:tcW w:w="379"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2024</w:t>
            </w:r>
          </w:p>
        </w:tc>
        <w:tc>
          <w:tcPr>
            <w:tcW w:w="379"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2025</w:t>
            </w:r>
          </w:p>
        </w:tc>
      </w:tr>
      <w:tr w:rsidR="003D3B2A" w:rsidRPr="003D3B2A" w:rsidTr="00434A12">
        <w:trPr>
          <w:trHeight w:val="540"/>
          <w:tblCellSpacing w:w="5" w:type="nil"/>
        </w:trPr>
        <w:tc>
          <w:tcPr>
            <w:tcW w:w="2442" w:type="pct"/>
            <w:tcBorders>
              <w:left w:val="single" w:sz="8" w:space="0" w:color="auto"/>
              <w:bottom w:val="single" w:sz="4"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Количество объектов муниципального имущества  в перечне имущества, передаваемого субъектам МСП в качестве имущественной поддержки (ежегодный рост на 10%)   </w:t>
            </w:r>
          </w:p>
        </w:tc>
        <w:tc>
          <w:tcPr>
            <w:tcW w:w="332" w:type="pct"/>
            <w:tcBorders>
              <w:left w:val="single" w:sz="8" w:space="0" w:color="auto"/>
              <w:bottom w:val="single" w:sz="4"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Ед.   </w:t>
            </w:r>
          </w:p>
        </w:tc>
        <w:tc>
          <w:tcPr>
            <w:tcW w:w="332" w:type="pct"/>
            <w:tcBorders>
              <w:left w:val="single" w:sz="8" w:space="0" w:color="auto"/>
              <w:bottom w:val="single" w:sz="4"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4</w:t>
            </w:r>
          </w:p>
        </w:tc>
        <w:tc>
          <w:tcPr>
            <w:tcW w:w="379" w:type="pct"/>
            <w:tcBorders>
              <w:left w:val="single" w:sz="8" w:space="0" w:color="auto"/>
              <w:bottom w:val="single" w:sz="4"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5</w:t>
            </w:r>
          </w:p>
        </w:tc>
        <w:tc>
          <w:tcPr>
            <w:tcW w:w="379" w:type="pct"/>
            <w:tcBorders>
              <w:left w:val="single" w:sz="8" w:space="0" w:color="auto"/>
              <w:bottom w:val="single" w:sz="4"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5</w:t>
            </w:r>
          </w:p>
        </w:tc>
        <w:tc>
          <w:tcPr>
            <w:tcW w:w="379" w:type="pct"/>
            <w:tcBorders>
              <w:left w:val="single" w:sz="8" w:space="0" w:color="auto"/>
              <w:bottom w:val="single" w:sz="4"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6</w:t>
            </w:r>
          </w:p>
        </w:tc>
        <w:tc>
          <w:tcPr>
            <w:tcW w:w="379" w:type="pct"/>
            <w:tcBorders>
              <w:left w:val="single" w:sz="8" w:space="0" w:color="auto"/>
              <w:bottom w:val="single" w:sz="4"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6</w:t>
            </w:r>
          </w:p>
        </w:tc>
        <w:tc>
          <w:tcPr>
            <w:tcW w:w="379" w:type="pct"/>
            <w:tcBorders>
              <w:left w:val="single" w:sz="8" w:space="0" w:color="auto"/>
              <w:bottom w:val="single" w:sz="4"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7</w:t>
            </w:r>
          </w:p>
        </w:tc>
      </w:tr>
    </w:tbl>
    <w:p w:rsidR="003D3B2A" w:rsidRPr="003D3B2A" w:rsidRDefault="003D3B2A" w:rsidP="003D3B2A">
      <w:pPr>
        <w:widowControl w:val="0"/>
        <w:autoSpaceDE w:val="0"/>
        <w:autoSpaceDN w:val="0"/>
        <w:adjustRightInd w:val="0"/>
        <w:outlineLvl w:val="2"/>
        <w:rPr>
          <w:sz w:val="28"/>
          <w:szCs w:val="28"/>
        </w:rPr>
      </w:pPr>
      <w:bookmarkStart w:id="7" w:name="Par3049"/>
      <w:bookmarkEnd w:id="7"/>
    </w:p>
    <w:p w:rsidR="003D3B2A" w:rsidRPr="003D3B2A" w:rsidRDefault="003D3B2A" w:rsidP="003D3B2A">
      <w:pPr>
        <w:widowControl w:val="0"/>
        <w:autoSpaceDE w:val="0"/>
        <w:autoSpaceDN w:val="0"/>
        <w:adjustRightInd w:val="0"/>
        <w:jc w:val="center"/>
        <w:outlineLvl w:val="2"/>
        <w:rPr>
          <w:sz w:val="28"/>
          <w:szCs w:val="28"/>
        </w:rPr>
      </w:pPr>
    </w:p>
    <w:p w:rsidR="003D3B2A" w:rsidRDefault="003D3B2A" w:rsidP="003D3B2A">
      <w:pPr>
        <w:widowControl w:val="0"/>
        <w:autoSpaceDE w:val="0"/>
        <w:autoSpaceDN w:val="0"/>
        <w:adjustRightInd w:val="0"/>
        <w:jc w:val="center"/>
        <w:outlineLvl w:val="2"/>
        <w:rPr>
          <w:b/>
          <w:sz w:val="28"/>
          <w:szCs w:val="28"/>
        </w:rPr>
      </w:pPr>
    </w:p>
    <w:p w:rsidR="003D3B2A" w:rsidRDefault="003D3B2A" w:rsidP="003D3B2A">
      <w:pPr>
        <w:widowControl w:val="0"/>
        <w:autoSpaceDE w:val="0"/>
        <w:autoSpaceDN w:val="0"/>
        <w:adjustRightInd w:val="0"/>
        <w:jc w:val="center"/>
        <w:outlineLvl w:val="2"/>
        <w:rPr>
          <w:b/>
          <w:sz w:val="28"/>
          <w:szCs w:val="28"/>
        </w:rPr>
      </w:pPr>
    </w:p>
    <w:p w:rsidR="003D3B2A" w:rsidRDefault="003D3B2A" w:rsidP="003D3B2A">
      <w:pPr>
        <w:widowControl w:val="0"/>
        <w:autoSpaceDE w:val="0"/>
        <w:autoSpaceDN w:val="0"/>
        <w:adjustRightInd w:val="0"/>
        <w:jc w:val="center"/>
        <w:outlineLvl w:val="2"/>
        <w:rPr>
          <w:b/>
          <w:sz w:val="28"/>
          <w:szCs w:val="28"/>
        </w:rPr>
      </w:pPr>
    </w:p>
    <w:p w:rsidR="003D3B2A" w:rsidRPr="003D3B2A" w:rsidRDefault="003D3B2A" w:rsidP="003D3B2A">
      <w:pPr>
        <w:widowControl w:val="0"/>
        <w:autoSpaceDE w:val="0"/>
        <w:autoSpaceDN w:val="0"/>
        <w:adjustRightInd w:val="0"/>
        <w:jc w:val="center"/>
        <w:outlineLvl w:val="2"/>
        <w:rPr>
          <w:b/>
          <w:sz w:val="28"/>
          <w:szCs w:val="28"/>
        </w:rPr>
      </w:pPr>
      <w:r w:rsidRPr="003D3B2A">
        <w:rPr>
          <w:b/>
          <w:sz w:val="28"/>
          <w:szCs w:val="28"/>
        </w:rPr>
        <w:lastRenderedPageBreak/>
        <w:t>Раздел 5. Сроки реализации подпрограммы</w:t>
      </w:r>
    </w:p>
    <w:p w:rsidR="003D3B2A" w:rsidRPr="003D3B2A" w:rsidRDefault="003D3B2A" w:rsidP="003D3B2A">
      <w:pPr>
        <w:widowControl w:val="0"/>
        <w:autoSpaceDE w:val="0"/>
        <w:autoSpaceDN w:val="0"/>
        <w:adjustRightInd w:val="0"/>
        <w:jc w:val="both"/>
        <w:rPr>
          <w:b/>
          <w:sz w:val="28"/>
          <w:szCs w:val="28"/>
        </w:rPr>
      </w:pPr>
    </w:p>
    <w:p w:rsidR="003D3B2A" w:rsidRPr="003D3B2A" w:rsidRDefault="003D3B2A" w:rsidP="003D3B2A">
      <w:pPr>
        <w:widowControl w:val="0"/>
        <w:autoSpaceDE w:val="0"/>
        <w:autoSpaceDN w:val="0"/>
        <w:adjustRightInd w:val="0"/>
        <w:ind w:firstLine="540"/>
        <w:rPr>
          <w:sz w:val="28"/>
          <w:szCs w:val="28"/>
        </w:rPr>
      </w:pPr>
      <w:r w:rsidRPr="003D3B2A">
        <w:rPr>
          <w:sz w:val="28"/>
          <w:szCs w:val="28"/>
        </w:rPr>
        <w:t>Срок реализации подпрограммы устанавливается на 2020-2025 года.</w:t>
      </w:r>
    </w:p>
    <w:p w:rsidR="003D3B2A" w:rsidRPr="003D3B2A" w:rsidRDefault="003D3B2A" w:rsidP="003D3B2A">
      <w:pPr>
        <w:widowControl w:val="0"/>
        <w:autoSpaceDE w:val="0"/>
        <w:autoSpaceDN w:val="0"/>
        <w:adjustRightInd w:val="0"/>
        <w:jc w:val="both"/>
        <w:rPr>
          <w:sz w:val="28"/>
          <w:szCs w:val="28"/>
        </w:rPr>
      </w:pPr>
    </w:p>
    <w:p w:rsidR="003D3B2A" w:rsidRPr="003D3B2A" w:rsidRDefault="003D3B2A" w:rsidP="003D3B2A">
      <w:pPr>
        <w:widowControl w:val="0"/>
        <w:autoSpaceDE w:val="0"/>
        <w:autoSpaceDN w:val="0"/>
        <w:adjustRightInd w:val="0"/>
        <w:outlineLvl w:val="2"/>
      </w:pPr>
      <w:bookmarkStart w:id="8" w:name="Par3053"/>
      <w:bookmarkEnd w:id="8"/>
    </w:p>
    <w:p w:rsidR="003D3B2A" w:rsidRPr="003D3B2A" w:rsidRDefault="003D3B2A" w:rsidP="003D3B2A">
      <w:pPr>
        <w:widowControl w:val="0"/>
        <w:autoSpaceDE w:val="0"/>
        <w:autoSpaceDN w:val="0"/>
        <w:adjustRightInd w:val="0"/>
        <w:jc w:val="center"/>
        <w:outlineLvl w:val="2"/>
        <w:rPr>
          <w:rFonts w:cs="Arial"/>
          <w:b/>
          <w:sz w:val="28"/>
          <w:szCs w:val="28"/>
        </w:rPr>
      </w:pPr>
      <w:r w:rsidRPr="003D3B2A">
        <w:rPr>
          <w:b/>
          <w:sz w:val="28"/>
          <w:szCs w:val="28"/>
        </w:rPr>
        <w:t>Раздел 6</w:t>
      </w:r>
      <w:r w:rsidRPr="003D3B2A">
        <w:rPr>
          <w:b/>
        </w:rPr>
        <w:t xml:space="preserve">. </w:t>
      </w:r>
      <w:r w:rsidRPr="003D3B2A">
        <w:rPr>
          <w:rFonts w:cs="Arial"/>
          <w:b/>
          <w:sz w:val="28"/>
          <w:szCs w:val="28"/>
        </w:rPr>
        <w:t>Перечень основных мероприятий</w:t>
      </w:r>
    </w:p>
    <w:p w:rsidR="003D3B2A" w:rsidRPr="003D3B2A" w:rsidRDefault="003D3B2A" w:rsidP="003D3B2A">
      <w:pPr>
        <w:widowControl w:val="0"/>
        <w:autoSpaceDE w:val="0"/>
        <w:autoSpaceDN w:val="0"/>
        <w:adjustRightInd w:val="0"/>
        <w:jc w:val="center"/>
        <w:rPr>
          <w:b/>
          <w:bCs/>
        </w:rPr>
      </w:pPr>
      <w:r w:rsidRPr="003D3B2A">
        <w:rPr>
          <w:rFonts w:cs="Arial"/>
          <w:b/>
          <w:sz w:val="28"/>
          <w:szCs w:val="28"/>
        </w:rPr>
        <w:t>подпрограммы «</w:t>
      </w:r>
      <w:r w:rsidRPr="003D3B2A">
        <w:rPr>
          <w:b/>
          <w:sz w:val="28"/>
          <w:szCs w:val="20"/>
        </w:rPr>
        <w:t xml:space="preserve">Оказание имущественной поддержки субъектам малого и среднего предпринимательства </w:t>
      </w:r>
      <w:r w:rsidRPr="003D3B2A">
        <w:rPr>
          <w:b/>
          <w:sz w:val="28"/>
          <w:szCs w:val="28"/>
        </w:rPr>
        <w:t>на территории Муниципального образования «Прибайкальский район»</w:t>
      </w:r>
    </w:p>
    <w:p w:rsidR="003D3B2A" w:rsidRPr="003D3B2A" w:rsidRDefault="003D3B2A" w:rsidP="003D3B2A">
      <w:pPr>
        <w:widowControl w:val="0"/>
        <w:autoSpaceDE w:val="0"/>
        <w:autoSpaceDN w:val="0"/>
        <w:adjustRightInd w:val="0"/>
        <w:jc w:val="center"/>
        <w:outlineLvl w:val="2"/>
      </w:pPr>
      <w:r w:rsidRPr="003D3B2A">
        <w:rPr>
          <w:rFonts w:cs="Arial"/>
          <w:sz w:val="28"/>
          <w:szCs w:val="28"/>
        </w:rPr>
        <w:t xml:space="preserve"> </w:t>
      </w:r>
    </w:p>
    <w:tbl>
      <w:tblPr>
        <w:tblW w:w="5000" w:type="pct"/>
        <w:tblCellSpacing w:w="5" w:type="nil"/>
        <w:tblCellMar>
          <w:left w:w="75" w:type="dxa"/>
          <w:right w:w="75" w:type="dxa"/>
        </w:tblCellMar>
        <w:tblLook w:val="0000" w:firstRow="0" w:lastRow="0" w:firstColumn="0" w:lastColumn="0" w:noHBand="0" w:noVBand="0"/>
      </w:tblPr>
      <w:tblGrid>
        <w:gridCol w:w="474"/>
        <w:gridCol w:w="5006"/>
        <w:gridCol w:w="2392"/>
        <w:gridCol w:w="1022"/>
        <w:gridCol w:w="693"/>
        <w:gridCol w:w="745"/>
        <w:gridCol w:w="878"/>
        <w:gridCol w:w="630"/>
        <w:gridCol w:w="630"/>
        <w:gridCol w:w="630"/>
        <w:gridCol w:w="630"/>
        <w:gridCol w:w="630"/>
        <w:gridCol w:w="630"/>
        <w:gridCol w:w="722"/>
      </w:tblGrid>
      <w:tr w:rsidR="003D3B2A" w:rsidRPr="003D3B2A" w:rsidTr="00434A12">
        <w:trPr>
          <w:trHeight w:val="320"/>
          <w:tblCellSpacing w:w="5" w:type="nil"/>
        </w:trPr>
        <w:tc>
          <w:tcPr>
            <w:tcW w:w="157" w:type="pct"/>
            <w:vMerge w:val="restart"/>
            <w:tcBorders>
              <w:top w:val="single" w:sz="8"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 N </w:t>
            </w:r>
          </w:p>
          <w:p w:rsidR="003D3B2A" w:rsidRPr="003D3B2A" w:rsidRDefault="003D3B2A" w:rsidP="003D3B2A">
            <w:pPr>
              <w:widowControl w:val="0"/>
              <w:autoSpaceDE w:val="0"/>
              <w:autoSpaceDN w:val="0"/>
              <w:adjustRightInd w:val="0"/>
              <w:spacing w:line="276" w:lineRule="auto"/>
              <w:rPr>
                <w:lang w:eastAsia="en-US"/>
              </w:rPr>
            </w:pPr>
            <w:proofErr w:type="gramStart"/>
            <w:r w:rsidRPr="003D3B2A">
              <w:rPr>
                <w:lang w:eastAsia="en-US"/>
              </w:rPr>
              <w:t>п</w:t>
            </w:r>
            <w:proofErr w:type="gramEnd"/>
            <w:r w:rsidRPr="003D3B2A">
              <w:rPr>
                <w:lang w:eastAsia="en-US"/>
              </w:rPr>
              <w:t>/п</w:t>
            </w:r>
          </w:p>
        </w:tc>
        <w:tc>
          <w:tcPr>
            <w:tcW w:w="1744" w:type="pct"/>
            <w:vMerge w:val="restart"/>
            <w:tcBorders>
              <w:top w:val="single" w:sz="8"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 Наименование  </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  мероприятия  </w:t>
            </w:r>
          </w:p>
        </w:tc>
        <w:tc>
          <w:tcPr>
            <w:tcW w:w="460" w:type="pct"/>
            <w:vMerge w:val="restart"/>
            <w:tcBorders>
              <w:top w:val="single" w:sz="8"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Ожидаемый</w:t>
            </w:r>
          </w:p>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социаль</w:t>
            </w:r>
            <w:proofErr w:type="spellEnd"/>
            <w:r w:rsidRPr="003D3B2A">
              <w:rPr>
                <w:lang w:eastAsia="en-US"/>
              </w:rPr>
              <w:t xml:space="preserve">- </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но-</w:t>
            </w:r>
            <w:proofErr w:type="spellStart"/>
            <w:r w:rsidRPr="003D3B2A">
              <w:rPr>
                <w:lang w:eastAsia="en-US"/>
              </w:rPr>
              <w:t>эконо</w:t>
            </w:r>
            <w:proofErr w:type="spellEnd"/>
            <w:r w:rsidRPr="003D3B2A">
              <w:rPr>
                <w:lang w:eastAsia="en-US"/>
              </w:rPr>
              <w:t>-</w:t>
            </w:r>
          </w:p>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мический</w:t>
            </w:r>
            <w:proofErr w:type="spellEnd"/>
            <w:r w:rsidRPr="003D3B2A">
              <w:rPr>
                <w:lang w:eastAsia="en-US"/>
              </w:rPr>
              <w:t xml:space="preserve"> </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эффект   </w:t>
            </w:r>
          </w:p>
        </w:tc>
        <w:tc>
          <w:tcPr>
            <w:tcW w:w="337" w:type="pct"/>
            <w:vMerge w:val="restart"/>
            <w:tcBorders>
              <w:top w:val="single" w:sz="8"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Ответс</w:t>
            </w:r>
            <w:proofErr w:type="spellEnd"/>
            <w:r w:rsidRPr="003D3B2A">
              <w:rPr>
                <w:lang w:eastAsia="en-US"/>
              </w:rPr>
              <w:t>-</w:t>
            </w:r>
          </w:p>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твенный</w:t>
            </w:r>
            <w:proofErr w:type="spellEnd"/>
          </w:p>
          <w:p w:rsidR="003D3B2A" w:rsidRPr="003D3B2A" w:rsidRDefault="003D3B2A" w:rsidP="003D3B2A">
            <w:pPr>
              <w:widowControl w:val="0"/>
              <w:autoSpaceDE w:val="0"/>
              <w:autoSpaceDN w:val="0"/>
              <w:adjustRightInd w:val="0"/>
              <w:spacing w:line="276" w:lineRule="auto"/>
              <w:rPr>
                <w:lang w:eastAsia="en-US"/>
              </w:rPr>
            </w:pPr>
            <w:proofErr w:type="gramStart"/>
            <w:r w:rsidRPr="003D3B2A">
              <w:rPr>
                <w:lang w:eastAsia="en-US"/>
              </w:rPr>
              <w:t>(</w:t>
            </w:r>
            <w:proofErr w:type="spellStart"/>
            <w:r w:rsidRPr="003D3B2A">
              <w:rPr>
                <w:lang w:eastAsia="en-US"/>
              </w:rPr>
              <w:t>участ</w:t>
            </w:r>
            <w:proofErr w:type="spellEnd"/>
            <w:r w:rsidRPr="003D3B2A">
              <w:rPr>
                <w:lang w:eastAsia="en-US"/>
              </w:rPr>
              <w:t>-</w:t>
            </w:r>
            <w:proofErr w:type="gramEnd"/>
          </w:p>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ники</w:t>
            </w:r>
            <w:proofErr w:type="spellEnd"/>
            <w:r w:rsidRPr="003D3B2A">
              <w:rPr>
                <w:lang w:eastAsia="en-US"/>
              </w:rPr>
              <w:t xml:space="preserve">)  </w:t>
            </w:r>
          </w:p>
        </w:tc>
        <w:tc>
          <w:tcPr>
            <w:tcW w:w="474" w:type="pct"/>
            <w:gridSpan w:val="2"/>
            <w:tcBorders>
              <w:top w:val="single" w:sz="8"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   Срок    </w:t>
            </w:r>
          </w:p>
        </w:tc>
        <w:tc>
          <w:tcPr>
            <w:tcW w:w="290" w:type="pct"/>
            <w:vMerge w:val="restart"/>
            <w:tcBorders>
              <w:top w:val="single" w:sz="4"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Источ</w:t>
            </w:r>
            <w:proofErr w:type="spellEnd"/>
            <w:r w:rsidRPr="003D3B2A">
              <w:rPr>
                <w:lang w:eastAsia="en-US"/>
              </w:rPr>
              <w:t>-</w:t>
            </w:r>
          </w:p>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ники</w:t>
            </w:r>
            <w:proofErr w:type="spellEnd"/>
            <w:r w:rsidRPr="003D3B2A">
              <w:rPr>
                <w:lang w:eastAsia="en-US"/>
              </w:rPr>
              <w:t xml:space="preserve">  </w:t>
            </w:r>
          </w:p>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финан</w:t>
            </w:r>
            <w:proofErr w:type="spellEnd"/>
            <w:r w:rsidRPr="003D3B2A">
              <w:rPr>
                <w:lang w:eastAsia="en-US"/>
              </w:rPr>
              <w:t>-</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сиро- </w:t>
            </w:r>
          </w:p>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вания</w:t>
            </w:r>
            <w:proofErr w:type="spellEnd"/>
            <w:r w:rsidRPr="003D3B2A">
              <w:rPr>
                <w:lang w:eastAsia="en-US"/>
              </w:rPr>
              <w:t xml:space="preserve"> </w:t>
            </w:r>
          </w:p>
        </w:tc>
        <w:tc>
          <w:tcPr>
            <w:tcW w:w="1537" w:type="pct"/>
            <w:gridSpan w:val="7"/>
            <w:tcBorders>
              <w:top w:val="single" w:sz="4" w:space="0" w:color="auto"/>
              <w:bottom w:val="single" w:sz="4" w:space="0" w:color="auto"/>
              <w:right w:val="single" w:sz="4" w:space="0" w:color="auto"/>
            </w:tcBorders>
            <w:shd w:val="clear" w:color="auto" w:fill="auto"/>
          </w:tcPr>
          <w:p w:rsidR="003D3B2A" w:rsidRPr="003D3B2A" w:rsidRDefault="003D3B2A" w:rsidP="003D3B2A">
            <w:pPr>
              <w:jc w:val="center"/>
              <w:rPr>
                <w:lang w:eastAsia="en-US"/>
              </w:rPr>
            </w:pPr>
            <w:r w:rsidRPr="003D3B2A">
              <w:rPr>
                <w:lang w:eastAsia="en-US"/>
              </w:rPr>
              <w:t>Период (тыс. руб.)</w:t>
            </w:r>
          </w:p>
        </w:tc>
      </w:tr>
      <w:tr w:rsidR="003D3B2A" w:rsidRPr="003D3B2A" w:rsidTr="00434A12">
        <w:trPr>
          <w:trHeight w:val="320"/>
          <w:tblCellSpacing w:w="5" w:type="nil"/>
        </w:trPr>
        <w:tc>
          <w:tcPr>
            <w:tcW w:w="157"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jc w:val="both"/>
            </w:pPr>
          </w:p>
        </w:tc>
        <w:tc>
          <w:tcPr>
            <w:tcW w:w="1744"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jc w:val="both"/>
            </w:pPr>
          </w:p>
        </w:tc>
        <w:tc>
          <w:tcPr>
            <w:tcW w:w="460"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jc w:val="both"/>
            </w:pPr>
          </w:p>
        </w:tc>
        <w:tc>
          <w:tcPr>
            <w:tcW w:w="337"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jc w:val="both"/>
            </w:pPr>
          </w:p>
        </w:tc>
        <w:tc>
          <w:tcPr>
            <w:tcW w:w="229" w:type="pct"/>
            <w:vMerge w:val="restar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нача</w:t>
            </w:r>
            <w:proofErr w:type="spellEnd"/>
            <w:r w:rsidRPr="003D3B2A">
              <w:rPr>
                <w:lang w:eastAsia="en-US"/>
              </w:rPr>
              <w:t>-</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ла   </w:t>
            </w:r>
          </w:p>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реа</w:t>
            </w:r>
            <w:proofErr w:type="spellEnd"/>
            <w:r w:rsidRPr="003D3B2A">
              <w:rPr>
                <w:lang w:eastAsia="en-US"/>
              </w:rPr>
              <w:t xml:space="preserve">- </w:t>
            </w:r>
          </w:p>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лиза</w:t>
            </w:r>
            <w:proofErr w:type="spellEnd"/>
            <w:r w:rsidRPr="003D3B2A">
              <w:rPr>
                <w:lang w:eastAsia="en-US"/>
              </w:rPr>
              <w:t>-</w:t>
            </w:r>
          </w:p>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ции</w:t>
            </w:r>
            <w:proofErr w:type="spellEnd"/>
            <w:r w:rsidRPr="003D3B2A">
              <w:rPr>
                <w:lang w:eastAsia="en-US"/>
              </w:rPr>
              <w:t xml:space="preserve">  </w:t>
            </w:r>
          </w:p>
        </w:tc>
        <w:tc>
          <w:tcPr>
            <w:tcW w:w="246" w:type="pct"/>
            <w:vMerge w:val="restar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окон-</w:t>
            </w:r>
          </w:p>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чания</w:t>
            </w:r>
            <w:proofErr w:type="spellEnd"/>
          </w:p>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реа</w:t>
            </w:r>
            <w:proofErr w:type="spellEnd"/>
            <w:r w:rsidRPr="003D3B2A">
              <w:rPr>
                <w:lang w:eastAsia="en-US"/>
              </w:rPr>
              <w:t xml:space="preserve">- </w:t>
            </w:r>
          </w:p>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лиза</w:t>
            </w:r>
            <w:proofErr w:type="spellEnd"/>
            <w:r w:rsidRPr="003D3B2A">
              <w:rPr>
                <w:lang w:eastAsia="en-US"/>
              </w:rPr>
              <w:t>-</w:t>
            </w:r>
          </w:p>
          <w:p w:rsidR="003D3B2A" w:rsidRPr="003D3B2A" w:rsidRDefault="003D3B2A" w:rsidP="003D3B2A">
            <w:pPr>
              <w:widowControl w:val="0"/>
              <w:autoSpaceDE w:val="0"/>
              <w:autoSpaceDN w:val="0"/>
              <w:adjustRightInd w:val="0"/>
              <w:spacing w:line="276" w:lineRule="auto"/>
              <w:rPr>
                <w:lang w:eastAsia="en-US"/>
              </w:rPr>
            </w:pPr>
            <w:proofErr w:type="spellStart"/>
            <w:r w:rsidRPr="003D3B2A">
              <w:rPr>
                <w:lang w:eastAsia="en-US"/>
              </w:rPr>
              <w:t>ции</w:t>
            </w:r>
            <w:proofErr w:type="spellEnd"/>
            <w:r w:rsidRPr="003D3B2A">
              <w:rPr>
                <w:lang w:eastAsia="en-US"/>
              </w:rPr>
              <w:t xml:space="preserve">  </w:t>
            </w:r>
          </w:p>
        </w:tc>
        <w:tc>
          <w:tcPr>
            <w:tcW w:w="290"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
        </w:tc>
        <w:tc>
          <w:tcPr>
            <w:tcW w:w="231" w:type="pct"/>
            <w:vMerge w:val="restart"/>
            <w:tcBorders>
              <w:top w:val="single" w:sz="4"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2015 г.</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 </w:t>
            </w:r>
          </w:p>
        </w:tc>
        <w:tc>
          <w:tcPr>
            <w:tcW w:w="231" w:type="pct"/>
            <w:vMerge w:val="restart"/>
            <w:tcBorders>
              <w:top w:val="single" w:sz="4"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2016 г.</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 </w:t>
            </w:r>
          </w:p>
        </w:tc>
        <w:tc>
          <w:tcPr>
            <w:tcW w:w="208" w:type="pct"/>
            <w:vMerge w:val="restart"/>
            <w:tcBorders>
              <w:top w:val="single" w:sz="4"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2017  </w:t>
            </w:r>
          </w:p>
          <w:p w:rsidR="003D3B2A" w:rsidRPr="003D3B2A" w:rsidRDefault="003D3B2A" w:rsidP="003D3B2A">
            <w:pPr>
              <w:widowControl w:val="0"/>
              <w:autoSpaceDE w:val="0"/>
              <w:autoSpaceDN w:val="0"/>
              <w:adjustRightInd w:val="0"/>
              <w:spacing w:line="276" w:lineRule="auto"/>
              <w:rPr>
                <w:lang w:eastAsia="en-US"/>
              </w:rPr>
            </w:pPr>
            <w:proofErr w:type="gramStart"/>
            <w:r w:rsidRPr="003D3B2A">
              <w:rPr>
                <w:lang w:eastAsia="en-US"/>
              </w:rPr>
              <w:t>г</w:t>
            </w:r>
            <w:proofErr w:type="gramEnd"/>
            <w:r w:rsidRPr="003D3B2A">
              <w:rPr>
                <w:lang w:eastAsia="en-US"/>
              </w:rPr>
              <w:t xml:space="preserve">.    </w:t>
            </w:r>
          </w:p>
          <w:p w:rsidR="003D3B2A" w:rsidRPr="003D3B2A" w:rsidRDefault="003D3B2A" w:rsidP="003D3B2A">
            <w:pPr>
              <w:widowControl w:val="0"/>
              <w:autoSpaceDE w:val="0"/>
              <w:autoSpaceDN w:val="0"/>
              <w:adjustRightInd w:val="0"/>
              <w:spacing w:line="276" w:lineRule="auto"/>
              <w:rPr>
                <w:lang w:eastAsia="en-US"/>
              </w:rPr>
            </w:pPr>
          </w:p>
        </w:tc>
        <w:tc>
          <w:tcPr>
            <w:tcW w:w="208" w:type="pct"/>
            <w:vMerge w:val="restart"/>
            <w:tcBorders>
              <w:top w:val="single" w:sz="4"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2018  </w:t>
            </w:r>
          </w:p>
          <w:p w:rsidR="003D3B2A" w:rsidRPr="003D3B2A" w:rsidRDefault="003D3B2A" w:rsidP="003D3B2A">
            <w:pPr>
              <w:widowControl w:val="0"/>
              <w:autoSpaceDE w:val="0"/>
              <w:autoSpaceDN w:val="0"/>
              <w:adjustRightInd w:val="0"/>
              <w:spacing w:line="276" w:lineRule="auto"/>
              <w:rPr>
                <w:lang w:eastAsia="en-US"/>
              </w:rPr>
            </w:pPr>
            <w:proofErr w:type="gramStart"/>
            <w:r w:rsidRPr="003D3B2A">
              <w:rPr>
                <w:lang w:eastAsia="en-US"/>
              </w:rPr>
              <w:t>г</w:t>
            </w:r>
            <w:proofErr w:type="gramEnd"/>
            <w:r w:rsidRPr="003D3B2A">
              <w:rPr>
                <w:lang w:eastAsia="en-US"/>
              </w:rPr>
              <w:t xml:space="preserve">.    </w:t>
            </w:r>
          </w:p>
          <w:p w:rsidR="003D3B2A" w:rsidRPr="003D3B2A" w:rsidRDefault="003D3B2A" w:rsidP="003D3B2A">
            <w:pPr>
              <w:widowControl w:val="0"/>
              <w:autoSpaceDE w:val="0"/>
              <w:autoSpaceDN w:val="0"/>
              <w:adjustRightInd w:val="0"/>
              <w:spacing w:line="276" w:lineRule="auto"/>
              <w:rPr>
                <w:lang w:eastAsia="en-US"/>
              </w:rPr>
            </w:pPr>
          </w:p>
        </w:tc>
        <w:tc>
          <w:tcPr>
            <w:tcW w:w="208" w:type="pct"/>
            <w:vMerge w:val="restart"/>
            <w:tcBorders>
              <w:top w:val="single" w:sz="4"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2019  </w:t>
            </w:r>
          </w:p>
          <w:p w:rsidR="003D3B2A" w:rsidRPr="003D3B2A" w:rsidRDefault="003D3B2A" w:rsidP="003D3B2A">
            <w:pPr>
              <w:widowControl w:val="0"/>
              <w:autoSpaceDE w:val="0"/>
              <w:autoSpaceDN w:val="0"/>
              <w:adjustRightInd w:val="0"/>
              <w:spacing w:line="276" w:lineRule="auto"/>
              <w:rPr>
                <w:lang w:eastAsia="en-US"/>
              </w:rPr>
            </w:pPr>
            <w:proofErr w:type="gramStart"/>
            <w:r w:rsidRPr="003D3B2A">
              <w:rPr>
                <w:lang w:eastAsia="en-US"/>
              </w:rPr>
              <w:t>г</w:t>
            </w:r>
            <w:proofErr w:type="gramEnd"/>
            <w:r w:rsidRPr="003D3B2A">
              <w:rPr>
                <w:lang w:eastAsia="en-US"/>
              </w:rPr>
              <w:t xml:space="preserve">.    </w:t>
            </w:r>
          </w:p>
          <w:p w:rsidR="003D3B2A" w:rsidRPr="003D3B2A" w:rsidRDefault="003D3B2A" w:rsidP="003D3B2A">
            <w:pPr>
              <w:widowControl w:val="0"/>
              <w:autoSpaceDE w:val="0"/>
              <w:autoSpaceDN w:val="0"/>
              <w:adjustRightInd w:val="0"/>
              <w:spacing w:line="276" w:lineRule="auto"/>
              <w:rPr>
                <w:lang w:eastAsia="en-US"/>
              </w:rPr>
            </w:pPr>
          </w:p>
        </w:tc>
        <w:tc>
          <w:tcPr>
            <w:tcW w:w="208" w:type="pct"/>
            <w:vMerge w:val="restart"/>
            <w:tcBorders>
              <w:top w:val="single" w:sz="4"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2020  </w:t>
            </w:r>
          </w:p>
          <w:p w:rsidR="003D3B2A" w:rsidRPr="003D3B2A" w:rsidRDefault="003D3B2A" w:rsidP="003D3B2A">
            <w:pPr>
              <w:widowControl w:val="0"/>
              <w:autoSpaceDE w:val="0"/>
              <w:autoSpaceDN w:val="0"/>
              <w:adjustRightInd w:val="0"/>
              <w:spacing w:line="276" w:lineRule="auto"/>
              <w:rPr>
                <w:lang w:eastAsia="en-US"/>
              </w:rPr>
            </w:pPr>
            <w:proofErr w:type="gramStart"/>
            <w:r w:rsidRPr="003D3B2A">
              <w:rPr>
                <w:lang w:eastAsia="en-US"/>
              </w:rPr>
              <w:t>г</w:t>
            </w:r>
            <w:proofErr w:type="gramEnd"/>
            <w:r w:rsidRPr="003D3B2A">
              <w:rPr>
                <w:lang w:eastAsia="en-US"/>
              </w:rPr>
              <w:t xml:space="preserve">.    </w:t>
            </w:r>
          </w:p>
          <w:p w:rsidR="003D3B2A" w:rsidRPr="003D3B2A" w:rsidRDefault="003D3B2A" w:rsidP="003D3B2A">
            <w:pPr>
              <w:widowControl w:val="0"/>
              <w:autoSpaceDE w:val="0"/>
              <w:autoSpaceDN w:val="0"/>
              <w:adjustRightInd w:val="0"/>
              <w:spacing w:line="276" w:lineRule="auto"/>
              <w:rPr>
                <w:lang w:eastAsia="en-US"/>
              </w:rPr>
            </w:pPr>
          </w:p>
        </w:tc>
        <w:tc>
          <w:tcPr>
            <w:tcW w:w="245" w:type="pct"/>
            <w:vMerge w:val="restart"/>
            <w:tcBorders>
              <w:top w:val="single" w:sz="4" w:space="0" w:color="auto"/>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 итого  </w:t>
            </w:r>
          </w:p>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 </w:t>
            </w:r>
          </w:p>
        </w:tc>
      </w:tr>
      <w:tr w:rsidR="003D3B2A" w:rsidRPr="003D3B2A" w:rsidTr="00434A12">
        <w:trPr>
          <w:trHeight w:val="960"/>
          <w:tblCellSpacing w:w="5" w:type="nil"/>
        </w:trPr>
        <w:tc>
          <w:tcPr>
            <w:tcW w:w="157"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jc w:val="both"/>
            </w:pPr>
          </w:p>
        </w:tc>
        <w:tc>
          <w:tcPr>
            <w:tcW w:w="1744"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jc w:val="both"/>
            </w:pPr>
          </w:p>
        </w:tc>
        <w:tc>
          <w:tcPr>
            <w:tcW w:w="460"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jc w:val="both"/>
            </w:pPr>
          </w:p>
        </w:tc>
        <w:tc>
          <w:tcPr>
            <w:tcW w:w="337"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jc w:val="both"/>
            </w:pPr>
          </w:p>
        </w:tc>
        <w:tc>
          <w:tcPr>
            <w:tcW w:w="229"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jc w:val="both"/>
            </w:pPr>
          </w:p>
        </w:tc>
        <w:tc>
          <w:tcPr>
            <w:tcW w:w="246"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jc w:val="both"/>
            </w:pPr>
          </w:p>
        </w:tc>
        <w:tc>
          <w:tcPr>
            <w:tcW w:w="290"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jc w:val="both"/>
            </w:pPr>
          </w:p>
        </w:tc>
        <w:tc>
          <w:tcPr>
            <w:tcW w:w="231"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
        </w:tc>
        <w:tc>
          <w:tcPr>
            <w:tcW w:w="231"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
        </w:tc>
        <w:tc>
          <w:tcPr>
            <w:tcW w:w="208"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
        </w:tc>
        <w:tc>
          <w:tcPr>
            <w:tcW w:w="208"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
        </w:tc>
        <w:tc>
          <w:tcPr>
            <w:tcW w:w="208"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
        </w:tc>
        <w:tc>
          <w:tcPr>
            <w:tcW w:w="208"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
        </w:tc>
        <w:tc>
          <w:tcPr>
            <w:tcW w:w="245" w:type="pct"/>
            <w:vMerge/>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
        </w:tc>
      </w:tr>
      <w:tr w:rsidR="003D3B2A" w:rsidRPr="003D3B2A" w:rsidTr="00434A12">
        <w:trPr>
          <w:trHeight w:val="3922"/>
          <w:tblCellSpacing w:w="5" w:type="nil"/>
        </w:trPr>
        <w:tc>
          <w:tcPr>
            <w:tcW w:w="157" w:type="pct"/>
            <w:tcBorders>
              <w:left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1  </w:t>
            </w:r>
          </w:p>
        </w:tc>
        <w:tc>
          <w:tcPr>
            <w:tcW w:w="1744" w:type="pct"/>
            <w:tcBorders>
              <w:left w:val="single" w:sz="8" w:space="0" w:color="auto"/>
              <w:right w:val="single" w:sz="8" w:space="0" w:color="auto"/>
            </w:tcBorders>
          </w:tcPr>
          <w:p w:rsidR="003D3B2A" w:rsidRPr="003D3B2A" w:rsidRDefault="003D3B2A" w:rsidP="003D3B2A">
            <w:pPr>
              <w:widowControl w:val="0"/>
              <w:autoSpaceDE w:val="0"/>
              <w:autoSpaceDN w:val="0"/>
              <w:adjustRightInd w:val="0"/>
              <w:spacing w:after="200"/>
              <w:rPr>
                <w:lang w:eastAsia="en-US"/>
              </w:rPr>
            </w:pPr>
            <w:r w:rsidRPr="003D3B2A">
              <w:rPr>
                <w:lang w:eastAsia="en-US"/>
              </w:rPr>
              <w:t>Дополнение перечня муниципального имущества, передаваемого субъектам МСП в качестве имущественной поддержки</w:t>
            </w:r>
          </w:p>
        </w:tc>
        <w:tc>
          <w:tcPr>
            <w:tcW w:w="460" w:type="pct"/>
            <w:tcBorders>
              <w:left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Стимулирование развития малого и среднего предпринимательства на территории муниципального образования</w:t>
            </w:r>
          </w:p>
        </w:tc>
        <w:tc>
          <w:tcPr>
            <w:tcW w:w="337" w:type="pct"/>
            <w:tcBorders>
              <w:left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
        </w:tc>
        <w:tc>
          <w:tcPr>
            <w:tcW w:w="229" w:type="pct"/>
            <w:tcBorders>
              <w:left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2020</w:t>
            </w:r>
          </w:p>
        </w:tc>
        <w:tc>
          <w:tcPr>
            <w:tcW w:w="246" w:type="pct"/>
            <w:tcBorders>
              <w:left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2025</w:t>
            </w:r>
          </w:p>
        </w:tc>
        <w:tc>
          <w:tcPr>
            <w:tcW w:w="290" w:type="pct"/>
            <w:tcBorders>
              <w:left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
        </w:tc>
        <w:tc>
          <w:tcPr>
            <w:tcW w:w="231" w:type="pct"/>
            <w:tcBorders>
              <w:left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0</w:t>
            </w:r>
          </w:p>
        </w:tc>
        <w:tc>
          <w:tcPr>
            <w:tcW w:w="231" w:type="pct"/>
            <w:tcBorders>
              <w:left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0</w:t>
            </w:r>
          </w:p>
        </w:tc>
        <w:tc>
          <w:tcPr>
            <w:tcW w:w="208" w:type="pct"/>
            <w:tcBorders>
              <w:left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0</w:t>
            </w:r>
          </w:p>
        </w:tc>
        <w:tc>
          <w:tcPr>
            <w:tcW w:w="208" w:type="pct"/>
            <w:tcBorders>
              <w:left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0</w:t>
            </w:r>
          </w:p>
        </w:tc>
        <w:tc>
          <w:tcPr>
            <w:tcW w:w="208" w:type="pct"/>
            <w:tcBorders>
              <w:left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0</w:t>
            </w:r>
          </w:p>
        </w:tc>
        <w:tc>
          <w:tcPr>
            <w:tcW w:w="208" w:type="pct"/>
            <w:tcBorders>
              <w:left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0</w:t>
            </w:r>
          </w:p>
        </w:tc>
        <w:tc>
          <w:tcPr>
            <w:tcW w:w="245" w:type="pct"/>
            <w:tcBorders>
              <w:left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0</w:t>
            </w:r>
          </w:p>
        </w:tc>
      </w:tr>
      <w:tr w:rsidR="003D3B2A" w:rsidRPr="003D3B2A" w:rsidTr="00434A12">
        <w:trPr>
          <w:trHeight w:val="80"/>
          <w:tblCellSpacing w:w="5" w:type="nil"/>
        </w:trPr>
        <w:tc>
          <w:tcPr>
            <w:tcW w:w="3463" w:type="pct"/>
            <w:gridSpan w:val="7"/>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Итого:                                                  </w:t>
            </w:r>
          </w:p>
        </w:tc>
        <w:tc>
          <w:tcPr>
            <w:tcW w:w="231"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
        </w:tc>
        <w:tc>
          <w:tcPr>
            <w:tcW w:w="231"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
        </w:tc>
        <w:tc>
          <w:tcPr>
            <w:tcW w:w="208"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
        </w:tc>
        <w:tc>
          <w:tcPr>
            <w:tcW w:w="208"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
        </w:tc>
        <w:tc>
          <w:tcPr>
            <w:tcW w:w="208"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
        </w:tc>
        <w:tc>
          <w:tcPr>
            <w:tcW w:w="208"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
        </w:tc>
        <w:tc>
          <w:tcPr>
            <w:tcW w:w="245"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p>
        </w:tc>
      </w:tr>
      <w:tr w:rsidR="003D3B2A" w:rsidRPr="003D3B2A" w:rsidTr="00434A12">
        <w:trPr>
          <w:tblCellSpacing w:w="5" w:type="nil"/>
        </w:trPr>
        <w:tc>
          <w:tcPr>
            <w:tcW w:w="3463" w:type="pct"/>
            <w:gridSpan w:val="7"/>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rPr>
                <w:lang w:eastAsia="en-US"/>
              </w:rPr>
            </w:pPr>
            <w:r w:rsidRPr="003D3B2A">
              <w:rPr>
                <w:lang w:eastAsia="en-US"/>
              </w:rPr>
              <w:t xml:space="preserve">Местный бюджет:                                         </w:t>
            </w:r>
          </w:p>
        </w:tc>
        <w:tc>
          <w:tcPr>
            <w:tcW w:w="231"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0</w:t>
            </w:r>
          </w:p>
        </w:tc>
        <w:tc>
          <w:tcPr>
            <w:tcW w:w="231"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0</w:t>
            </w:r>
          </w:p>
        </w:tc>
        <w:tc>
          <w:tcPr>
            <w:tcW w:w="208"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0</w:t>
            </w:r>
          </w:p>
        </w:tc>
        <w:tc>
          <w:tcPr>
            <w:tcW w:w="208"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0</w:t>
            </w:r>
          </w:p>
        </w:tc>
        <w:tc>
          <w:tcPr>
            <w:tcW w:w="208"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0</w:t>
            </w:r>
          </w:p>
        </w:tc>
        <w:tc>
          <w:tcPr>
            <w:tcW w:w="208"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0</w:t>
            </w:r>
          </w:p>
        </w:tc>
        <w:tc>
          <w:tcPr>
            <w:tcW w:w="245" w:type="pct"/>
            <w:tcBorders>
              <w:left w:val="single" w:sz="8" w:space="0" w:color="auto"/>
              <w:bottom w:val="single" w:sz="8" w:space="0" w:color="auto"/>
              <w:right w:val="single" w:sz="8" w:space="0" w:color="auto"/>
            </w:tcBorders>
          </w:tcPr>
          <w:p w:rsidR="003D3B2A" w:rsidRPr="003D3B2A" w:rsidRDefault="003D3B2A" w:rsidP="003D3B2A">
            <w:pPr>
              <w:widowControl w:val="0"/>
              <w:autoSpaceDE w:val="0"/>
              <w:autoSpaceDN w:val="0"/>
              <w:adjustRightInd w:val="0"/>
              <w:spacing w:line="276" w:lineRule="auto"/>
              <w:jc w:val="center"/>
              <w:rPr>
                <w:lang w:eastAsia="en-US"/>
              </w:rPr>
            </w:pPr>
            <w:r w:rsidRPr="003D3B2A">
              <w:rPr>
                <w:lang w:eastAsia="en-US"/>
              </w:rPr>
              <w:t>0</w:t>
            </w:r>
          </w:p>
        </w:tc>
      </w:tr>
    </w:tbl>
    <w:p w:rsidR="003D3B2A" w:rsidRPr="00BF2977" w:rsidRDefault="003D3B2A" w:rsidP="00DC1E04">
      <w:pPr>
        <w:rPr>
          <w:b/>
          <w:sz w:val="12"/>
          <w:szCs w:val="12"/>
        </w:rPr>
      </w:pPr>
    </w:p>
    <w:sectPr w:rsidR="003D3B2A" w:rsidRPr="00BF2977" w:rsidSect="003D3B2A">
      <w:pgSz w:w="16838" w:h="11906" w:orient="landscape"/>
      <w:pgMar w:top="850" w:right="56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Univers">
    <w:charset w:val="00"/>
    <w:family w:val="swiss"/>
    <w:pitch w:val="variable"/>
    <w:sig w:usb0="00000007" w:usb1="00000000" w:usb2="00000000" w:usb3="00000000" w:csb0="00000093"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Englisheconomy"/>
      <w:lvlText w:val=""/>
      <w:lvlJc w:val="left"/>
      <w:pPr>
        <w:tabs>
          <w:tab w:val="num" w:pos="720"/>
        </w:tabs>
        <w:ind w:left="720" w:hanging="360"/>
      </w:pPr>
      <w:rPr>
        <w:rFonts w:ascii="Symbol" w:hAnsi="Symbol"/>
        <w:b w:val="0"/>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bullet"/>
      <w:lvlText w:val="-"/>
      <w:lvlJc w:val="left"/>
      <w:pPr>
        <w:tabs>
          <w:tab w:val="num" w:pos="930"/>
        </w:tabs>
        <w:ind w:left="930" w:hanging="360"/>
      </w:pPr>
      <w:rPr>
        <w:rFonts w:ascii="Univers" w:hAnsi="Univers"/>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bullet"/>
      <w:lvlText w:val="-"/>
      <w:lvlJc w:val="left"/>
      <w:pPr>
        <w:tabs>
          <w:tab w:val="num" w:pos="1091"/>
        </w:tabs>
        <w:ind w:left="1091" w:hanging="360"/>
      </w:pPr>
      <w:rPr>
        <w:rFonts w:ascii="Univers" w:hAnsi="Univers"/>
      </w:rPr>
    </w:lvl>
    <w:lvl w:ilvl="2">
      <w:start w:val="1"/>
      <w:numFmt w:val="lowerRoman"/>
      <w:lvlText w:val="%3."/>
      <w:lvlJc w:val="left"/>
      <w:pPr>
        <w:tabs>
          <w:tab w:val="num" w:pos="1811"/>
        </w:tabs>
        <w:ind w:left="1811" w:hanging="180"/>
      </w:pPr>
    </w:lvl>
    <w:lvl w:ilvl="3">
      <w:start w:val="1"/>
      <w:numFmt w:val="decimal"/>
      <w:lvlText w:val="%4."/>
      <w:lvlJc w:val="left"/>
      <w:pPr>
        <w:tabs>
          <w:tab w:val="num" w:pos="2531"/>
        </w:tabs>
        <w:ind w:left="2531" w:hanging="360"/>
      </w:pPr>
    </w:lvl>
    <w:lvl w:ilvl="4">
      <w:start w:val="1"/>
      <w:numFmt w:val="lowerLetter"/>
      <w:lvlText w:val="%5."/>
      <w:lvlJc w:val="left"/>
      <w:pPr>
        <w:tabs>
          <w:tab w:val="num" w:pos="3251"/>
        </w:tabs>
        <w:ind w:left="3251" w:hanging="360"/>
      </w:pPr>
    </w:lvl>
    <w:lvl w:ilvl="5">
      <w:start w:val="1"/>
      <w:numFmt w:val="lowerRoman"/>
      <w:lvlText w:val="%6."/>
      <w:lvlJc w:val="left"/>
      <w:pPr>
        <w:tabs>
          <w:tab w:val="num" w:pos="3971"/>
        </w:tabs>
        <w:ind w:left="3971" w:hanging="180"/>
      </w:pPr>
    </w:lvl>
    <w:lvl w:ilvl="6">
      <w:start w:val="1"/>
      <w:numFmt w:val="decimal"/>
      <w:lvlText w:val="%7."/>
      <w:lvlJc w:val="left"/>
      <w:pPr>
        <w:tabs>
          <w:tab w:val="num" w:pos="4691"/>
        </w:tabs>
        <w:ind w:left="4691" w:hanging="360"/>
      </w:pPr>
    </w:lvl>
    <w:lvl w:ilvl="7">
      <w:start w:val="1"/>
      <w:numFmt w:val="lowerLetter"/>
      <w:lvlText w:val="%8."/>
      <w:lvlJc w:val="left"/>
      <w:pPr>
        <w:tabs>
          <w:tab w:val="num" w:pos="5411"/>
        </w:tabs>
        <w:ind w:left="5411" w:hanging="360"/>
      </w:pPr>
    </w:lvl>
    <w:lvl w:ilvl="8">
      <w:start w:val="1"/>
      <w:numFmt w:val="lowerRoman"/>
      <w:lvlText w:val="%9."/>
      <w:lvlJc w:val="left"/>
      <w:pPr>
        <w:tabs>
          <w:tab w:val="num" w:pos="6131"/>
        </w:tabs>
        <w:ind w:left="6131" w:hanging="180"/>
      </w:pPr>
    </w:lvl>
  </w:abstractNum>
  <w:abstractNum w:abstractNumId="6">
    <w:nsid w:val="00000007"/>
    <w:multiLevelType w:val="singleLevel"/>
    <w:tmpl w:val="00000007"/>
    <w:name w:val="WW8Num7"/>
    <w:lvl w:ilvl="0">
      <w:start w:val="1"/>
      <w:numFmt w:val="decimal"/>
      <w:lvlText w:val="%1."/>
      <w:lvlJc w:val="left"/>
      <w:pPr>
        <w:tabs>
          <w:tab w:val="num" w:pos="680"/>
        </w:tabs>
        <w:ind w:left="680" w:hanging="360"/>
      </w:pPr>
    </w:lvl>
  </w:abstractNum>
  <w:abstractNum w:abstractNumId="7">
    <w:nsid w:val="00000025"/>
    <w:multiLevelType w:val="multilevel"/>
    <w:tmpl w:val="00000025"/>
    <w:name w:val="WW8Num3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CC93C03"/>
    <w:multiLevelType w:val="hybridMultilevel"/>
    <w:tmpl w:val="DE3064CA"/>
    <w:lvl w:ilvl="0" w:tplc="40205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1A071F"/>
    <w:multiLevelType w:val="hybridMultilevel"/>
    <w:tmpl w:val="D90430D6"/>
    <w:lvl w:ilvl="0" w:tplc="2DCA17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457378"/>
    <w:multiLevelType w:val="hybridMultilevel"/>
    <w:tmpl w:val="4BA0C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8061D3F"/>
    <w:multiLevelType w:val="hybridMultilevel"/>
    <w:tmpl w:val="79E6F07E"/>
    <w:lvl w:ilvl="0" w:tplc="2DCA17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36324D"/>
    <w:multiLevelType w:val="multilevel"/>
    <w:tmpl w:val="F7C49DAA"/>
    <w:lvl w:ilvl="0">
      <w:start w:val="2018"/>
      <w:numFmt w:val="decimal"/>
      <w:lvlText w:val="%1"/>
      <w:lvlJc w:val="left"/>
      <w:pPr>
        <w:ind w:left="1290" w:hanging="1290"/>
      </w:pPr>
      <w:rPr>
        <w:rFonts w:hint="default"/>
      </w:rPr>
    </w:lvl>
    <w:lvl w:ilvl="1">
      <w:start w:val="2021"/>
      <w:numFmt w:val="decimal"/>
      <w:lvlText w:val="%1-%2"/>
      <w:lvlJc w:val="left"/>
      <w:pPr>
        <w:ind w:left="2850" w:hanging="1290"/>
      </w:pPr>
      <w:rPr>
        <w:rFonts w:hint="default"/>
      </w:rPr>
    </w:lvl>
    <w:lvl w:ilvl="2">
      <w:start w:val="1"/>
      <w:numFmt w:val="decimal"/>
      <w:lvlText w:val="%1-%2.%3"/>
      <w:lvlJc w:val="left"/>
      <w:pPr>
        <w:ind w:left="4410" w:hanging="1290"/>
      </w:pPr>
      <w:rPr>
        <w:rFonts w:hint="default"/>
      </w:rPr>
    </w:lvl>
    <w:lvl w:ilvl="3">
      <w:start w:val="1"/>
      <w:numFmt w:val="decimal"/>
      <w:lvlText w:val="%1-%2.%3.%4"/>
      <w:lvlJc w:val="left"/>
      <w:pPr>
        <w:ind w:left="5970" w:hanging="1290"/>
      </w:pPr>
      <w:rPr>
        <w:rFonts w:hint="default"/>
      </w:rPr>
    </w:lvl>
    <w:lvl w:ilvl="4">
      <w:start w:val="1"/>
      <w:numFmt w:val="decimal"/>
      <w:lvlText w:val="%1-%2.%3.%4.%5"/>
      <w:lvlJc w:val="left"/>
      <w:pPr>
        <w:ind w:left="7530" w:hanging="129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3">
    <w:nsid w:val="34CD4F6D"/>
    <w:multiLevelType w:val="multilevel"/>
    <w:tmpl w:val="81C6E9C2"/>
    <w:lvl w:ilvl="0">
      <w:start w:val="2015"/>
      <w:numFmt w:val="decimal"/>
      <w:lvlText w:val="%1"/>
      <w:lvlJc w:val="left"/>
      <w:pPr>
        <w:ind w:left="1170" w:hanging="1170"/>
      </w:pPr>
      <w:rPr>
        <w:rFonts w:hint="default"/>
      </w:rPr>
    </w:lvl>
    <w:lvl w:ilvl="1">
      <w:start w:val="2017"/>
      <w:numFmt w:val="decimal"/>
      <w:lvlText w:val="%1-%2"/>
      <w:lvlJc w:val="left"/>
      <w:pPr>
        <w:ind w:left="2606" w:hanging="1170"/>
      </w:pPr>
      <w:rPr>
        <w:rFonts w:hint="default"/>
      </w:rPr>
    </w:lvl>
    <w:lvl w:ilvl="2">
      <w:start w:val="1"/>
      <w:numFmt w:val="decimal"/>
      <w:lvlText w:val="%1-%2.%3"/>
      <w:lvlJc w:val="left"/>
      <w:pPr>
        <w:ind w:left="4042" w:hanging="1170"/>
      </w:pPr>
      <w:rPr>
        <w:rFonts w:hint="default"/>
      </w:rPr>
    </w:lvl>
    <w:lvl w:ilvl="3">
      <w:start w:val="1"/>
      <w:numFmt w:val="decimal"/>
      <w:lvlText w:val="%1-%2.%3.%4"/>
      <w:lvlJc w:val="left"/>
      <w:pPr>
        <w:ind w:left="5478" w:hanging="1170"/>
      </w:pPr>
      <w:rPr>
        <w:rFonts w:hint="default"/>
      </w:rPr>
    </w:lvl>
    <w:lvl w:ilvl="4">
      <w:start w:val="1"/>
      <w:numFmt w:val="decimal"/>
      <w:lvlText w:val="%1-%2.%3.%4.%5"/>
      <w:lvlJc w:val="left"/>
      <w:pPr>
        <w:ind w:left="6914" w:hanging="1170"/>
      </w:pPr>
      <w:rPr>
        <w:rFonts w:hint="default"/>
      </w:rPr>
    </w:lvl>
    <w:lvl w:ilvl="5">
      <w:start w:val="1"/>
      <w:numFmt w:val="decimal"/>
      <w:lvlText w:val="%1-%2.%3.%4.%5.%6"/>
      <w:lvlJc w:val="left"/>
      <w:pPr>
        <w:ind w:left="8620" w:hanging="144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852" w:hanging="1800"/>
      </w:pPr>
      <w:rPr>
        <w:rFonts w:hint="default"/>
      </w:rPr>
    </w:lvl>
    <w:lvl w:ilvl="8">
      <w:start w:val="1"/>
      <w:numFmt w:val="decimal"/>
      <w:lvlText w:val="%1-%2.%3.%4.%5.%6.%7.%8.%9"/>
      <w:lvlJc w:val="left"/>
      <w:pPr>
        <w:ind w:left="13288" w:hanging="1800"/>
      </w:pPr>
      <w:rPr>
        <w:rFonts w:hint="default"/>
      </w:rPr>
    </w:lvl>
  </w:abstractNum>
  <w:abstractNum w:abstractNumId="14">
    <w:nsid w:val="439D2E68"/>
    <w:multiLevelType w:val="hybridMultilevel"/>
    <w:tmpl w:val="0FFE08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88C4960"/>
    <w:multiLevelType w:val="hybridMultilevel"/>
    <w:tmpl w:val="55540A78"/>
    <w:lvl w:ilvl="0" w:tplc="D0E469F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98B7D3E"/>
    <w:multiLevelType w:val="hybridMultilevel"/>
    <w:tmpl w:val="C7C461C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4C63AA"/>
    <w:multiLevelType w:val="multilevel"/>
    <w:tmpl w:val="BE7C431E"/>
    <w:lvl w:ilvl="0">
      <w:start w:val="1"/>
      <w:numFmt w:val="decimal"/>
      <w:lvlText w:val="%1."/>
      <w:lvlJc w:val="left"/>
      <w:pPr>
        <w:ind w:left="426" w:hanging="360"/>
      </w:pPr>
    </w:lvl>
    <w:lvl w:ilvl="1">
      <w:start w:val="1"/>
      <w:numFmt w:val="decimal"/>
      <w:isLgl/>
      <w:lvlText w:val="%1.%2"/>
      <w:lvlJc w:val="left"/>
      <w:pPr>
        <w:ind w:left="486" w:hanging="420"/>
      </w:pPr>
    </w:lvl>
    <w:lvl w:ilvl="2">
      <w:start w:val="1"/>
      <w:numFmt w:val="decimal"/>
      <w:isLgl/>
      <w:lvlText w:val="%1.%2.%3"/>
      <w:lvlJc w:val="left"/>
      <w:pPr>
        <w:ind w:left="786" w:hanging="720"/>
      </w:pPr>
    </w:lvl>
    <w:lvl w:ilvl="3">
      <w:start w:val="1"/>
      <w:numFmt w:val="decimal"/>
      <w:isLgl/>
      <w:lvlText w:val="%1.%2.%3.%4"/>
      <w:lvlJc w:val="left"/>
      <w:pPr>
        <w:ind w:left="1146" w:hanging="1080"/>
      </w:pPr>
    </w:lvl>
    <w:lvl w:ilvl="4">
      <w:start w:val="1"/>
      <w:numFmt w:val="decimal"/>
      <w:isLgl/>
      <w:lvlText w:val="%1.%2.%3.%4.%5"/>
      <w:lvlJc w:val="left"/>
      <w:pPr>
        <w:ind w:left="1146" w:hanging="1080"/>
      </w:pPr>
    </w:lvl>
    <w:lvl w:ilvl="5">
      <w:start w:val="1"/>
      <w:numFmt w:val="decimal"/>
      <w:isLgl/>
      <w:lvlText w:val="%1.%2.%3.%4.%5.%6"/>
      <w:lvlJc w:val="left"/>
      <w:pPr>
        <w:ind w:left="1506" w:hanging="1440"/>
      </w:pPr>
    </w:lvl>
    <w:lvl w:ilvl="6">
      <w:start w:val="1"/>
      <w:numFmt w:val="decimal"/>
      <w:isLgl/>
      <w:lvlText w:val="%1.%2.%3.%4.%5.%6.%7"/>
      <w:lvlJc w:val="left"/>
      <w:pPr>
        <w:ind w:left="1506" w:hanging="1440"/>
      </w:pPr>
    </w:lvl>
    <w:lvl w:ilvl="7">
      <w:start w:val="1"/>
      <w:numFmt w:val="decimal"/>
      <w:isLgl/>
      <w:lvlText w:val="%1.%2.%3.%4.%5.%6.%7.%8"/>
      <w:lvlJc w:val="left"/>
      <w:pPr>
        <w:ind w:left="1866" w:hanging="1800"/>
      </w:pPr>
    </w:lvl>
    <w:lvl w:ilvl="8">
      <w:start w:val="1"/>
      <w:numFmt w:val="decimal"/>
      <w:isLgl/>
      <w:lvlText w:val="%1.%2.%3.%4.%5.%6.%7.%8.%9"/>
      <w:lvlJc w:val="left"/>
      <w:pPr>
        <w:ind w:left="2226" w:hanging="2160"/>
      </w:pPr>
    </w:lvl>
  </w:abstractNum>
  <w:abstractNum w:abstractNumId="18">
    <w:nsid w:val="75D70F66"/>
    <w:multiLevelType w:val="hybridMultilevel"/>
    <w:tmpl w:val="90B4DC40"/>
    <w:lvl w:ilvl="0" w:tplc="E910B740">
      <w:start w:val="11"/>
      <w:numFmt w:val="decimal"/>
      <w:lvlText w:val="%1."/>
      <w:lvlJc w:val="left"/>
      <w:pPr>
        <w:ind w:left="1095" w:hanging="375"/>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C701609"/>
    <w:multiLevelType w:val="hybridMultilevel"/>
    <w:tmpl w:val="184C8352"/>
    <w:lvl w:ilvl="0" w:tplc="4378E8F0">
      <w:start w:val="1"/>
      <w:numFmt w:val="upperRoman"/>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1"/>
  </w:num>
  <w:num w:numId="5">
    <w:abstractNumId w:val="19"/>
  </w:num>
  <w:num w:numId="6">
    <w:abstractNumId w:val="15"/>
  </w:num>
  <w:num w:numId="7">
    <w:abstractNumId w:val="18"/>
  </w:num>
  <w:num w:numId="8">
    <w:abstractNumId w:val="1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7"/>
  </w:num>
  <w:num w:numId="13">
    <w:abstractNumId w:val="14"/>
  </w:num>
  <w:num w:numId="14">
    <w:abstractNumId w:val="1"/>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BA"/>
    <w:rsid w:val="000016CE"/>
    <w:rsid w:val="00006A54"/>
    <w:rsid w:val="0001073C"/>
    <w:rsid w:val="00010F7E"/>
    <w:rsid w:val="000126B2"/>
    <w:rsid w:val="00025A43"/>
    <w:rsid w:val="00027A8A"/>
    <w:rsid w:val="00031E77"/>
    <w:rsid w:val="00033ABC"/>
    <w:rsid w:val="000347FE"/>
    <w:rsid w:val="00042A5E"/>
    <w:rsid w:val="00065BBD"/>
    <w:rsid w:val="00065EED"/>
    <w:rsid w:val="00071EC9"/>
    <w:rsid w:val="00074AC5"/>
    <w:rsid w:val="000769B0"/>
    <w:rsid w:val="00077377"/>
    <w:rsid w:val="000944FF"/>
    <w:rsid w:val="000B3603"/>
    <w:rsid w:val="000B3D76"/>
    <w:rsid w:val="000B4E1E"/>
    <w:rsid w:val="000C20C1"/>
    <w:rsid w:val="000C646C"/>
    <w:rsid w:val="000D61A8"/>
    <w:rsid w:val="000D785B"/>
    <w:rsid w:val="000E3F54"/>
    <w:rsid w:val="000F1165"/>
    <w:rsid w:val="000F5576"/>
    <w:rsid w:val="00110323"/>
    <w:rsid w:val="001140AD"/>
    <w:rsid w:val="00132437"/>
    <w:rsid w:val="001404FB"/>
    <w:rsid w:val="00147D7F"/>
    <w:rsid w:val="0015102A"/>
    <w:rsid w:val="00151FC5"/>
    <w:rsid w:val="0015495A"/>
    <w:rsid w:val="001633D8"/>
    <w:rsid w:val="0016702B"/>
    <w:rsid w:val="001671F6"/>
    <w:rsid w:val="00167A12"/>
    <w:rsid w:val="00170BA6"/>
    <w:rsid w:val="001751AC"/>
    <w:rsid w:val="001848A0"/>
    <w:rsid w:val="00194C90"/>
    <w:rsid w:val="001A17AC"/>
    <w:rsid w:val="001A1D6F"/>
    <w:rsid w:val="001B3D1A"/>
    <w:rsid w:val="001C4C7B"/>
    <w:rsid w:val="001C7F1D"/>
    <w:rsid w:val="001D368A"/>
    <w:rsid w:val="001D6529"/>
    <w:rsid w:val="001E2A6B"/>
    <w:rsid w:val="001E3EE7"/>
    <w:rsid w:val="00201F10"/>
    <w:rsid w:val="00206946"/>
    <w:rsid w:val="0021202E"/>
    <w:rsid w:val="00223B08"/>
    <w:rsid w:val="002279D9"/>
    <w:rsid w:val="002325A8"/>
    <w:rsid w:val="002371D0"/>
    <w:rsid w:val="002372BC"/>
    <w:rsid w:val="002467FB"/>
    <w:rsid w:val="002477BA"/>
    <w:rsid w:val="00251967"/>
    <w:rsid w:val="00252160"/>
    <w:rsid w:val="0025414F"/>
    <w:rsid w:val="002561FD"/>
    <w:rsid w:val="002563B7"/>
    <w:rsid w:val="002570E9"/>
    <w:rsid w:val="00265973"/>
    <w:rsid w:val="00267416"/>
    <w:rsid w:val="00270EF9"/>
    <w:rsid w:val="002722A9"/>
    <w:rsid w:val="002757B2"/>
    <w:rsid w:val="00283D22"/>
    <w:rsid w:val="00286849"/>
    <w:rsid w:val="00290E00"/>
    <w:rsid w:val="002947A4"/>
    <w:rsid w:val="002A1385"/>
    <w:rsid w:val="002A2484"/>
    <w:rsid w:val="002A342B"/>
    <w:rsid w:val="002A3E20"/>
    <w:rsid w:val="002A4377"/>
    <w:rsid w:val="002B24B9"/>
    <w:rsid w:val="002B30B3"/>
    <w:rsid w:val="002B4CCA"/>
    <w:rsid w:val="002C269E"/>
    <w:rsid w:val="002C575C"/>
    <w:rsid w:val="002C7C9B"/>
    <w:rsid w:val="002D23AE"/>
    <w:rsid w:val="002D45BC"/>
    <w:rsid w:val="002D4E99"/>
    <w:rsid w:val="002D6BA4"/>
    <w:rsid w:val="002E1100"/>
    <w:rsid w:val="002E3D6E"/>
    <w:rsid w:val="002F565F"/>
    <w:rsid w:val="0031119E"/>
    <w:rsid w:val="00321A79"/>
    <w:rsid w:val="00326235"/>
    <w:rsid w:val="003302E7"/>
    <w:rsid w:val="0033268A"/>
    <w:rsid w:val="0033572B"/>
    <w:rsid w:val="00342ACD"/>
    <w:rsid w:val="00347E3D"/>
    <w:rsid w:val="003529A9"/>
    <w:rsid w:val="003540BC"/>
    <w:rsid w:val="00360E7E"/>
    <w:rsid w:val="003644E1"/>
    <w:rsid w:val="003736F1"/>
    <w:rsid w:val="00374382"/>
    <w:rsid w:val="00376B2B"/>
    <w:rsid w:val="00380A18"/>
    <w:rsid w:val="003819AD"/>
    <w:rsid w:val="00381EE2"/>
    <w:rsid w:val="003938C9"/>
    <w:rsid w:val="0039733D"/>
    <w:rsid w:val="003A0E90"/>
    <w:rsid w:val="003B0A80"/>
    <w:rsid w:val="003B4263"/>
    <w:rsid w:val="003B4488"/>
    <w:rsid w:val="003C3B48"/>
    <w:rsid w:val="003C6C82"/>
    <w:rsid w:val="003C75E3"/>
    <w:rsid w:val="003D3B2A"/>
    <w:rsid w:val="003E443D"/>
    <w:rsid w:val="003E6E50"/>
    <w:rsid w:val="003F16CC"/>
    <w:rsid w:val="003F650A"/>
    <w:rsid w:val="003F6F2C"/>
    <w:rsid w:val="00400568"/>
    <w:rsid w:val="00404069"/>
    <w:rsid w:val="004053B6"/>
    <w:rsid w:val="00411BC5"/>
    <w:rsid w:val="00421363"/>
    <w:rsid w:val="00430F56"/>
    <w:rsid w:val="00434A12"/>
    <w:rsid w:val="00437E0C"/>
    <w:rsid w:val="004445A9"/>
    <w:rsid w:val="00445E47"/>
    <w:rsid w:val="00447A85"/>
    <w:rsid w:val="004501BF"/>
    <w:rsid w:val="00454F2A"/>
    <w:rsid w:val="00460A5B"/>
    <w:rsid w:val="00460EB4"/>
    <w:rsid w:val="0046238D"/>
    <w:rsid w:val="0046443F"/>
    <w:rsid w:val="00466461"/>
    <w:rsid w:val="00467176"/>
    <w:rsid w:val="00473254"/>
    <w:rsid w:val="00481B67"/>
    <w:rsid w:val="00491686"/>
    <w:rsid w:val="00493DD0"/>
    <w:rsid w:val="00494C9B"/>
    <w:rsid w:val="004A0AF5"/>
    <w:rsid w:val="004A444C"/>
    <w:rsid w:val="004E0BE4"/>
    <w:rsid w:val="004F1C23"/>
    <w:rsid w:val="00501256"/>
    <w:rsid w:val="00502143"/>
    <w:rsid w:val="005037C0"/>
    <w:rsid w:val="00505D1B"/>
    <w:rsid w:val="0051230E"/>
    <w:rsid w:val="00515DC2"/>
    <w:rsid w:val="00516ADC"/>
    <w:rsid w:val="00530CBA"/>
    <w:rsid w:val="00544B1F"/>
    <w:rsid w:val="0054500F"/>
    <w:rsid w:val="00546CBE"/>
    <w:rsid w:val="00547708"/>
    <w:rsid w:val="00552125"/>
    <w:rsid w:val="00556DA5"/>
    <w:rsid w:val="005605FB"/>
    <w:rsid w:val="00561A50"/>
    <w:rsid w:val="00565B03"/>
    <w:rsid w:val="00571BD1"/>
    <w:rsid w:val="00573F68"/>
    <w:rsid w:val="00582016"/>
    <w:rsid w:val="00587D8F"/>
    <w:rsid w:val="005933A9"/>
    <w:rsid w:val="005970D1"/>
    <w:rsid w:val="00597459"/>
    <w:rsid w:val="005A5A6A"/>
    <w:rsid w:val="005A726A"/>
    <w:rsid w:val="005B0CF6"/>
    <w:rsid w:val="005B4BB2"/>
    <w:rsid w:val="005C0ADA"/>
    <w:rsid w:val="005C2C32"/>
    <w:rsid w:val="005C5A52"/>
    <w:rsid w:val="005C62A7"/>
    <w:rsid w:val="005C6E9B"/>
    <w:rsid w:val="005D17D2"/>
    <w:rsid w:val="005D3CD1"/>
    <w:rsid w:val="005D6105"/>
    <w:rsid w:val="005E2185"/>
    <w:rsid w:val="005E2592"/>
    <w:rsid w:val="005E36C5"/>
    <w:rsid w:val="005E4370"/>
    <w:rsid w:val="005E499B"/>
    <w:rsid w:val="005F5B86"/>
    <w:rsid w:val="005F7337"/>
    <w:rsid w:val="00600263"/>
    <w:rsid w:val="00605562"/>
    <w:rsid w:val="00605F85"/>
    <w:rsid w:val="00606A36"/>
    <w:rsid w:val="006114E6"/>
    <w:rsid w:val="00613F4D"/>
    <w:rsid w:val="00616170"/>
    <w:rsid w:val="006165C7"/>
    <w:rsid w:val="006302E4"/>
    <w:rsid w:val="00632CE0"/>
    <w:rsid w:val="00636215"/>
    <w:rsid w:val="00640EA5"/>
    <w:rsid w:val="00646047"/>
    <w:rsid w:val="00652498"/>
    <w:rsid w:val="006528C9"/>
    <w:rsid w:val="00655FDA"/>
    <w:rsid w:val="00660326"/>
    <w:rsid w:val="00660FFF"/>
    <w:rsid w:val="00665C42"/>
    <w:rsid w:val="00666764"/>
    <w:rsid w:val="00667757"/>
    <w:rsid w:val="00667C53"/>
    <w:rsid w:val="0067320F"/>
    <w:rsid w:val="00674C0C"/>
    <w:rsid w:val="00676C4F"/>
    <w:rsid w:val="00685585"/>
    <w:rsid w:val="00686AAF"/>
    <w:rsid w:val="00690E21"/>
    <w:rsid w:val="00692CD7"/>
    <w:rsid w:val="006A1901"/>
    <w:rsid w:val="006B2BCC"/>
    <w:rsid w:val="006C3E34"/>
    <w:rsid w:val="006C59E7"/>
    <w:rsid w:val="006C5D29"/>
    <w:rsid w:val="006C7C51"/>
    <w:rsid w:val="006D0BBD"/>
    <w:rsid w:val="006D6802"/>
    <w:rsid w:val="006E0AE1"/>
    <w:rsid w:val="006E1ADC"/>
    <w:rsid w:val="006E2731"/>
    <w:rsid w:val="006E54D4"/>
    <w:rsid w:val="006E7259"/>
    <w:rsid w:val="006F0587"/>
    <w:rsid w:val="006F3441"/>
    <w:rsid w:val="006F4964"/>
    <w:rsid w:val="006F618F"/>
    <w:rsid w:val="007022FC"/>
    <w:rsid w:val="0070579C"/>
    <w:rsid w:val="00707D16"/>
    <w:rsid w:val="00710639"/>
    <w:rsid w:val="007221B3"/>
    <w:rsid w:val="00727073"/>
    <w:rsid w:val="00730C77"/>
    <w:rsid w:val="00740B74"/>
    <w:rsid w:val="00746370"/>
    <w:rsid w:val="007468AA"/>
    <w:rsid w:val="007550DF"/>
    <w:rsid w:val="00761923"/>
    <w:rsid w:val="007626F0"/>
    <w:rsid w:val="0076669A"/>
    <w:rsid w:val="007666DC"/>
    <w:rsid w:val="007666F2"/>
    <w:rsid w:val="0077045E"/>
    <w:rsid w:val="00770884"/>
    <w:rsid w:val="00780439"/>
    <w:rsid w:val="00781CB6"/>
    <w:rsid w:val="007821D8"/>
    <w:rsid w:val="007837CD"/>
    <w:rsid w:val="00785684"/>
    <w:rsid w:val="00793818"/>
    <w:rsid w:val="007A0EB4"/>
    <w:rsid w:val="007A51EA"/>
    <w:rsid w:val="007A7341"/>
    <w:rsid w:val="007B62ED"/>
    <w:rsid w:val="007B76A2"/>
    <w:rsid w:val="007C0488"/>
    <w:rsid w:val="007D5B4D"/>
    <w:rsid w:val="007E6200"/>
    <w:rsid w:val="008119BC"/>
    <w:rsid w:val="008136AF"/>
    <w:rsid w:val="00815008"/>
    <w:rsid w:val="00817079"/>
    <w:rsid w:val="008223A8"/>
    <w:rsid w:val="00825304"/>
    <w:rsid w:val="00825B4C"/>
    <w:rsid w:val="00827222"/>
    <w:rsid w:val="00832A5E"/>
    <w:rsid w:val="00834035"/>
    <w:rsid w:val="00846842"/>
    <w:rsid w:val="00846D40"/>
    <w:rsid w:val="00847F3B"/>
    <w:rsid w:val="00851F63"/>
    <w:rsid w:val="00860883"/>
    <w:rsid w:val="00872558"/>
    <w:rsid w:val="00873603"/>
    <w:rsid w:val="008856E0"/>
    <w:rsid w:val="00885C55"/>
    <w:rsid w:val="0089653D"/>
    <w:rsid w:val="008966EB"/>
    <w:rsid w:val="008B337B"/>
    <w:rsid w:val="008B4B72"/>
    <w:rsid w:val="008B4D26"/>
    <w:rsid w:val="008B4EA9"/>
    <w:rsid w:val="008B7035"/>
    <w:rsid w:val="008B70B2"/>
    <w:rsid w:val="008D0AC2"/>
    <w:rsid w:val="008D2030"/>
    <w:rsid w:val="008D303E"/>
    <w:rsid w:val="008D4106"/>
    <w:rsid w:val="008D6C1F"/>
    <w:rsid w:val="008D78E6"/>
    <w:rsid w:val="008E3D75"/>
    <w:rsid w:val="008F41F9"/>
    <w:rsid w:val="008F6F62"/>
    <w:rsid w:val="00901A29"/>
    <w:rsid w:val="00901D25"/>
    <w:rsid w:val="00902A04"/>
    <w:rsid w:val="00920009"/>
    <w:rsid w:val="0092061B"/>
    <w:rsid w:val="009223CD"/>
    <w:rsid w:val="009229D8"/>
    <w:rsid w:val="009232D6"/>
    <w:rsid w:val="00927938"/>
    <w:rsid w:val="00930FF2"/>
    <w:rsid w:val="009328F5"/>
    <w:rsid w:val="00933847"/>
    <w:rsid w:val="00935102"/>
    <w:rsid w:val="00941266"/>
    <w:rsid w:val="00941397"/>
    <w:rsid w:val="0094311E"/>
    <w:rsid w:val="00945500"/>
    <w:rsid w:val="00955D71"/>
    <w:rsid w:val="00955F77"/>
    <w:rsid w:val="009603B1"/>
    <w:rsid w:val="009614E6"/>
    <w:rsid w:val="00962805"/>
    <w:rsid w:val="009631F5"/>
    <w:rsid w:val="00963BF4"/>
    <w:rsid w:val="009648BD"/>
    <w:rsid w:val="00965E1B"/>
    <w:rsid w:val="009675ED"/>
    <w:rsid w:val="009735AD"/>
    <w:rsid w:val="009735E8"/>
    <w:rsid w:val="00974A09"/>
    <w:rsid w:val="0097632B"/>
    <w:rsid w:val="009810EC"/>
    <w:rsid w:val="009843BA"/>
    <w:rsid w:val="0099034E"/>
    <w:rsid w:val="0099418E"/>
    <w:rsid w:val="009949EC"/>
    <w:rsid w:val="009970B6"/>
    <w:rsid w:val="009A06CF"/>
    <w:rsid w:val="009A6099"/>
    <w:rsid w:val="009A636C"/>
    <w:rsid w:val="009B019F"/>
    <w:rsid w:val="009B5969"/>
    <w:rsid w:val="009C0B34"/>
    <w:rsid w:val="009C0CF6"/>
    <w:rsid w:val="009C2D4E"/>
    <w:rsid w:val="009D18DE"/>
    <w:rsid w:val="009D3EA3"/>
    <w:rsid w:val="009D3F94"/>
    <w:rsid w:val="009E008B"/>
    <w:rsid w:val="009E0638"/>
    <w:rsid w:val="009E333C"/>
    <w:rsid w:val="009E3E00"/>
    <w:rsid w:val="009E4A2C"/>
    <w:rsid w:val="009E5183"/>
    <w:rsid w:val="009F217E"/>
    <w:rsid w:val="009F6420"/>
    <w:rsid w:val="00A021C1"/>
    <w:rsid w:val="00A0328E"/>
    <w:rsid w:val="00A0414D"/>
    <w:rsid w:val="00A04D0A"/>
    <w:rsid w:val="00A06ADD"/>
    <w:rsid w:val="00A11BF2"/>
    <w:rsid w:val="00A1613F"/>
    <w:rsid w:val="00A16837"/>
    <w:rsid w:val="00A178E9"/>
    <w:rsid w:val="00A2012F"/>
    <w:rsid w:val="00A20592"/>
    <w:rsid w:val="00A25069"/>
    <w:rsid w:val="00A263FB"/>
    <w:rsid w:val="00A316BA"/>
    <w:rsid w:val="00A41F02"/>
    <w:rsid w:val="00A45915"/>
    <w:rsid w:val="00A462D0"/>
    <w:rsid w:val="00A464C4"/>
    <w:rsid w:val="00A503AD"/>
    <w:rsid w:val="00A50C0D"/>
    <w:rsid w:val="00A5152F"/>
    <w:rsid w:val="00A60F67"/>
    <w:rsid w:val="00A61E41"/>
    <w:rsid w:val="00A6584A"/>
    <w:rsid w:val="00A704DF"/>
    <w:rsid w:val="00A711B2"/>
    <w:rsid w:val="00A722AE"/>
    <w:rsid w:val="00A75CD8"/>
    <w:rsid w:val="00A85FC4"/>
    <w:rsid w:val="00A901B5"/>
    <w:rsid w:val="00A9322D"/>
    <w:rsid w:val="00AA3499"/>
    <w:rsid w:val="00AB3F7E"/>
    <w:rsid w:val="00AB5D86"/>
    <w:rsid w:val="00AC3857"/>
    <w:rsid w:val="00AC5BAB"/>
    <w:rsid w:val="00AC6E1D"/>
    <w:rsid w:val="00AD32FE"/>
    <w:rsid w:val="00AD3B19"/>
    <w:rsid w:val="00AD4D17"/>
    <w:rsid w:val="00AD5058"/>
    <w:rsid w:val="00AD5143"/>
    <w:rsid w:val="00AD6A8F"/>
    <w:rsid w:val="00AE0102"/>
    <w:rsid w:val="00AF00AF"/>
    <w:rsid w:val="00AF2B3B"/>
    <w:rsid w:val="00AF6317"/>
    <w:rsid w:val="00B04373"/>
    <w:rsid w:val="00B04C1A"/>
    <w:rsid w:val="00B0775A"/>
    <w:rsid w:val="00B172F5"/>
    <w:rsid w:val="00B23036"/>
    <w:rsid w:val="00B23533"/>
    <w:rsid w:val="00B32914"/>
    <w:rsid w:val="00B3524C"/>
    <w:rsid w:val="00B373F9"/>
    <w:rsid w:val="00B41B7F"/>
    <w:rsid w:val="00B44406"/>
    <w:rsid w:val="00B458A9"/>
    <w:rsid w:val="00B46A2A"/>
    <w:rsid w:val="00B50E1A"/>
    <w:rsid w:val="00B51CD8"/>
    <w:rsid w:val="00B63CB6"/>
    <w:rsid w:val="00B64B76"/>
    <w:rsid w:val="00B656AC"/>
    <w:rsid w:val="00B65BAC"/>
    <w:rsid w:val="00B70C8C"/>
    <w:rsid w:val="00B73FA0"/>
    <w:rsid w:val="00B7565D"/>
    <w:rsid w:val="00B765C6"/>
    <w:rsid w:val="00B81057"/>
    <w:rsid w:val="00B86FBA"/>
    <w:rsid w:val="00B94130"/>
    <w:rsid w:val="00BA210B"/>
    <w:rsid w:val="00BB2F12"/>
    <w:rsid w:val="00BB4082"/>
    <w:rsid w:val="00BC2224"/>
    <w:rsid w:val="00BD1034"/>
    <w:rsid w:val="00BD6E0C"/>
    <w:rsid w:val="00BD7954"/>
    <w:rsid w:val="00BE36D8"/>
    <w:rsid w:val="00BE4635"/>
    <w:rsid w:val="00BE783A"/>
    <w:rsid w:val="00BF2977"/>
    <w:rsid w:val="00BF51B1"/>
    <w:rsid w:val="00C0136F"/>
    <w:rsid w:val="00C13685"/>
    <w:rsid w:val="00C22469"/>
    <w:rsid w:val="00C2517F"/>
    <w:rsid w:val="00C36261"/>
    <w:rsid w:val="00C36589"/>
    <w:rsid w:val="00C36A09"/>
    <w:rsid w:val="00C36CD0"/>
    <w:rsid w:val="00C4678C"/>
    <w:rsid w:val="00C474E9"/>
    <w:rsid w:val="00C52264"/>
    <w:rsid w:val="00C5552E"/>
    <w:rsid w:val="00C60A83"/>
    <w:rsid w:val="00C70590"/>
    <w:rsid w:val="00C70603"/>
    <w:rsid w:val="00C71DB3"/>
    <w:rsid w:val="00C74C7D"/>
    <w:rsid w:val="00C804A5"/>
    <w:rsid w:val="00C819D8"/>
    <w:rsid w:val="00C87F8F"/>
    <w:rsid w:val="00C97D57"/>
    <w:rsid w:val="00CB3651"/>
    <w:rsid w:val="00CB4C42"/>
    <w:rsid w:val="00CB6BBC"/>
    <w:rsid w:val="00CB72B8"/>
    <w:rsid w:val="00CC08FF"/>
    <w:rsid w:val="00CC0A1C"/>
    <w:rsid w:val="00CC29FD"/>
    <w:rsid w:val="00CD568C"/>
    <w:rsid w:val="00CE286D"/>
    <w:rsid w:val="00CE38C9"/>
    <w:rsid w:val="00CE61DE"/>
    <w:rsid w:val="00CF5A03"/>
    <w:rsid w:val="00D02027"/>
    <w:rsid w:val="00D06E75"/>
    <w:rsid w:val="00D07051"/>
    <w:rsid w:val="00D07844"/>
    <w:rsid w:val="00D1367E"/>
    <w:rsid w:val="00D13AEF"/>
    <w:rsid w:val="00D22596"/>
    <w:rsid w:val="00D241B2"/>
    <w:rsid w:val="00D3469C"/>
    <w:rsid w:val="00D370DF"/>
    <w:rsid w:val="00D373DF"/>
    <w:rsid w:val="00D427AF"/>
    <w:rsid w:val="00D5667E"/>
    <w:rsid w:val="00D56EDB"/>
    <w:rsid w:val="00D6078A"/>
    <w:rsid w:val="00D609A5"/>
    <w:rsid w:val="00D654CA"/>
    <w:rsid w:val="00D72387"/>
    <w:rsid w:val="00D74146"/>
    <w:rsid w:val="00D75F3E"/>
    <w:rsid w:val="00D771CD"/>
    <w:rsid w:val="00D84B95"/>
    <w:rsid w:val="00D94F64"/>
    <w:rsid w:val="00DA1A9E"/>
    <w:rsid w:val="00DA1E0E"/>
    <w:rsid w:val="00DB1C6B"/>
    <w:rsid w:val="00DB50C2"/>
    <w:rsid w:val="00DB7820"/>
    <w:rsid w:val="00DC1235"/>
    <w:rsid w:val="00DC19CF"/>
    <w:rsid w:val="00DC1E04"/>
    <w:rsid w:val="00DC45C6"/>
    <w:rsid w:val="00DC4E47"/>
    <w:rsid w:val="00DC726E"/>
    <w:rsid w:val="00DD11D1"/>
    <w:rsid w:val="00DD284C"/>
    <w:rsid w:val="00DD3F3C"/>
    <w:rsid w:val="00DD5B96"/>
    <w:rsid w:val="00DE2173"/>
    <w:rsid w:val="00DE252E"/>
    <w:rsid w:val="00DE422F"/>
    <w:rsid w:val="00DE6F3B"/>
    <w:rsid w:val="00DF35AD"/>
    <w:rsid w:val="00DF4742"/>
    <w:rsid w:val="00DF564D"/>
    <w:rsid w:val="00E00073"/>
    <w:rsid w:val="00E04975"/>
    <w:rsid w:val="00E069D1"/>
    <w:rsid w:val="00E07389"/>
    <w:rsid w:val="00E14B2B"/>
    <w:rsid w:val="00E16155"/>
    <w:rsid w:val="00E2257E"/>
    <w:rsid w:val="00E23B19"/>
    <w:rsid w:val="00E23E1B"/>
    <w:rsid w:val="00E26497"/>
    <w:rsid w:val="00E342EA"/>
    <w:rsid w:val="00E3737D"/>
    <w:rsid w:val="00E41CCA"/>
    <w:rsid w:val="00E43ED2"/>
    <w:rsid w:val="00E51146"/>
    <w:rsid w:val="00E51954"/>
    <w:rsid w:val="00E51DB6"/>
    <w:rsid w:val="00E54B60"/>
    <w:rsid w:val="00E6067B"/>
    <w:rsid w:val="00E712BF"/>
    <w:rsid w:val="00E72051"/>
    <w:rsid w:val="00E752CD"/>
    <w:rsid w:val="00E76D15"/>
    <w:rsid w:val="00E81BA5"/>
    <w:rsid w:val="00E84980"/>
    <w:rsid w:val="00E84C84"/>
    <w:rsid w:val="00E86290"/>
    <w:rsid w:val="00E87575"/>
    <w:rsid w:val="00E9078A"/>
    <w:rsid w:val="00E92126"/>
    <w:rsid w:val="00E96B29"/>
    <w:rsid w:val="00E970DB"/>
    <w:rsid w:val="00EA3314"/>
    <w:rsid w:val="00EA4B74"/>
    <w:rsid w:val="00EC03EF"/>
    <w:rsid w:val="00EC2107"/>
    <w:rsid w:val="00EC37E5"/>
    <w:rsid w:val="00EC5EDC"/>
    <w:rsid w:val="00EC6AB6"/>
    <w:rsid w:val="00ED0BA4"/>
    <w:rsid w:val="00ED7C18"/>
    <w:rsid w:val="00EF1243"/>
    <w:rsid w:val="00EF1417"/>
    <w:rsid w:val="00EF5D14"/>
    <w:rsid w:val="00F016A0"/>
    <w:rsid w:val="00F03035"/>
    <w:rsid w:val="00F052BB"/>
    <w:rsid w:val="00F06D54"/>
    <w:rsid w:val="00F0722D"/>
    <w:rsid w:val="00F20B99"/>
    <w:rsid w:val="00F22059"/>
    <w:rsid w:val="00F34E9B"/>
    <w:rsid w:val="00F35384"/>
    <w:rsid w:val="00F35561"/>
    <w:rsid w:val="00F37D6E"/>
    <w:rsid w:val="00F4308C"/>
    <w:rsid w:val="00F432AF"/>
    <w:rsid w:val="00F531FE"/>
    <w:rsid w:val="00F562F3"/>
    <w:rsid w:val="00F5673F"/>
    <w:rsid w:val="00F657D5"/>
    <w:rsid w:val="00F75A91"/>
    <w:rsid w:val="00F77535"/>
    <w:rsid w:val="00F90613"/>
    <w:rsid w:val="00F906E8"/>
    <w:rsid w:val="00F94713"/>
    <w:rsid w:val="00F96B67"/>
    <w:rsid w:val="00F97F66"/>
    <w:rsid w:val="00FA1CBA"/>
    <w:rsid w:val="00FA5D3C"/>
    <w:rsid w:val="00FA60B7"/>
    <w:rsid w:val="00FB04D6"/>
    <w:rsid w:val="00FB4CB0"/>
    <w:rsid w:val="00FC2CFE"/>
    <w:rsid w:val="00FD17E5"/>
    <w:rsid w:val="00FD3442"/>
    <w:rsid w:val="00FD3EF1"/>
    <w:rsid w:val="00FD5119"/>
    <w:rsid w:val="00FD7247"/>
    <w:rsid w:val="00FE0E4D"/>
    <w:rsid w:val="00FE379D"/>
    <w:rsid w:val="00FF0088"/>
    <w:rsid w:val="00FF3CEF"/>
    <w:rsid w:val="00FF486D"/>
    <w:rsid w:val="00FF5BA3"/>
    <w:rsid w:val="00FF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page number"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2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30CBA"/>
    <w:pPr>
      <w:widowControl w:val="0"/>
      <w:numPr>
        <w:numId w:val="1"/>
      </w:numPr>
      <w:suppressAutoHyphens/>
      <w:autoSpaceDE w:val="0"/>
      <w:spacing w:before="108" w:after="108"/>
      <w:ind w:left="0" w:firstLine="0"/>
      <w:jc w:val="center"/>
      <w:outlineLvl w:val="0"/>
    </w:pPr>
    <w:rPr>
      <w:rFonts w:ascii="Arial" w:hAnsi="Arial" w:cs="Arial"/>
      <w:b/>
      <w:bCs/>
      <w:color w:val="000080"/>
      <w:lang w:eastAsia="ar-SA"/>
    </w:rPr>
  </w:style>
  <w:style w:type="paragraph" w:styleId="2">
    <w:name w:val="heading 2"/>
    <w:basedOn w:val="a"/>
    <w:next w:val="a"/>
    <w:link w:val="20"/>
    <w:qFormat/>
    <w:rsid w:val="00530CBA"/>
    <w:pPr>
      <w:keepNext/>
      <w:widowControl w:val="0"/>
      <w:numPr>
        <w:ilvl w:val="1"/>
        <w:numId w:val="1"/>
      </w:numPr>
      <w:suppressAutoHyphens/>
      <w:autoSpaceDE w:val="0"/>
      <w:spacing w:before="240" w:after="60"/>
      <w:jc w:val="both"/>
      <w:outlineLvl w:val="1"/>
    </w:pPr>
    <w:rPr>
      <w:rFonts w:ascii="Arial" w:hAnsi="Arial" w:cs="Arial"/>
      <w:b/>
      <w:bCs/>
      <w:i/>
      <w:iCs/>
      <w:sz w:val="28"/>
      <w:szCs w:val="28"/>
      <w:lang w:eastAsia="ar-SA"/>
    </w:rPr>
  </w:style>
  <w:style w:type="paragraph" w:styleId="3">
    <w:name w:val="heading 3"/>
    <w:basedOn w:val="a"/>
    <w:next w:val="a"/>
    <w:link w:val="30"/>
    <w:uiPriority w:val="99"/>
    <w:unhideWhenUsed/>
    <w:qFormat/>
    <w:rsid w:val="00B656A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E38C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A61E41"/>
    <w:pPr>
      <w:keepNext/>
      <w:widowControl w:val="0"/>
      <w:suppressLineNumbers/>
      <w:tabs>
        <w:tab w:val="num" w:pos="0"/>
      </w:tabs>
      <w:ind w:left="1008" w:hanging="1008"/>
      <w:jc w:val="center"/>
      <w:outlineLvl w:val="4"/>
    </w:pPr>
    <w:rPr>
      <w:b/>
      <w:kern w:val="1"/>
      <w:lang w:eastAsia="ar-SA"/>
    </w:rPr>
  </w:style>
  <w:style w:type="paragraph" w:styleId="6">
    <w:name w:val="heading 6"/>
    <w:basedOn w:val="a"/>
    <w:next w:val="a"/>
    <w:link w:val="60"/>
    <w:qFormat/>
    <w:rsid w:val="00A61E41"/>
    <w:pPr>
      <w:keepNext/>
      <w:ind w:firstLine="709"/>
      <w:jc w:val="right"/>
      <w:outlineLvl w:val="5"/>
    </w:pPr>
    <w:rPr>
      <w:rFonts w:eastAsia="Calibri"/>
      <w:b/>
      <w:bCs/>
      <w:i/>
      <w:iCs/>
      <w:sz w:val="28"/>
      <w:szCs w:val="22"/>
      <w:lang w:eastAsia="en-US"/>
    </w:rPr>
  </w:style>
  <w:style w:type="paragraph" w:styleId="7">
    <w:name w:val="heading 7"/>
    <w:basedOn w:val="a"/>
    <w:next w:val="a"/>
    <w:link w:val="70"/>
    <w:qFormat/>
    <w:rsid w:val="00A61E41"/>
    <w:pPr>
      <w:keepNext/>
      <w:ind w:firstLine="709"/>
      <w:jc w:val="right"/>
      <w:outlineLvl w:val="6"/>
    </w:pPr>
    <w:rPr>
      <w:rFonts w:eastAsia="Calibri"/>
      <w:sz w:val="28"/>
      <w:szCs w:val="22"/>
      <w:lang w:eastAsia="en-US"/>
    </w:rPr>
  </w:style>
  <w:style w:type="paragraph" w:styleId="8">
    <w:name w:val="heading 8"/>
    <w:basedOn w:val="a"/>
    <w:next w:val="a"/>
    <w:link w:val="80"/>
    <w:qFormat/>
    <w:rsid w:val="00A61E41"/>
    <w:pPr>
      <w:keepNext/>
      <w:suppressAutoHyphens/>
      <w:ind w:firstLine="709"/>
      <w:jc w:val="center"/>
      <w:outlineLvl w:val="7"/>
    </w:pPr>
    <w:rPr>
      <w:rFonts w:eastAsia="Calibri"/>
      <w:sz w:val="28"/>
      <w:szCs w:val="22"/>
      <w:u w:val="single"/>
      <w:lang w:eastAsia="en-US"/>
    </w:rPr>
  </w:style>
  <w:style w:type="paragraph" w:styleId="9">
    <w:name w:val="heading 9"/>
    <w:basedOn w:val="a"/>
    <w:next w:val="a"/>
    <w:link w:val="90"/>
    <w:qFormat/>
    <w:rsid w:val="00A61E41"/>
    <w:pPr>
      <w:keepNext/>
      <w:spacing w:before="60"/>
      <w:ind w:firstLine="709"/>
      <w:jc w:val="right"/>
      <w:outlineLvl w:val="8"/>
    </w:pPr>
    <w:rPr>
      <w:rFonts w:eastAsia="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30CBA"/>
    <w:pPr>
      <w:ind w:left="-720" w:firstLine="720"/>
    </w:pPr>
  </w:style>
  <w:style w:type="character" w:customStyle="1" w:styleId="a4">
    <w:name w:val="Основной текст с отступом Знак"/>
    <w:basedOn w:val="a0"/>
    <w:link w:val="a3"/>
    <w:uiPriority w:val="99"/>
    <w:rsid w:val="00530CBA"/>
    <w:rPr>
      <w:rFonts w:ascii="Times New Roman" w:eastAsia="Times New Roman" w:hAnsi="Times New Roman" w:cs="Times New Roman"/>
      <w:sz w:val="24"/>
      <w:szCs w:val="24"/>
      <w:lang w:eastAsia="ru-RU"/>
    </w:rPr>
  </w:style>
  <w:style w:type="paragraph" w:styleId="a5">
    <w:name w:val="Body Text"/>
    <w:aliases w:val="Знак"/>
    <w:basedOn w:val="a"/>
    <w:link w:val="a6"/>
    <w:uiPriority w:val="99"/>
    <w:rsid w:val="00530CBA"/>
    <w:pPr>
      <w:spacing w:after="120"/>
    </w:pPr>
  </w:style>
  <w:style w:type="character" w:customStyle="1" w:styleId="a6">
    <w:name w:val="Основной текст Знак"/>
    <w:aliases w:val="Знак Знак"/>
    <w:basedOn w:val="a0"/>
    <w:link w:val="a5"/>
    <w:uiPriority w:val="99"/>
    <w:rsid w:val="00530CBA"/>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30C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530CBA"/>
    <w:rPr>
      <w:rFonts w:ascii="Arial" w:eastAsia="Times New Roman" w:hAnsi="Arial" w:cs="Arial"/>
      <w:b/>
      <w:bCs/>
      <w:color w:val="000080"/>
      <w:sz w:val="24"/>
      <w:szCs w:val="24"/>
      <w:lang w:eastAsia="ar-SA"/>
    </w:rPr>
  </w:style>
  <w:style w:type="character" w:customStyle="1" w:styleId="20">
    <w:name w:val="Заголовок 2 Знак"/>
    <w:basedOn w:val="a0"/>
    <w:link w:val="2"/>
    <w:rsid w:val="00530CBA"/>
    <w:rPr>
      <w:rFonts w:ascii="Arial" w:eastAsia="Times New Roman" w:hAnsi="Arial" w:cs="Arial"/>
      <w:b/>
      <w:bCs/>
      <w:i/>
      <w:iCs/>
      <w:sz w:val="28"/>
      <w:szCs w:val="28"/>
      <w:lang w:eastAsia="ar-SA"/>
    </w:rPr>
  </w:style>
  <w:style w:type="paragraph" w:styleId="HTML">
    <w:name w:val="HTML Preformatted"/>
    <w:basedOn w:val="a"/>
    <w:link w:val="HTML0"/>
    <w:unhideWhenUsed/>
    <w:rsid w:val="005E4370"/>
    <w:rPr>
      <w:rFonts w:ascii="Consolas" w:hAnsi="Consolas" w:cs="Consolas"/>
      <w:sz w:val="20"/>
      <w:szCs w:val="20"/>
    </w:rPr>
  </w:style>
  <w:style w:type="character" w:customStyle="1" w:styleId="HTML0">
    <w:name w:val="Стандартный HTML Знак"/>
    <w:basedOn w:val="a0"/>
    <w:link w:val="HTML"/>
    <w:rsid w:val="005E4370"/>
    <w:rPr>
      <w:rFonts w:ascii="Consolas" w:eastAsia="Times New Roman" w:hAnsi="Consolas" w:cs="Consolas"/>
      <w:sz w:val="20"/>
      <w:szCs w:val="20"/>
      <w:lang w:eastAsia="ru-RU"/>
    </w:rPr>
  </w:style>
  <w:style w:type="paragraph" w:styleId="a7">
    <w:name w:val="List Paragraph"/>
    <w:basedOn w:val="a"/>
    <w:link w:val="a8"/>
    <w:uiPriority w:val="34"/>
    <w:qFormat/>
    <w:rsid w:val="00F4308C"/>
    <w:pPr>
      <w:ind w:left="720"/>
      <w:contextualSpacing/>
    </w:pPr>
  </w:style>
  <w:style w:type="paragraph" w:customStyle="1" w:styleId="ConsPlusNormal">
    <w:name w:val="ConsPlusNormal"/>
    <w:rsid w:val="00E16155"/>
    <w:pPr>
      <w:widowControl w:val="0"/>
      <w:suppressAutoHyphens/>
      <w:autoSpaceDE w:val="0"/>
      <w:spacing w:after="0" w:line="240" w:lineRule="auto"/>
      <w:ind w:firstLine="720"/>
    </w:pPr>
    <w:rPr>
      <w:rFonts w:ascii="Arial" w:eastAsia="Arial" w:hAnsi="Arial" w:cs="Arial"/>
      <w:sz w:val="20"/>
      <w:szCs w:val="20"/>
      <w:lang w:eastAsia="ar-SA"/>
    </w:rPr>
  </w:style>
  <w:style w:type="table" w:styleId="a9">
    <w:name w:val="Table Grid"/>
    <w:basedOn w:val="a1"/>
    <w:uiPriority w:val="59"/>
    <w:rsid w:val="002E3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unhideWhenUsed/>
    <w:rsid w:val="007B62ED"/>
    <w:rPr>
      <w:rFonts w:ascii="Tahoma" w:hAnsi="Tahoma" w:cs="Tahoma"/>
      <w:sz w:val="16"/>
      <w:szCs w:val="16"/>
    </w:rPr>
  </w:style>
  <w:style w:type="character" w:customStyle="1" w:styleId="ab">
    <w:name w:val="Текст выноски Знак"/>
    <w:basedOn w:val="a0"/>
    <w:link w:val="aa"/>
    <w:uiPriority w:val="99"/>
    <w:rsid w:val="007B62ED"/>
    <w:rPr>
      <w:rFonts w:ascii="Tahoma" w:eastAsia="Times New Roman" w:hAnsi="Tahoma" w:cs="Tahoma"/>
      <w:sz w:val="16"/>
      <w:szCs w:val="16"/>
      <w:lang w:eastAsia="ru-RU"/>
    </w:rPr>
  </w:style>
  <w:style w:type="paragraph" w:customStyle="1" w:styleId="consplusnormal0">
    <w:name w:val="consplusnormal"/>
    <w:basedOn w:val="a"/>
    <w:rsid w:val="00AD6A8F"/>
    <w:pPr>
      <w:spacing w:before="100" w:beforeAutospacing="1" w:after="100" w:afterAutospacing="1"/>
    </w:pPr>
  </w:style>
  <w:style w:type="paragraph" w:styleId="ac">
    <w:name w:val="Normal (Web)"/>
    <w:aliases w:val="Обычный (Web), Знак Знак Знак"/>
    <w:basedOn w:val="a"/>
    <w:link w:val="ad"/>
    <w:uiPriority w:val="99"/>
    <w:unhideWhenUsed/>
    <w:rsid w:val="00D373DF"/>
  </w:style>
  <w:style w:type="paragraph" w:customStyle="1" w:styleId="ConsPlusCell">
    <w:name w:val="ConsPlusCell"/>
    <w:rsid w:val="008966EB"/>
    <w:pPr>
      <w:widowControl w:val="0"/>
      <w:suppressAutoHyphens/>
      <w:autoSpaceDE w:val="0"/>
      <w:spacing w:after="0" w:line="240" w:lineRule="auto"/>
    </w:pPr>
    <w:rPr>
      <w:rFonts w:ascii="Arial" w:eastAsia="Arial" w:hAnsi="Arial" w:cs="Arial"/>
      <w:sz w:val="20"/>
      <w:szCs w:val="20"/>
      <w:lang w:eastAsia="ar-SA"/>
    </w:rPr>
  </w:style>
  <w:style w:type="paragraph" w:customStyle="1" w:styleId="11">
    <w:name w:val="Обычный1"/>
    <w:rsid w:val="003F6F2C"/>
    <w:pPr>
      <w:widowControl w:val="0"/>
      <w:suppressAutoHyphens/>
      <w:spacing w:after="0" w:line="300" w:lineRule="auto"/>
      <w:ind w:firstLine="700"/>
      <w:jc w:val="both"/>
    </w:pPr>
    <w:rPr>
      <w:rFonts w:ascii="Times New Roman" w:eastAsia="Arial" w:hAnsi="Times New Roman" w:cs="Times New Roman"/>
      <w:szCs w:val="20"/>
      <w:lang w:eastAsia="ar-SA"/>
    </w:rPr>
  </w:style>
  <w:style w:type="paragraph" w:customStyle="1" w:styleId="12">
    <w:name w:val="Обычный1"/>
    <w:qFormat/>
    <w:rsid w:val="003F6F2C"/>
    <w:pPr>
      <w:widowControl w:val="0"/>
      <w:snapToGrid w:val="0"/>
      <w:spacing w:after="0" w:line="300" w:lineRule="auto"/>
      <w:ind w:firstLine="700"/>
      <w:jc w:val="both"/>
    </w:pPr>
    <w:rPr>
      <w:rFonts w:ascii="Times New Roman" w:eastAsia="Times New Roman" w:hAnsi="Times New Roman" w:cs="Times New Roman"/>
      <w:szCs w:val="20"/>
      <w:lang w:eastAsia="ru-RU"/>
    </w:rPr>
  </w:style>
  <w:style w:type="character" w:customStyle="1" w:styleId="WW-Absatz-Standardschriftart">
    <w:name w:val="WW-Absatz-Standardschriftart"/>
    <w:rsid w:val="003F6F2C"/>
  </w:style>
  <w:style w:type="character" w:customStyle="1" w:styleId="WW-Absatz-Standardschriftart1">
    <w:name w:val="WW-Absatz-Standardschriftart1"/>
    <w:rsid w:val="003F6F2C"/>
  </w:style>
  <w:style w:type="character" w:customStyle="1" w:styleId="21">
    <w:name w:val="Основной шрифт абзаца2"/>
    <w:rsid w:val="003F6F2C"/>
  </w:style>
  <w:style w:type="paragraph" w:customStyle="1" w:styleId="ae">
    <w:name w:val="для таблиц"/>
    <w:basedOn w:val="a"/>
    <w:qFormat/>
    <w:rsid w:val="00E84980"/>
    <w:pPr>
      <w:jc w:val="both"/>
    </w:pPr>
  </w:style>
  <w:style w:type="character" w:customStyle="1" w:styleId="a8">
    <w:name w:val="Абзац списка Знак"/>
    <w:basedOn w:val="a0"/>
    <w:link w:val="a7"/>
    <w:uiPriority w:val="34"/>
    <w:locked/>
    <w:rsid w:val="002D4E9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B656AC"/>
    <w:rPr>
      <w:rFonts w:asciiTheme="majorHAnsi" w:eastAsiaTheme="majorEastAsia" w:hAnsiTheme="majorHAnsi" w:cstheme="majorBidi"/>
      <w:b/>
      <w:bCs/>
      <w:color w:val="4F81BD" w:themeColor="accent1"/>
      <w:sz w:val="24"/>
      <w:szCs w:val="24"/>
      <w:lang w:eastAsia="ru-RU"/>
    </w:rPr>
  </w:style>
  <w:style w:type="paragraph" w:customStyle="1" w:styleId="22">
    <w:name w:val="Обычный2"/>
    <w:uiPriority w:val="99"/>
    <w:rsid w:val="00B458A9"/>
    <w:pPr>
      <w:widowControl w:val="0"/>
      <w:snapToGrid w:val="0"/>
      <w:spacing w:after="0" w:line="300" w:lineRule="auto"/>
      <w:ind w:firstLine="700"/>
      <w:jc w:val="both"/>
    </w:pPr>
    <w:rPr>
      <w:rFonts w:ascii="Times New Roman" w:eastAsia="Times New Roman" w:hAnsi="Times New Roman" w:cs="Times New Roman"/>
      <w:szCs w:val="20"/>
      <w:lang w:eastAsia="ru-RU"/>
    </w:rPr>
  </w:style>
  <w:style w:type="numbering" w:customStyle="1" w:styleId="13">
    <w:name w:val="Нет списка1"/>
    <w:next w:val="a2"/>
    <w:uiPriority w:val="99"/>
    <w:semiHidden/>
    <w:unhideWhenUsed/>
    <w:rsid w:val="00DE2173"/>
  </w:style>
  <w:style w:type="character" w:customStyle="1" w:styleId="40">
    <w:name w:val="Заголовок 4 Знак"/>
    <w:basedOn w:val="a0"/>
    <w:link w:val="4"/>
    <w:rsid w:val="00CE38C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A61E41"/>
    <w:rPr>
      <w:rFonts w:ascii="Times New Roman" w:eastAsia="Times New Roman" w:hAnsi="Times New Roman" w:cs="Times New Roman"/>
      <w:b/>
      <w:kern w:val="1"/>
      <w:sz w:val="24"/>
      <w:szCs w:val="24"/>
      <w:lang w:eastAsia="ar-SA"/>
    </w:rPr>
  </w:style>
  <w:style w:type="character" w:customStyle="1" w:styleId="60">
    <w:name w:val="Заголовок 6 Знак"/>
    <w:basedOn w:val="a0"/>
    <w:link w:val="6"/>
    <w:rsid w:val="00A61E41"/>
    <w:rPr>
      <w:rFonts w:ascii="Times New Roman" w:eastAsia="Calibri" w:hAnsi="Times New Roman" w:cs="Times New Roman"/>
      <w:b/>
      <w:bCs/>
      <w:i/>
      <w:iCs/>
      <w:sz w:val="28"/>
    </w:rPr>
  </w:style>
  <w:style w:type="character" w:customStyle="1" w:styleId="70">
    <w:name w:val="Заголовок 7 Знак"/>
    <w:basedOn w:val="a0"/>
    <w:link w:val="7"/>
    <w:rsid w:val="00A61E41"/>
    <w:rPr>
      <w:rFonts w:ascii="Times New Roman" w:eastAsia="Calibri" w:hAnsi="Times New Roman" w:cs="Times New Roman"/>
      <w:sz w:val="28"/>
    </w:rPr>
  </w:style>
  <w:style w:type="character" w:customStyle="1" w:styleId="80">
    <w:name w:val="Заголовок 8 Знак"/>
    <w:basedOn w:val="a0"/>
    <w:link w:val="8"/>
    <w:rsid w:val="00A61E41"/>
    <w:rPr>
      <w:rFonts w:ascii="Times New Roman" w:eastAsia="Calibri" w:hAnsi="Times New Roman" w:cs="Times New Roman"/>
      <w:sz w:val="28"/>
      <w:u w:val="single"/>
    </w:rPr>
  </w:style>
  <w:style w:type="character" w:customStyle="1" w:styleId="90">
    <w:name w:val="Заголовок 9 Знак"/>
    <w:basedOn w:val="a0"/>
    <w:link w:val="9"/>
    <w:rsid w:val="00A61E41"/>
    <w:rPr>
      <w:rFonts w:ascii="Times New Roman" w:eastAsia="Calibri" w:hAnsi="Times New Roman" w:cs="Times New Roman"/>
      <w:b/>
      <w:bCs/>
      <w:i/>
      <w:iCs/>
      <w:sz w:val="26"/>
      <w:szCs w:val="26"/>
    </w:rPr>
  </w:style>
  <w:style w:type="numbering" w:customStyle="1" w:styleId="23">
    <w:name w:val="Нет списка2"/>
    <w:next w:val="a2"/>
    <w:uiPriority w:val="99"/>
    <w:semiHidden/>
    <w:unhideWhenUsed/>
    <w:rsid w:val="00A61E41"/>
  </w:style>
  <w:style w:type="character" w:customStyle="1" w:styleId="WW8Num2z0">
    <w:name w:val="WW8Num2z0"/>
    <w:rsid w:val="00A61E41"/>
    <w:rPr>
      <w:b w:val="0"/>
    </w:rPr>
  </w:style>
  <w:style w:type="character" w:customStyle="1" w:styleId="WW8Num5z0">
    <w:name w:val="WW8Num5z0"/>
    <w:rsid w:val="00A61E41"/>
    <w:rPr>
      <w:rFonts w:ascii="Symbol" w:hAnsi="Symbol"/>
    </w:rPr>
  </w:style>
  <w:style w:type="character" w:customStyle="1" w:styleId="WW8Num6z1">
    <w:name w:val="WW8Num6z1"/>
    <w:rsid w:val="00A61E41"/>
    <w:rPr>
      <w:rFonts w:ascii="Univers" w:hAnsi="Univers"/>
    </w:rPr>
  </w:style>
  <w:style w:type="character" w:customStyle="1" w:styleId="31">
    <w:name w:val="Основной шрифт абзаца3"/>
    <w:rsid w:val="00A61E41"/>
  </w:style>
  <w:style w:type="character" w:customStyle="1" w:styleId="Absatz-Standardschriftart">
    <w:name w:val="Absatz-Standardschriftart"/>
    <w:rsid w:val="00A61E41"/>
  </w:style>
  <w:style w:type="character" w:customStyle="1" w:styleId="WW8Num3z0">
    <w:name w:val="WW8Num3z0"/>
    <w:rsid w:val="00A61E41"/>
    <w:rPr>
      <w:rFonts w:ascii="Symbol" w:hAnsi="Symbol"/>
    </w:rPr>
  </w:style>
  <w:style w:type="character" w:customStyle="1" w:styleId="WW8Num4z0">
    <w:name w:val="WW8Num4z0"/>
    <w:rsid w:val="00A61E41"/>
    <w:rPr>
      <w:rFonts w:ascii="Symbol" w:hAnsi="Symbol"/>
    </w:rPr>
  </w:style>
  <w:style w:type="character" w:customStyle="1" w:styleId="WW8Num11z0">
    <w:name w:val="WW8Num11z0"/>
    <w:rsid w:val="00A61E41"/>
    <w:rPr>
      <w:rFonts w:ascii="Univers" w:hAnsi="Univers"/>
    </w:rPr>
  </w:style>
  <w:style w:type="character" w:customStyle="1" w:styleId="WW8Num11z1">
    <w:name w:val="WW8Num11z1"/>
    <w:rsid w:val="00A61E41"/>
    <w:rPr>
      <w:rFonts w:ascii="Courier New" w:hAnsi="Courier New" w:cs="Courier New"/>
    </w:rPr>
  </w:style>
  <w:style w:type="character" w:customStyle="1" w:styleId="WW8Num11z2">
    <w:name w:val="WW8Num11z2"/>
    <w:rsid w:val="00A61E41"/>
    <w:rPr>
      <w:rFonts w:ascii="Wingdings" w:hAnsi="Wingdings"/>
    </w:rPr>
  </w:style>
  <w:style w:type="character" w:customStyle="1" w:styleId="WW8Num11z3">
    <w:name w:val="WW8Num11z3"/>
    <w:rsid w:val="00A61E41"/>
    <w:rPr>
      <w:rFonts w:ascii="Symbol" w:hAnsi="Symbol"/>
    </w:rPr>
  </w:style>
  <w:style w:type="character" w:customStyle="1" w:styleId="WW8Num12z1">
    <w:name w:val="WW8Num12z1"/>
    <w:rsid w:val="00A61E41"/>
    <w:rPr>
      <w:rFonts w:ascii="Univers" w:hAnsi="Univers"/>
    </w:rPr>
  </w:style>
  <w:style w:type="character" w:customStyle="1" w:styleId="WW8Num16z0">
    <w:name w:val="WW8Num16z0"/>
    <w:rsid w:val="00A61E41"/>
    <w:rPr>
      <w:rFonts w:ascii="Univers" w:hAnsi="Univers"/>
    </w:rPr>
  </w:style>
  <w:style w:type="character" w:customStyle="1" w:styleId="WW8Num16z1">
    <w:name w:val="WW8Num16z1"/>
    <w:rsid w:val="00A61E41"/>
    <w:rPr>
      <w:rFonts w:ascii="Courier New" w:hAnsi="Courier New" w:cs="Courier New"/>
    </w:rPr>
  </w:style>
  <w:style w:type="character" w:customStyle="1" w:styleId="WW8Num16z2">
    <w:name w:val="WW8Num16z2"/>
    <w:rsid w:val="00A61E41"/>
    <w:rPr>
      <w:rFonts w:ascii="Wingdings" w:hAnsi="Wingdings"/>
    </w:rPr>
  </w:style>
  <w:style w:type="character" w:customStyle="1" w:styleId="WW8Num16z3">
    <w:name w:val="WW8Num16z3"/>
    <w:rsid w:val="00A61E41"/>
    <w:rPr>
      <w:rFonts w:ascii="Symbol" w:hAnsi="Symbol"/>
    </w:rPr>
  </w:style>
  <w:style w:type="character" w:customStyle="1" w:styleId="WW-Absatz-Standardschriftart11">
    <w:name w:val="WW-Absatz-Standardschriftart11"/>
    <w:rsid w:val="00A61E41"/>
  </w:style>
  <w:style w:type="character" w:customStyle="1" w:styleId="WW8Num3z1">
    <w:name w:val="WW8Num3z1"/>
    <w:rsid w:val="00A61E41"/>
    <w:rPr>
      <w:rFonts w:ascii="Courier New" w:hAnsi="Courier New"/>
    </w:rPr>
  </w:style>
  <w:style w:type="character" w:customStyle="1" w:styleId="WW-Absatz-Standardschriftart111">
    <w:name w:val="WW-Absatz-Standardschriftart111"/>
    <w:rsid w:val="00A61E41"/>
  </w:style>
  <w:style w:type="character" w:customStyle="1" w:styleId="WW8Num1z1">
    <w:name w:val="WW8Num1z1"/>
    <w:rsid w:val="00A61E41"/>
    <w:rPr>
      <w:rFonts w:ascii="Symbol" w:hAnsi="Symbol"/>
    </w:rPr>
  </w:style>
  <w:style w:type="character" w:customStyle="1" w:styleId="WW8Num2z1">
    <w:name w:val="WW8Num2z1"/>
    <w:rsid w:val="00A61E41"/>
    <w:rPr>
      <w:rFonts w:ascii="Symbol" w:hAnsi="Symbol"/>
      <w:b w:val="0"/>
    </w:rPr>
  </w:style>
  <w:style w:type="character" w:customStyle="1" w:styleId="WW8Num3z2">
    <w:name w:val="WW8Num3z2"/>
    <w:rsid w:val="00A61E41"/>
    <w:rPr>
      <w:rFonts w:ascii="Wingdings" w:hAnsi="Wingdings"/>
    </w:rPr>
  </w:style>
  <w:style w:type="character" w:customStyle="1" w:styleId="WW8Num7z1">
    <w:name w:val="WW8Num7z1"/>
    <w:rsid w:val="00A61E41"/>
    <w:rPr>
      <w:rFonts w:ascii="Symbol" w:hAnsi="Symbol"/>
    </w:rPr>
  </w:style>
  <w:style w:type="character" w:customStyle="1" w:styleId="14">
    <w:name w:val="Основной шрифт абзаца1"/>
    <w:rsid w:val="00A61E41"/>
  </w:style>
  <w:style w:type="character" w:styleId="af">
    <w:name w:val="page number"/>
    <w:basedOn w:val="14"/>
    <w:rsid w:val="00A61E41"/>
  </w:style>
  <w:style w:type="character" w:customStyle="1" w:styleId="Normal">
    <w:name w:val="Normal Знак"/>
    <w:rsid w:val="00A61E41"/>
    <w:rPr>
      <w:sz w:val="22"/>
      <w:lang w:val="ru-RU" w:eastAsia="ar-SA" w:bidi="ar-SA"/>
    </w:rPr>
  </w:style>
  <w:style w:type="character" w:customStyle="1" w:styleId="af0">
    <w:name w:val="Знак"/>
    <w:rsid w:val="00A61E41"/>
    <w:rPr>
      <w:rFonts w:ascii="Arial CYR" w:eastAsia="Arial Unicode MS" w:hAnsi="Arial CYR" w:cs="Arial CYR"/>
      <w:sz w:val="24"/>
      <w:szCs w:val="24"/>
      <w:lang w:val="ru-RU" w:eastAsia="ar-SA" w:bidi="ar-SA"/>
    </w:rPr>
  </w:style>
  <w:style w:type="character" w:customStyle="1" w:styleId="gen1">
    <w:name w:val="gen1"/>
    <w:rsid w:val="00A61E41"/>
    <w:rPr>
      <w:color w:val="000000"/>
      <w:sz w:val="24"/>
      <w:szCs w:val="24"/>
    </w:rPr>
  </w:style>
  <w:style w:type="character" w:customStyle="1" w:styleId="WW-">
    <w:name w:val="WW- Знак"/>
    <w:rsid w:val="00A61E41"/>
    <w:rPr>
      <w:rFonts w:ascii="Arial" w:hAnsi="Arial" w:cs="Arial"/>
      <w:b/>
      <w:bCs/>
      <w:sz w:val="26"/>
      <w:szCs w:val="26"/>
      <w:lang w:val="ru-RU" w:eastAsia="ar-SA" w:bidi="ar-SA"/>
    </w:rPr>
  </w:style>
  <w:style w:type="character" w:customStyle="1" w:styleId="WW-1">
    <w:name w:val="WW- Знак1"/>
    <w:rsid w:val="00A61E41"/>
    <w:rPr>
      <w:b/>
      <w:kern w:val="1"/>
      <w:sz w:val="24"/>
      <w:szCs w:val="24"/>
      <w:lang w:val="ru-RU" w:eastAsia="ar-SA" w:bidi="ar-SA"/>
    </w:rPr>
  </w:style>
  <w:style w:type="character" w:customStyle="1" w:styleId="af1">
    <w:name w:val="Символ нумерации"/>
    <w:rsid w:val="00A61E41"/>
  </w:style>
  <w:style w:type="character" w:customStyle="1" w:styleId="41">
    <w:name w:val="Основной шрифт абзаца4"/>
    <w:rsid w:val="00A61E41"/>
  </w:style>
  <w:style w:type="character" w:customStyle="1" w:styleId="af2">
    <w:name w:val="Нижний колонтитул Знак"/>
    <w:uiPriority w:val="99"/>
    <w:rsid w:val="00A61E41"/>
    <w:rPr>
      <w:sz w:val="24"/>
      <w:szCs w:val="24"/>
    </w:rPr>
  </w:style>
  <w:style w:type="paragraph" w:customStyle="1" w:styleId="af3">
    <w:name w:val="Заголовок"/>
    <w:basedOn w:val="a"/>
    <w:next w:val="a5"/>
    <w:rsid w:val="00A61E41"/>
    <w:pPr>
      <w:keepNext/>
      <w:spacing w:before="240" w:after="120"/>
    </w:pPr>
    <w:rPr>
      <w:rFonts w:ascii="Arial" w:eastAsia="SimSun" w:hAnsi="Arial" w:cs="Mangal"/>
      <w:sz w:val="28"/>
      <w:szCs w:val="28"/>
      <w:lang w:eastAsia="ar-SA"/>
    </w:rPr>
  </w:style>
  <w:style w:type="paragraph" w:styleId="af4">
    <w:name w:val="List"/>
    <w:basedOn w:val="a5"/>
    <w:rsid w:val="00A61E41"/>
    <w:pPr>
      <w:spacing w:after="0"/>
      <w:ind w:firstLine="709"/>
      <w:jc w:val="both"/>
    </w:pPr>
    <w:rPr>
      <w:rFonts w:ascii="Arial" w:hAnsi="Arial" w:cs="Mangal"/>
      <w:sz w:val="26"/>
      <w:szCs w:val="20"/>
      <w:lang w:eastAsia="ar-SA"/>
    </w:rPr>
  </w:style>
  <w:style w:type="paragraph" w:customStyle="1" w:styleId="32">
    <w:name w:val="Название3"/>
    <w:basedOn w:val="a"/>
    <w:rsid w:val="00A61E41"/>
    <w:pPr>
      <w:suppressLineNumbers/>
      <w:spacing w:before="120" w:after="120"/>
    </w:pPr>
    <w:rPr>
      <w:rFonts w:ascii="Arial" w:hAnsi="Arial" w:cs="Mangal"/>
      <w:i/>
      <w:iCs/>
      <w:sz w:val="20"/>
      <w:lang w:eastAsia="ar-SA"/>
    </w:rPr>
  </w:style>
  <w:style w:type="paragraph" w:customStyle="1" w:styleId="33">
    <w:name w:val="Указатель3"/>
    <w:basedOn w:val="a"/>
    <w:rsid w:val="00A61E41"/>
    <w:pPr>
      <w:suppressLineNumbers/>
    </w:pPr>
    <w:rPr>
      <w:rFonts w:ascii="Arial" w:hAnsi="Arial" w:cs="Mangal"/>
      <w:lang w:eastAsia="ar-SA"/>
    </w:rPr>
  </w:style>
  <w:style w:type="paragraph" w:customStyle="1" w:styleId="24">
    <w:name w:val="Название2"/>
    <w:basedOn w:val="a"/>
    <w:rsid w:val="00A61E41"/>
    <w:pPr>
      <w:suppressLineNumbers/>
      <w:spacing w:before="120" w:after="120"/>
    </w:pPr>
    <w:rPr>
      <w:rFonts w:ascii="Arial" w:hAnsi="Arial" w:cs="Mangal"/>
      <w:i/>
      <w:iCs/>
      <w:sz w:val="20"/>
      <w:lang w:eastAsia="ar-SA"/>
    </w:rPr>
  </w:style>
  <w:style w:type="paragraph" w:customStyle="1" w:styleId="25">
    <w:name w:val="Указатель2"/>
    <w:basedOn w:val="a"/>
    <w:rsid w:val="00A61E41"/>
    <w:pPr>
      <w:suppressLineNumbers/>
    </w:pPr>
    <w:rPr>
      <w:rFonts w:ascii="Arial" w:hAnsi="Arial" w:cs="Mangal"/>
      <w:lang w:eastAsia="ar-SA"/>
    </w:rPr>
  </w:style>
  <w:style w:type="paragraph" w:customStyle="1" w:styleId="15">
    <w:name w:val="Название1"/>
    <w:basedOn w:val="a"/>
    <w:rsid w:val="00A61E41"/>
    <w:pPr>
      <w:suppressLineNumbers/>
      <w:spacing w:before="120" w:after="120"/>
    </w:pPr>
    <w:rPr>
      <w:rFonts w:ascii="Arial" w:hAnsi="Arial" w:cs="Mangal"/>
      <w:i/>
      <w:iCs/>
      <w:sz w:val="20"/>
      <w:lang w:eastAsia="ar-SA"/>
    </w:rPr>
  </w:style>
  <w:style w:type="paragraph" w:customStyle="1" w:styleId="16">
    <w:name w:val="Указатель1"/>
    <w:basedOn w:val="a"/>
    <w:rsid w:val="00A61E41"/>
    <w:pPr>
      <w:suppressLineNumbers/>
    </w:pPr>
    <w:rPr>
      <w:rFonts w:ascii="Arial" w:hAnsi="Arial" w:cs="Mangal"/>
      <w:lang w:eastAsia="ar-SA"/>
    </w:rPr>
  </w:style>
  <w:style w:type="paragraph" w:customStyle="1" w:styleId="34">
    <w:name w:val="Обычный3"/>
    <w:rsid w:val="00A61E41"/>
    <w:pPr>
      <w:widowControl w:val="0"/>
      <w:suppressAutoHyphens/>
      <w:spacing w:after="0" w:line="300" w:lineRule="auto"/>
      <w:ind w:firstLine="700"/>
      <w:jc w:val="both"/>
    </w:pPr>
    <w:rPr>
      <w:rFonts w:ascii="Times New Roman" w:eastAsia="Arial" w:hAnsi="Times New Roman" w:cs="Times New Roman"/>
      <w:szCs w:val="20"/>
      <w:lang w:eastAsia="ar-SA"/>
    </w:rPr>
  </w:style>
  <w:style w:type="paragraph" w:customStyle="1" w:styleId="ConsCell">
    <w:name w:val="ConsCell"/>
    <w:rsid w:val="00A61E41"/>
    <w:pPr>
      <w:widowControl w:val="0"/>
      <w:suppressAutoHyphens/>
      <w:autoSpaceDE w:val="0"/>
      <w:spacing w:after="0" w:line="240" w:lineRule="auto"/>
    </w:pPr>
    <w:rPr>
      <w:rFonts w:ascii="Arial" w:eastAsia="Arial" w:hAnsi="Arial" w:cs="Arial"/>
      <w:lang w:eastAsia="ar-SA"/>
    </w:rPr>
  </w:style>
  <w:style w:type="paragraph" w:customStyle="1" w:styleId="ConsNonformat">
    <w:name w:val="ConsNonformat"/>
    <w:rsid w:val="00A61E41"/>
    <w:pPr>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Normal">
    <w:name w:val="ConsNormal"/>
    <w:uiPriority w:val="99"/>
    <w:rsid w:val="00A61E41"/>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A61E41"/>
    <w:pPr>
      <w:suppressAutoHyphens/>
      <w:autoSpaceDE w:val="0"/>
      <w:spacing w:after="0" w:line="240" w:lineRule="auto"/>
      <w:ind w:right="19772"/>
    </w:pPr>
    <w:rPr>
      <w:rFonts w:ascii="Arial" w:eastAsia="Arial" w:hAnsi="Arial" w:cs="Arial"/>
      <w:b/>
      <w:bCs/>
      <w:sz w:val="20"/>
      <w:szCs w:val="20"/>
      <w:lang w:eastAsia="ar-SA"/>
    </w:rPr>
  </w:style>
  <w:style w:type="paragraph" w:customStyle="1" w:styleId="xl123">
    <w:name w:val="xl123"/>
    <w:basedOn w:val="a"/>
    <w:rsid w:val="00A61E41"/>
    <w:pPr>
      <w:spacing w:before="280" w:after="280"/>
      <w:jc w:val="right"/>
      <w:textAlignment w:val="center"/>
    </w:pPr>
    <w:rPr>
      <w:rFonts w:eastAsia="Arial Unicode MS"/>
      <w:lang w:eastAsia="ar-SA"/>
    </w:rPr>
  </w:style>
  <w:style w:type="paragraph" w:customStyle="1" w:styleId="Englisheconomy">
    <w:name w:val="English economy"/>
    <w:basedOn w:val="a"/>
    <w:rsid w:val="00A61E41"/>
    <w:pPr>
      <w:numPr>
        <w:numId w:val="14"/>
      </w:numPr>
    </w:pPr>
    <w:rPr>
      <w:b/>
      <w:bCs/>
      <w:sz w:val="28"/>
      <w:lang w:val="en-US" w:eastAsia="ar-SA"/>
    </w:rPr>
  </w:style>
  <w:style w:type="paragraph" w:customStyle="1" w:styleId="210">
    <w:name w:val="Основной текст с отступом 21"/>
    <w:basedOn w:val="a"/>
    <w:rsid w:val="00A61E41"/>
    <w:pPr>
      <w:spacing w:after="120" w:line="480" w:lineRule="auto"/>
      <w:ind w:left="283"/>
    </w:pPr>
    <w:rPr>
      <w:lang w:eastAsia="ar-SA"/>
    </w:rPr>
  </w:style>
  <w:style w:type="paragraph" w:customStyle="1" w:styleId="211">
    <w:name w:val="Основной текст 21"/>
    <w:basedOn w:val="a"/>
    <w:rsid w:val="00A61E41"/>
    <w:pPr>
      <w:spacing w:after="120" w:line="480" w:lineRule="auto"/>
    </w:pPr>
    <w:rPr>
      <w:lang w:eastAsia="ar-SA"/>
    </w:rPr>
  </w:style>
  <w:style w:type="paragraph" w:styleId="af5">
    <w:name w:val="header"/>
    <w:basedOn w:val="a"/>
    <w:link w:val="af6"/>
    <w:uiPriority w:val="99"/>
    <w:rsid w:val="00A61E41"/>
    <w:pPr>
      <w:tabs>
        <w:tab w:val="center" w:pos="4677"/>
        <w:tab w:val="right" w:pos="9355"/>
      </w:tabs>
    </w:pPr>
    <w:rPr>
      <w:lang w:eastAsia="ar-SA"/>
    </w:rPr>
  </w:style>
  <w:style w:type="character" w:customStyle="1" w:styleId="af6">
    <w:name w:val="Верхний колонтитул Знак"/>
    <w:basedOn w:val="a0"/>
    <w:link w:val="af5"/>
    <w:uiPriority w:val="99"/>
    <w:rsid w:val="00A61E41"/>
    <w:rPr>
      <w:rFonts w:ascii="Times New Roman" w:eastAsia="Times New Roman" w:hAnsi="Times New Roman" w:cs="Times New Roman"/>
      <w:sz w:val="24"/>
      <w:szCs w:val="24"/>
      <w:lang w:eastAsia="ar-SA"/>
    </w:rPr>
  </w:style>
  <w:style w:type="paragraph" w:customStyle="1" w:styleId="ConsPlusTitle">
    <w:name w:val="ConsPlusTitle"/>
    <w:rsid w:val="00A61E41"/>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af7">
    <w:name w:val="Стиль"/>
    <w:rsid w:val="00A61E41"/>
    <w:pPr>
      <w:suppressAutoHyphens/>
      <w:spacing w:after="0" w:line="240" w:lineRule="auto"/>
    </w:pPr>
    <w:rPr>
      <w:rFonts w:ascii="Times New Roman" w:eastAsia="Arial" w:hAnsi="Times New Roman" w:cs="Times New Roman"/>
      <w:sz w:val="28"/>
      <w:szCs w:val="20"/>
      <w:lang w:eastAsia="ar-SA"/>
    </w:rPr>
  </w:style>
  <w:style w:type="paragraph" w:customStyle="1" w:styleId="17">
    <w:name w:val="Схема документа1"/>
    <w:basedOn w:val="a"/>
    <w:rsid w:val="00A61E41"/>
    <w:pPr>
      <w:shd w:val="clear" w:color="auto" w:fill="000080"/>
    </w:pPr>
    <w:rPr>
      <w:rFonts w:ascii="Tahoma" w:hAnsi="Tahoma" w:cs="Tahoma"/>
      <w:sz w:val="20"/>
      <w:szCs w:val="20"/>
      <w:lang w:eastAsia="ar-SA"/>
    </w:rPr>
  </w:style>
  <w:style w:type="paragraph" w:customStyle="1" w:styleId="18">
    <w:name w:val="Текст1"/>
    <w:basedOn w:val="a"/>
    <w:rsid w:val="00A61E41"/>
    <w:rPr>
      <w:rFonts w:ascii="Courier New" w:hAnsi="Courier New"/>
      <w:sz w:val="20"/>
      <w:szCs w:val="20"/>
      <w:lang w:eastAsia="ar-SA"/>
    </w:rPr>
  </w:style>
  <w:style w:type="paragraph" w:styleId="af8">
    <w:name w:val="footer"/>
    <w:basedOn w:val="a"/>
    <w:link w:val="19"/>
    <w:uiPriority w:val="99"/>
    <w:rsid w:val="00A61E41"/>
    <w:pPr>
      <w:tabs>
        <w:tab w:val="center" w:pos="4677"/>
        <w:tab w:val="right" w:pos="9355"/>
      </w:tabs>
    </w:pPr>
    <w:rPr>
      <w:lang w:eastAsia="ar-SA"/>
    </w:rPr>
  </w:style>
  <w:style w:type="character" w:customStyle="1" w:styleId="19">
    <w:name w:val="Нижний колонтитул Знак1"/>
    <w:basedOn w:val="a0"/>
    <w:link w:val="af8"/>
    <w:uiPriority w:val="99"/>
    <w:rsid w:val="00A61E41"/>
    <w:rPr>
      <w:rFonts w:ascii="Times New Roman" w:eastAsia="Times New Roman" w:hAnsi="Times New Roman" w:cs="Times New Roman"/>
      <w:sz w:val="24"/>
      <w:szCs w:val="24"/>
      <w:lang w:eastAsia="ar-SA"/>
    </w:rPr>
  </w:style>
  <w:style w:type="paragraph" w:styleId="af9">
    <w:name w:val="footnote text"/>
    <w:basedOn w:val="a"/>
    <w:link w:val="afa"/>
    <w:uiPriority w:val="99"/>
    <w:rsid w:val="00A61E41"/>
    <w:rPr>
      <w:sz w:val="20"/>
      <w:szCs w:val="20"/>
      <w:lang w:eastAsia="ar-SA"/>
    </w:rPr>
  </w:style>
  <w:style w:type="character" w:customStyle="1" w:styleId="afa">
    <w:name w:val="Текст сноски Знак"/>
    <w:basedOn w:val="a0"/>
    <w:link w:val="af9"/>
    <w:uiPriority w:val="99"/>
    <w:rsid w:val="00A61E41"/>
    <w:rPr>
      <w:rFonts w:ascii="Times New Roman" w:eastAsia="Times New Roman" w:hAnsi="Times New Roman" w:cs="Times New Roman"/>
      <w:sz w:val="20"/>
      <w:szCs w:val="20"/>
      <w:lang w:eastAsia="ar-SA"/>
    </w:rPr>
  </w:style>
  <w:style w:type="paragraph" w:customStyle="1" w:styleId="1a">
    <w:name w:val="Знак Знак Знак Знак Знак Знак1 Знак"/>
    <w:basedOn w:val="a"/>
    <w:rsid w:val="00A61E41"/>
    <w:rPr>
      <w:rFonts w:ascii="Verdana" w:hAnsi="Verdana" w:cs="Verdana"/>
      <w:sz w:val="20"/>
      <w:szCs w:val="20"/>
      <w:lang w:val="en-US" w:eastAsia="ar-SA"/>
    </w:rPr>
  </w:style>
  <w:style w:type="paragraph" w:customStyle="1" w:styleId="310">
    <w:name w:val="Основной текст с отступом 31"/>
    <w:basedOn w:val="a"/>
    <w:rsid w:val="00A61E41"/>
    <w:pPr>
      <w:ind w:firstLine="993"/>
      <w:jc w:val="center"/>
    </w:pPr>
    <w:rPr>
      <w:b/>
      <w:sz w:val="28"/>
      <w:lang w:eastAsia="ar-SA"/>
    </w:rPr>
  </w:style>
  <w:style w:type="paragraph" w:customStyle="1" w:styleId="afb">
    <w:name w:val="Знак Знак Знак Знак Знак Знак Знак"/>
    <w:basedOn w:val="a"/>
    <w:rsid w:val="00A61E41"/>
    <w:rPr>
      <w:rFonts w:ascii="Verdana" w:hAnsi="Verdana" w:cs="Verdana"/>
      <w:sz w:val="20"/>
      <w:szCs w:val="20"/>
      <w:lang w:val="en-US" w:eastAsia="ar-SA"/>
    </w:rPr>
  </w:style>
  <w:style w:type="paragraph" w:customStyle="1" w:styleId="1b">
    <w:name w:val="Знак1"/>
    <w:basedOn w:val="a"/>
    <w:rsid w:val="00A61E41"/>
    <w:rPr>
      <w:rFonts w:ascii="Verdana" w:hAnsi="Verdana" w:cs="Verdana"/>
      <w:sz w:val="20"/>
      <w:szCs w:val="20"/>
      <w:lang w:val="en-US" w:eastAsia="ar-SA"/>
    </w:rPr>
  </w:style>
  <w:style w:type="paragraph" w:styleId="afc">
    <w:name w:val="Title"/>
    <w:basedOn w:val="a"/>
    <w:next w:val="afd"/>
    <w:link w:val="afe"/>
    <w:qFormat/>
    <w:rsid w:val="00A61E41"/>
    <w:pPr>
      <w:spacing w:line="360" w:lineRule="auto"/>
      <w:jc w:val="center"/>
    </w:pPr>
    <w:rPr>
      <w:bCs/>
      <w:sz w:val="28"/>
      <w:szCs w:val="28"/>
      <w:lang w:eastAsia="ar-SA"/>
    </w:rPr>
  </w:style>
  <w:style w:type="character" w:customStyle="1" w:styleId="afe">
    <w:name w:val="Название Знак"/>
    <w:basedOn w:val="a0"/>
    <w:link w:val="afc"/>
    <w:rsid w:val="00A61E41"/>
    <w:rPr>
      <w:rFonts w:ascii="Times New Roman" w:eastAsia="Times New Roman" w:hAnsi="Times New Roman" w:cs="Times New Roman"/>
      <w:bCs/>
      <w:sz w:val="28"/>
      <w:szCs w:val="28"/>
      <w:lang w:eastAsia="ar-SA"/>
    </w:rPr>
  </w:style>
  <w:style w:type="paragraph" w:styleId="afd">
    <w:name w:val="Subtitle"/>
    <w:basedOn w:val="af3"/>
    <w:next w:val="a5"/>
    <w:link w:val="aff"/>
    <w:qFormat/>
    <w:rsid w:val="00A61E41"/>
    <w:pPr>
      <w:jc w:val="center"/>
    </w:pPr>
    <w:rPr>
      <w:i/>
      <w:iCs/>
    </w:rPr>
  </w:style>
  <w:style w:type="character" w:customStyle="1" w:styleId="aff">
    <w:name w:val="Подзаголовок Знак"/>
    <w:basedOn w:val="a0"/>
    <w:link w:val="afd"/>
    <w:rsid w:val="00A61E41"/>
    <w:rPr>
      <w:rFonts w:ascii="Arial" w:eastAsia="SimSun" w:hAnsi="Arial" w:cs="Mangal"/>
      <w:i/>
      <w:iCs/>
      <w:sz w:val="28"/>
      <w:szCs w:val="28"/>
      <w:lang w:eastAsia="ar-SA"/>
    </w:rPr>
  </w:style>
  <w:style w:type="paragraph" w:customStyle="1" w:styleId="aff0">
    <w:name w:val="Содержимое таблицы"/>
    <w:basedOn w:val="a"/>
    <w:rsid w:val="00A61E41"/>
    <w:pPr>
      <w:suppressLineNumbers/>
    </w:pPr>
    <w:rPr>
      <w:lang w:eastAsia="ar-SA"/>
    </w:rPr>
  </w:style>
  <w:style w:type="paragraph" w:customStyle="1" w:styleId="aff1">
    <w:name w:val="Заголовок таблицы"/>
    <w:basedOn w:val="aff0"/>
    <w:rsid w:val="00A61E41"/>
    <w:pPr>
      <w:jc w:val="center"/>
    </w:pPr>
    <w:rPr>
      <w:b/>
      <w:bCs/>
    </w:rPr>
  </w:style>
  <w:style w:type="paragraph" w:customStyle="1" w:styleId="aff2">
    <w:name w:val="Содержимое врезки"/>
    <w:basedOn w:val="a5"/>
    <w:rsid w:val="00A61E41"/>
    <w:pPr>
      <w:spacing w:after="0"/>
      <w:ind w:firstLine="709"/>
      <w:jc w:val="both"/>
    </w:pPr>
    <w:rPr>
      <w:sz w:val="26"/>
      <w:szCs w:val="20"/>
      <w:lang w:eastAsia="ar-SA"/>
    </w:rPr>
  </w:style>
  <w:style w:type="paragraph" w:customStyle="1" w:styleId="220">
    <w:name w:val="Основной текст 22"/>
    <w:basedOn w:val="a"/>
    <w:rsid w:val="00A61E41"/>
    <w:pPr>
      <w:spacing w:after="120" w:line="480" w:lineRule="auto"/>
    </w:pPr>
    <w:rPr>
      <w:szCs w:val="20"/>
      <w:lang w:eastAsia="ar-SA"/>
    </w:rPr>
  </w:style>
  <w:style w:type="paragraph" w:customStyle="1" w:styleId="320">
    <w:name w:val="Основной текст с отступом 32"/>
    <w:basedOn w:val="a"/>
    <w:rsid w:val="00A61E41"/>
    <w:pPr>
      <w:spacing w:after="120"/>
      <w:ind w:left="283"/>
    </w:pPr>
    <w:rPr>
      <w:sz w:val="16"/>
      <w:szCs w:val="16"/>
      <w:lang w:eastAsia="ar-SA"/>
    </w:rPr>
  </w:style>
  <w:style w:type="paragraph" w:customStyle="1" w:styleId="aff3">
    <w:name w:val="для проектов"/>
    <w:basedOn w:val="a"/>
    <w:rsid w:val="00A61E41"/>
    <w:pPr>
      <w:spacing w:line="360" w:lineRule="auto"/>
      <w:ind w:firstLine="709"/>
      <w:jc w:val="both"/>
    </w:pPr>
    <w:rPr>
      <w:sz w:val="28"/>
      <w:szCs w:val="20"/>
      <w:lang w:eastAsia="ar-SA"/>
    </w:rPr>
  </w:style>
  <w:style w:type="paragraph" w:customStyle="1" w:styleId="ConsPlusDocList">
    <w:name w:val="ConsPlusDocList"/>
    <w:basedOn w:val="a"/>
    <w:rsid w:val="00A61E41"/>
    <w:pPr>
      <w:suppressAutoHyphens/>
      <w:autoSpaceDE w:val="0"/>
    </w:pPr>
    <w:rPr>
      <w:rFonts w:ascii="Courier New" w:eastAsia="Courier New" w:hAnsi="Courier New" w:cs="Courier New"/>
      <w:sz w:val="20"/>
      <w:szCs w:val="20"/>
      <w:lang w:eastAsia="hi-IN" w:bidi="hi-IN"/>
    </w:rPr>
  </w:style>
  <w:style w:type="table" w:customStyle="1" w:styleId="1c">
    <w:name w:val="Сетка таблицы1"/>
    <w:basedOn w:val="a1"/>
    <w:next w:val="a9"/>
    <w:uiPriority w:val="99"/>
    <w:rsid w:val="00A61E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link w:val="aff5"/>
    <w:qFormat/>
    <w:rsid w:val="00A61E41"/>
    <w:pPr>
      <w:suppressAutoHyphens/>
      <w:spacing w:after="0" w:line="240" w:lineRule="auto"/>
    </w:pPr>
    <w:rPr>
      <w:rFonts w:ascii="Calibri" w:eastAsia="SimSun" w:hAnsi="Calibri" w:cs="Calibri"/>
      <w:kern w:val="1"/>
    </w:rPr>
  </w:style>
  <w:style w:type="paragraph" w:styleId="35">
    <w:name w:val="Body Text 3"/>
    <w:basedOn w:val="a"/>
    <w:link w:val="36"/>
    <w:uiPriority w:val="99"/>
    <w:unhideWhenUsed/>
    <w:rsid w:val="00A61E41"/>
    <w:pPr>
      <w:spacing w:after="120"/>
    </w:pPr>
    <w:rPr>
      <w:sz w:val="16"/>
      <w:szCs w:val="16"/>
    </w:rPr>
  </w:style>
  <w:style w:type="character" w:customStyle="1" w:styleId="36">
    <w:name w:val="Основной текст 3 Знак"/>
    <w:basedOn w:val="a0"/>
    <w:link w:val="35"/>
    <w:uiPriority w:val="99"/>
    <w:rsid w:val="00A61E41"/>
    <w:rPr>
      <w:rFonts w:ascii="Times New Roman" w:eastAsia="Times New Roman" w:hAnsi="Times New Roman" w:cs="Times New Roman"/>
      <w:sz w:val="16"/>
      <w:szCs w:val="16"/>
      <w:lang w:eastAsia="ru-RU"/>
    </w:rPr>
  </w:style>
  <w:style w:type="character" w:customStyle="1" w:styleId="apple-converted-space">
    <w:name w:val="apple-converted-space"/>
    <w:rsid w:val="00A61E41"/>
  </w:style>
  <w:style w:type="character" w:customStyle="1" w:styleId="hl">
    <w:name w:val="hl"/>
    <w:rsid w:val="00A61E41"/>
  </w:style>
  <w:style w:type="character" w:customStyle="1" w:styleId="aff5">
    <w:name w:val="Без интервала Знак"/>
    <w:link w:val="aff4"/>
    <w:rsid w:val="00A61E41"/>
    <w:rPr>
      <w:rFonts w:ascii="Calibri" w:eastAsia="SimSun" w:hAnsi="Calibri" w:cs="Calibri"/>
      <w:kern w:val="1"/>
    </w:rPr>
  </w:style>
  <w:style w:type="paragraph" w:customStyle="1" w:styleId="Point">
    <w:name w:val="Point"/>
    <w:basedOn w:val="a"/>
    <w:link w:val="PointChar"/>
    <w:uiPriority w:val="99"/>
    <w:rsid w:val="00A61E41"/>
    <w:pPr>
      <w:spacing w:before="120" w:line="288" w:lineRule="auto"/>
      <w:ind w:firstLine="720"/>
      <w:jc w:val="both"/>
    </w:pPr>
    <w:rPr>
      <w:rFonts w:eastAsia="Calibri"/>
    </w:rPr>
  </w:style>
  <w:style w:type="character" w:customStyle="1" w:styleId="PointChar">
    <w:name w:val="Point Char"/>
    <w:link w:val="Point"/>
    <w:uiPriority w:val="99"/>
    <w:locked/>
    <w:rsid w:val="00A61E41"/>
    <w:rPr>
      <w:rFonts w:ascii="Times New Roman" w:eastAsia="Calibri" w:hAnsi="Times New Roman" w:cs="Times New Roman"/>
      <w:sz w:val="24"/>
      <w:szCs w:val="24"/>
      <w:lang w:eastAsia="ru-RU"/>
    </w:rPr>
  </w:style>
  <w:style w:type="paragraph" w:customStyle="1" w:styleId="120">
    <w:name w:val="12"/>
    <w:basedOn w:val="3"/>
    <w:link w:val="121"/>
    <w:uiPriority w:val="99"/>
    <w:rsid w:val="00A61E41"/>
    <w:pPr>
      <w:keepNext w:val="0"/>
      <w:keepLines w:val="0"/>
      <w:spacing w:before="100" w:beforeAutospacing="1" w:after="270"/>
      <w:jc w:val="center"/>
    </w:pPr>
    <w:rPr>
      <w:rFonts w:ascii="Times New Roman" w:eastAsia="Times New Roman" w:hAnsi="Times New Roman" w:cs="Times New Roman"/>
      <w:color w:val="4F81BD"/>
      <w:sz w:val="27"/>
      <w:szCs w:val="27"/>
    </w:rPr>
  </w:style>
  <w:style w:type="character" w:customStyle="1" w:styleId="121">
    <w:name w:val="12 Знак"/>
    <w:link w:val="120"/>
    <w:uiPriority w:val="99"/>
    <w:locked/>
    <w:rsid w:val="00A61E41"/>
    <w:rPr>
      <w:rFonts w:ascii="Times New Roman" w:eastAsia="Times New Roman" w:hAnsi="Times New Roman" w:cs="Times New Roman"/>
      <w:b/>
      <w:bCs/>
      <w:color w:val="4F81BD"/>
      <w:sz w:val="27"/>
      <w:szCs w:val="27"/>
      <w:lang w:eastAsia="ru-RU"/>
    </w:rPr>
  </w:style>
  <w:style w:type="paragraph" w:customStyle="1" w:styleId="140">
    <w:name w:val="14"/>
    <w:basedOn w:val="120"/>
    <w:link w:val="141"/>
    <w:uiPriority w:val="99"/>
    <w:rsid w:val="00A61E41"/>
    <w:pPr>
      <w:spacing w:before="0" w:beforeAutospacing="0" w:after="0"/>
      <w:jc w:val="both"/>
    </w:pPr>
  </w:style>
  <w:style w:type="character" w:customStyle="1" w:styleId="141">
    <w:name w:val="14 Знак"/>
    <w:link w:val="140"/>
    <w:uiPriority w:val="99"/>
    <w:locked/>
    <w:rsid w:val="00A61E41"/>
    <w:rPr>
      <w:rFonts w:ascii="Times New Roman" w:eastAsia="Times New Roman" w:hAnsi="Times New Roman" w:cs="Times New Roman"/>
      <w:b/>
      <w:bCs/>
      <w:color w:val="4F81BD"/>
      <w:sz w:val="27"/>
      <w:szCs w:val="27"/>
      <w:lang w:eastAsia="ru-RU"/>
    </w:rPr>
  </w:style>
  <w:style w:type="character" w:customStyle="1" w:styleId="FontStyle13">
    <w:name w:val="Font Style13"/>
    <w:uiPriority w:val="99"/>
    <w:rsid w:val="00A61E41"/>
    <w:rPr>
      <w:rFonts w:ascii="Times New Roman" w:hAnsi="Times New Roman" w:cs="Times New Roman"/>
      <w:sz w:val="22"/>
      <w:szCs w:val="22"/>
    </w:rPr>
  </w:style>
  <w:style w:type="paragraph" w:styleId="26">
    <w:name w:val="Body Text Indent 2"/>
    <w:basedOn w:val="a"/>
    <w:link w:val="27"/>
    <w:uiPriority w:val="99"/>
    <w:rsid w:val="00A61E41"/>
    <w:pPr>
      <w:spacing w:after="120" w:line="480" w:lineRule="auto"/>
      <w:ind w:left="283"/>
    </w:pPr>
  </w:style>
  <w:style w:type="character" w:customStyle="1" w:styleId="27">
    <w:name w:val="Основной текст с отступом 2 Знак"/>
    <w:basedOn w:val="a0"/>
    <w:link w:val="26"/>
    <w:uiPriority w:val="99"/>
    <w:rsid w:val="00A61E41"/>
    <w:rPr>
      <w:rFonts w:ascii="Times New Roman" w:eastAsia="Times New Roman" w:hAnsi="Times New Roman" w:cs="Times New Roman"/>
      <w:sz w:val="24"/>
      <w:szCs w:val="24"/>
      <w:lang w:eastAsia="ru-RU"/>
    </w:rPr>
  </w:style>
  <w:style w:type="character" w:customStyle="1" w:styleId="FontStyle19">
    <w:name w:val="Font Style19"/>
    <w:uiPriority w:val="99"/>
    <w:rsid w:val="00A61E41"/>
    <w:rPr>
      <w:rFonts w:ascii="Arial" w:hAnsi="Arial" w:cs="Arial"/>
      <w:sz w:val="22"/>
      <w:szCs w:val="22"/>
    </w:rPr>
  </w:style>
  <w:style w:type="paragraph" w:styleId="aff6">
    <w:name w:val="Body Text First Indent"/>
    <w:basedOn w:val="a5"/>
    <w:link w:val="aff7"/>
    <w:uiPriority w:val="99"/>
    <w:semiHidden/>
    <w:rsid w:val="00A61E41"/>
    <w:pPr>
      <w:spacing w:after="0"/>
      <w:ind w:firstLine="360"/>
    </w:pPr>
  </w:style>
  <w:style w:type="character" w:customStyle="1" w:styleId="aff7">
    <w:name w:val="Красная строка Знак"/>
    <w:basedOn w:val="a6"/>
    <w:link w:val="aff6"/>
    <w:uiPriority w:val="99"/>
    <w:semiHidden/>
    <w:rsid w:val="00A61E41"/>
    <w:rPr>
      <w:rFonts w:ascii="Times New Roman" w:eastAsia="Times New Roman" w:hAnsi="Times New Roman" w:cs="Times New Roman"/>
      <w:sz w:val="24"/>
      <w:szCs w:val="24"/>
      <w:lang w:eastAsia="ru-RU"/>
    </w:rPr>
  </w:style>
  <w:style w:type="character" w:customStyle="1" w:styleId="1d">
    <w:name w:val="Основной текст Знак1"/>
    <w:aliases w:val="Знак Знак1"/>
    <w:uiPriority w:val="99"/>
    <w:rsid w:val="00A61E41"/>
    <w:rPr>
      <w:sz w:val="26"/>
      <w:lang w:eastAsia="ar-SA"/>
    </w:rPr>
  </w:style>
  <w:style w:type="paragraph" w:styleId="37">
    <w:name w:val="Body Text Indent 3"/>
    <w:basedOn w:val="a"/>
    <w:link w:val="38"/>
    <w:uiPriority w:val="99"/>
    <w:semiHidden/>
    <w:rsid w:val="00A61E41"/>
    <w:pPr>
      <w:spacing w:after="120"/>
      <w:ind w:left="283"/>
    </w:pPr>
    <w:rPr>
      <w:sz w:val="16"/>
      <w:szCs w:val="16"/>
    </w:rPr>
  </w:style>
  <w:style w:type="character" w:customStyle="1" w:styleId="38">
    <w:name w:val="Основной текст с отступом 3 Знак"/>
    <w:basedOn w:val="a0"/>
    <w:link w:val="37"/>
    <w:uiPriority w:val="99"/>
    <w:semiHidden/>
    <w:rsid w:val="00A61E41"/>
    <w:rPr>
      <w:rFonts w:ascii="Times New Roman" w:eastAsia="Times New Roman" w:hAnsi="Times New Roman" w:cs="Times New Roman"/>
      <w:sz w:val="16"/>
      <w:szCs w:val="16"/>
      <w:lang w:eastAsia="ru-RU"/>
    </w:rPr>
  </w:style>
  <w:style w:type="character" w:customStyle="1" w:styleId="ts21">
    <w:name w:val="ts21"/>
    <w:uiPriority w:val="99"/>
    <w:rsid w:val="00A61E41"/>
    <w:rPr>
      <w:rFonts w:ascii="Times New Roman" w:hAnsi="Times New Roman" w:cs="Times New Roman"/>
      <w:color w:val="884706"/>
      <w:sz w:val="24"/>
      <w:szCs w:val="24"/>
    </w:rPr>
  </w:style>
  <w:style w:type="paragraph" w:customStyle="1" w:styleId="aff8">
    <w:name w:val="Знак Знак Знак Знак"/>
    <w:basedOn w:val="a"/>
    <w:rsid w:val="00A61E41"/>
    <w:pPr>
      <w:spacing w:after="160" w:line="240" w:lineRule="exact"/>
    </w:pPr>
    <w:rPr>
      <w:rFonts w:ascii="Verdana" w:hAnsi="Verdana" w:cs="Verdana"/>
      <w:sz w:val="20"/>
      <w:szCs w:val="20"/>
      <w:lang w:val="en-US" w:eastAsia="en-US"/>
    </w:rPr>
  </w:style>
  <w:style w:type="paragraph" w:customStyle="1" w:styleId="1e">
    <w:name w:val="Вертикальный отступ 1"/>
    <w:basedOn w:val="a"/>
    <w:uiPriority w:val="99"/>
    <w:rsid w:val="00A61E41"/>
    <w:pPr>
      <w:jc w:val="center"/>
    </w:pPr>
    <w:rPr>
      <w:sz w:val="28"/>
      <w:szCs w:val="28"/>
      <w:lang w:val="en-US"/>
    </w:rPr>
  </w:style>
  <w:style w:type="paragraph" w:customStyle="1" w:styleId="39">
    <w:name w:val="Обычный3"/>
    <w:uiPriority w:val="99"/>
    <w:rsid w:val="00A61E41"/>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3a">
    <w:name w:val="çàãîëîâîê 3"/>
    <w:basedOn w:val="a"/>
    <w:next w:val="a"/>
    <w:rsid w:val="00A61E41"/>
    <w:pPr>
      <w:keepNext/>
      <w:tabs>
        <w:tab w:val="center" w:pos="-3686"/>
      </w:tabs>
      <w:spacing w:line="360" w:lineRule="auto"/>
      <w:ind w:right="45"/>
      <w:jc w:val="center"/>
    </w:pPr>
    <w:rPr>
      <w:rFonts w:eastAsia="SimSun"/>
      <w:b/>
      <w:spacing w:val="20"/>
      <w:sz w:val="28"/>
      <w:szCs w:val="20"/>
    </w:rPr>
  </w:style>
  <w:style w:type="paragraph" w:customStyle="1" w:styleId="42">
    <w:name w:val="Обычный4"/>
    <w:rsid w:val="00A61E41"/>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styleId="aff9">
    <w:name w:val="Hyperlink"/>
    <w:uiPriority w:val="99"/>
    <w:rsid w:val="00A61E41"/>
    <w:rPr>
      <w:color w:val="0000FF"/>
      <w:u w:val="single"/>
    </w:rPr>
  </w:style>
  <w:style w:type="paragraph" w:styleId="28">
    <w:name w:val="Body Text 2"/>
    <w:basedOn w:val="a"/>
    <w:link w:val="29"/>
    <w:uiPriority w:val="99"/>
    <w:rsid w:val="00A61E41"/>
    <w:pPr>
      <w:spacing w:after="120" w:line="480" w:lineRule="auto"/>
    </w:pPr>
    <w:rPr>
      <w:rFonts w:eastAsia="Calibri"/>
    </w:rPr>
  </w:style>
  <w:style w:type="character" w:customStyle="1" w:styleId="29">
    <w:name w:val="Основной текст 2 Знак"/>
    <w:basedOn w:val="a0"/>
    <w:link w:val="28"/>
    <w:uiPriority w:val="99"/>
    <w:rsid w:val="00A61E41"/>
    <w:rPr>
      <w:rFonts w:ascii="Times New Roman" w:eastAsia="Calibri" w:hAnsi="Times New Roman" w:cs="Times New Roman"/>
      <w:sz w:val="24"/>
      <w:szCs w:val="24"/>
      <w:lang w:eastAsia="ru-RU"/>
    </w:rPr>
  </w:style>
  <w:style w:type="paragraph" w:customStyle="1" w:styleId="1f">
    <w:name w:val="Стиль1"/>
    <w:basedOn w:val="a"/>
    <w:link w:val="1f0"/>
    <w:rsid w:val="00A61E41"/>
    <w:pPr>
      <w:widowControl w:val="0"/>
      <w:shd w:val="clear" w:color="auto" w:fill="FFFFFF"/>
      <w:autoSpaceDE w:val="0"/>
      <w:autoSpaceDN w:val="0"/>
      <w:adjustRightInd w:val="0"/>
      <w:ind w:firstLine="702"/>
      <w:jc w:val="both"/>
    </w:pPr>
    <w:rPr>
      <w:color w:val="008000"/>
      <w:sz w:val="26"/>
      <w:szCs w:val="26"/>
    </w:rPr>
  </w:style>
  <w:style w:type="character" w:customStyle="1" w:styleId="1f0">
    <w:name w:val="Стиль1 Знак"/>
    <w:link w:val="1f"/>
    <w:rsid w:val="00A61E41"/>
    <w:rPr>
      <w:rFonts w:ascii="Times New Roman" w:eastAsia="Times New Roman" w:hAnsi="Times New Roman" w:cs="Times New Roman"/>
      <w:color w:val="008000"/>
      <w:sz w:val="26"/>
      <w:szCs w:val="26"/>
      <w:shd w:val="clear" w:color="auto" w:fill="FFFFFF"/>
      <w:lang w:eastAsia="ru-RU"/>
    </w:rPr>
  </w:style>
  <w:style w:type="paragraph" w:customStyle="1" w:styleId="51">
    <w:name w:val="Обычный5"/>
    <w:rsid w:val="00A61E41"/>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affa">
    <w:name w:val="Гипертекстовая ссылка"/>
    <w:uiPriority w:val="99"/>
    <w:rsid w:val="00A61E41"/>
    <w:rPr>
      <w:color w:val="008000"/>
    </w:rPr>
  </w:style>
  <w:style w:type="paragraph" w:styleId="affb">
    <w:name w:val="Plain Text"/>
    <w:basedOn w:val="a"/>
    <w:link w:val="affc"/>
    <w:rsid w:val="00A61E41"/>
    <w:pPr>
      <w:autoSpaceDE w:val="0"/>
      <w:autoSpaceDN w:val="0"/>
    </w:pPr>
    <w:rPr>
      <w:rFonts w:ascii="Courier New" w:hAnsi="Courier New"/>
      <w:sz w:val="20"/>
      <w:szCs w:val="20"/>
    </w:rPr>
  </w:style>
  <w:style w:type="character" w:customStyle="1" w:styleId="affc">
    <w:name w:val="Текст Знак"/>
    <w:basedOn w:val="a0"/>
    <w:link w:val="affb"/>
    <w:rsid w:val="00A61E41"/>
    <w:rPr>
      <w:rFonts w:ascii="Courier New" w:eastAsia="Times New Roman" w:hAnsi="Courier New" w:cs="Times New Roman"/>
      <w:sz w:val="20"/>
      <w:szCs w:val="20"/>
      <w:lang w:eastAsia="ru-RU"/>
    </w:rPr>
  </w:style>
  <w:style w:type="paragraph" w:customStyle="1" w:styleId="61">
    <w:name w:val="Обычный6"/>
    <w:rsid w:val="00A61E41"/>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71">
    <w:name w:val="Обычный7"/>
    <w:rsid w:val="00A61E41"/>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affd">
    <w:name w:val="Цветовое выделение"/>
    <w:uiPriority w:val="99"/>
    <w:rsid w:val="00A61E41"/>
    <w:rPr>
      <w:b/>
      <w:color w:val="000080"/>
    </w:rPr>
  </w:style>
  <w:style w:type="paragraph" w:customStyle="1" w:styleId="affe">
    <w:name w:val="Прижатый влево"/>
    <w:basedOn w:val="a"/>
    <w:next w:val="a"/>
    <w:uiPriority w:val="99"/>
    <w:rsid w:val="00A61E41"/>
    <w:pPr>
      <w:autoSpaceDE w:val="0"/>
      <w:autoSpaceDN w:val="0"/>
      <w:adjustRightInd w:val="0"/>
    </w:pPr>
    <w:rPr>
      <w:rFonts w:ascii="Arial" w:hAnsi="Arial" w:cs="Arial"/>
    </w:rPr>
  </w:style>
  <w:style w:type="paragraph" w:styleId="afff">
    <w:name w:val="Document Map"/>
    <w:basedOn w:val="a"/>
    <w:link w:val="afff0"/>
    <w:semiHidden/>
    <w:rsid w:val="00A61E41"/>
    <w:pPr>
      <w:shd w:val="clear" w:color="auto" w:fill="000080"/>
    </w:pPr>
    <w:rPr>
      <w:rFonts w:ascii="Tahoma" w:hAnsi="Tahoma" w:cs="Tahoma"/>
      <w:sz w:val="20"/>
      <w:szCs w:val="20"/>
    </w:rPr>
  </w:style>
  <w:style w:type="character" w:customStyle="1" w:styleId="afff0">
    <w:name w:val="Схема документа Знак"/>
    <w:basedOn w:val="a0"/>
    <w:link w:val="afff"/>
    <w:semiHidden/>
    <w:rsid w:val="00A61E41"/>
    <w:rPr>
      <w:rFonts w:ascii="Tahoma" w:eastAsia="Times New Roman" w:hAnsi="Tahoma" w:cs="Tahoma"/>
      <w:sz w:val="20"/>
      <w:szCs w:val="20"/>
      <w:shd w:val="clear" w:color="auto" w:fill="000080"/>
      <w:lang w:eastAsia="ru-RU"/>
    </w:rPr>
  </w:style>
  <w:style w:type="character" w:customStyle="1" w:styleId="200">
    <w:name w:val="Знак Знак20"/>
    <w:rsid w:val="00A61E41"/>
    <w:rPr>
      <w:rFonts w:ascii="Arial" w:eastAsia="Times New Roman" w:hAnsi="Arial"/>
      <w:b/>
      <w:sz w:val="32"/>
    </w:rPr>
  </w:style>
  <w:style w:type="character" w:customStyle="1" w:styleId="190">
    <w:name w:val="Знак Знак19"/>
    <w:rsid w:val="00A61E41"/>
    <w:rPr>
      <w:rFonts w:ascii="Times New Roman" w:eastAsia="Calibri" w:hAnsi="Times New Roman" w:cs="Times New Roman"/>
      <w:b/>
      <w:bCs/>
      <w:sz w:val="28"/>
      <w:szCs w:val="22"/>
      <w:lang w:eastAsia="en-US"/>
    </w:rPr>
  </w:style>
  <w:style w:type="character" w:customStyle="1" w:styleId="180">
    <w:name w:val="Знак Знак18"/>
    <w:rsid w:val="00A61E41"/>
    <w:rPr>
      <w:rFonts w:ascii="Cambria" w:eastAsia="Times New Roman" w:hAnsi="Cambria" w:cs="Times New Roman"/>
      <w:b/>
      <w:bCs/>
      <w:sz w:val="26"/>
      <w:szCs w:val="26"/>
    </w:rPr>
  </w:style>
  <w:style w:type="character" w:customStyle="1" w:styleId="afff1">
    <w:name w:val="Знак Знак Знак"/>
    <w:rsid w:val="00A61E41"/>
    <w:rPr>
      <w:rFonts w:ascii="Times New Roman" w:eastAsia="Times New Roman" w:hAnsi="Times New Roman"/>
      <w:sz w:val="26"/>
      <w:szCs w:val="24"/>
    </w:rPr>
  </w:style>
  <w:style w:type="character" w:styleId="afff2">
    <w:name w:val="Emphasis"/>
    <w:uiPriority w:val="20"/>
    <w:qFormat/>
    <w:rsid w:val="00A61E41"/>
    <w:rPr>
      <w:rFonts w:ascii="Times New Roman" w:hAnsi="Times New Roman" w:cs="Times New Roman"/>
      <w:iCs/>
      <w:sz w:val="28"/>
    </w:rPr>
  </w:style>
  <w:style w:type="paragraph" w:customStyle="1" w:styleId="1f1">
    <w:name w:val="Знак Знак Знак Знак Знак Знак1"/>
    <w:basedOn w:val="a"/>
    <w:uiPriority w:val="99"/>
    <w:rsid w:val="00A61E41"/>
    <w:rPr>
      <w:rFonts w:ascii="Verdana" w:hAnsi="Verdana" w:cs="Verdana"/>
      <w:sz w:val="20"/>
      <w:szCs w:val="20"/>
      <w:lang w:val="en-US" w:eastAsia="en-US"/>
    </w:rPr>
  </w:style>
  <w:style w:type="paragraph" w:customStyle="1" w:styleId="2a">
    <w:name w:val="сновной текст с отступом 2"/>
    <w:basedOn w:val="a"/>
    <w:uiPriority w:val="99"/>
    <w:qFormat/>
    <w:rsid w:val="00A61E41"/>
    <w:pPr>
      <w:widowControl w:val="0"/>
      <w:ind w:firstLine="720"/>
      <w:jc w:val="both"/>
    </w:pPr>
    <w:rPr>
      <w:sz w:val="26"/>
      <w:szCs w:val="20"/>
    </w:rPr>
  </w:style>
  <w:style w:type="paragraph" w:customStyle="1" w:styleId="2b">
    <w:name w:val="Стиль2"/>
    <w:basedOn w:val="28"/>
    <w:link w:val="2c"/>
    <w:uiPriority w:val="99"/>
    <w:rsid w:val="00A61E41"/>
    <w:rPr>
      <w:rFonts w:ascii="Calibri" w:eastAsia="Times New Roman" w:hAnsi="Calibri"/>
      <w:sz w:val="22"/>
      <w:szCs w:val="22"/>
    </w:rPr>
  </w:style>
  <w:style w:type="character" w:customStyle="1" w:styleId="2c">
    <w:name w:val="Стиль2 Знак"/>
    <w:link w:val="2b"/>
    <w:uiPriority w:val="99"/>
    <w:locked/>
    <w:rsid w:val="00A61E41"/>
    <w:rPr>
      <w:rFonts w:ascii="Calibri" w:eastAsia="Times New Roman" w:hAnsi="Calibri" w:cs="Times New Roman"/>
      <w:lang w:eastAsia="ru-RU"/>
    </w:rPr>
  </w:style>
  <w:style w:type="character" w:customStyle="1" w:styleId="3b">
    <w:name w:val="Знак Знак3"/>
    <w:uiPriority w:val="99"/>
    <w:locked/>
    <w:rsid w:val="00A61E41"/>
    <w:rPr>
      <w:rFonts w:cs="Times New Roman"/>
      <w:b/>
      <w:sz w:val="26"/>
      <w:lang w:val="ru-RU" w:eastAsia="ru-RU" w:bidi="ar-SA"/>
    </w:rPr>
  </w:style>
  <w:style w:type="character" w:styleId="afff3">
    <w:name w:val="annotation reference"/>
    <w:uiPriority w:val="99"/>
    <w:rsid w:val="00A61E41"/>
    <w:rPr>
      <w:rFonts w:cs="Times New Roman"/>
      <w:sz w:val="16"/>
      <w:szCs w:val="16"/>
    </w:rPr>
  </w:style>
  <w:style w:type="paragraph" w:styleId="afff4">
    <w:name w:val="annotation text"/>
    <w:basedOn w:val="a"/>
    <w:link w:val="afff5"/>
    <w:uiPriority w:val="99"/>
    <w:rsid w:val="00A61E41"/>
    <w:pPr>
      <w:spacing w:after="200" w:line="276" w:lineRule="auto"/>
    </w:pPr>
    <w:rPr>
      <w:rFonts w:ascii="Calibri" w:hAnsi="Calibri"/>
      <w:sz w:val="20"/>
      <w:szCs w:val="20"/>
    </w:rPr>
  </w:style>
  <w:style w:type="character" w:customStyle="1" w:styleId="afff5">
    <w:name w:val="Текст примечания Знак"/>
    <w:basedOn w:val="a0"/>
    <w:link w:val="afff4"/>
    <w:uiPriority w:val="99"/>
    <w:rsid w:val="00A61E41"/>
    <w:rPr>
      <w:rFonts w:ascii="Calibri" w:eastAsia="Times New Roman" w:hAnsi="Calibri" w:cs="Times New Roman"/>
      <w:sz w:val="20"/>
      <w:szCs w:val="20"/>
      <w:lang w:eastAsia="ru-RU"/>
    </w:rPr>
  </w:style>
  <w:style w:type="paragraph" w:customStyle="1" w:styleId="VAL">
    <w:name w:val="VAL"/>
    <w:basedOn w:val="a"/>
    <w:uiPriority w:val="99"/>
    <w:rsid w:val="00A61E41"/>
    <w:rPr>
      <w:rFonts w:ascii="Calibri" w:hAnsi="Calibri"/>
      <w:color w:val="800000"/>
      <w:sz w:val="28"/>
      <w:szCs w:val="28"/>
    </w:rPr>
  </w:style>
  <w:style w:type="character" w:customStyle="1" w:styleId="apple-style-span">
    <w:name w:val="apple-style-span"/>
    <w:uiPriority w:val="99"/>
    <w:rsid w:val="00A61E41"/>
    <w:rPr>
      <w:rFonts w:cs="Times New Roman"/>
    </w:rPr>
  </w:style>
  <w:style w:type="paragraph" w:customStyle="1" w:styleId="122">
    <w:name w:val="Таблица12"/>
    <w:basedOn w:val="a"/>
    <w:uiPriority w:val="99"/>
    <w:qFormat/>
    <w:rsid w:val="00A61E41"/>
    <w:pPr>
      <w:jc w:val="both"/>
    </w:pPr>
  </w:style>
  <w:style w:type="paragraph" w:customStyle="1" w:styleId="1f2">
    <w:name w:val="Список 1"/>
    <w:basedOn w:val="a"/>
    <w:uiPriority w:val="99"/>
    <w:rsid w:val="00A61E41"/>
    <w:pPr>
      <w:tabs>
        <w:tab w:val="num" w:pos="927"/>
      </w:tabs>
      <w:spacing w:before="120" w:after="120"/>
      <w:ind w:firstLine="567"/>
      <w:jc w:val="both"/>
    </w:pPr>
    <w:rPr>
      <w:sz w:val="16"/>
      <w:szCs w:val="20"/>
    </w:rPr>
  </w:style>
  <w:style w:type="paragraph" w:styleId="afff6">
    <w:name w:val="caption"/>
    <w:basedOn w:val="a"/>
    <w:next w:val="a"/>
    <w:uiPriority w:val="99"/>
    <w:qFormat/>
    <w:rsid w:val="00A61E41"/>
    <w:pPr>
      <w:spacing w:after="200" w:line="276" w:lineRule="auto"/>
    </w:pPr>
    <w:rPr>
      <w:rFonts w:ascii="Calibri" w:hAnsi="Calibri"/>
      <w:b/>
      <w:bCs/>
      <w:sz w:val="20"/>
      <w:szCs w:val="20"/>
    </w:rPr>
  </w:style>
  <w:style w:type="character" w:styleId="afff7">
    <w:name w:val="FollowedHyperlink"/>
    <w:uiPriority w:val="99"/>
    <w:rsid w:val="00A61E41"/>
    <w:rPr>
      <w:rFonts w:cs="Times New Roman"/>
      <w:color w:val="800080"/>
      <w:u w:val="single"/>
    </w:rPr>
  </w:style>
  <w:style w:type="paragraph" w:customStyle="1" w:styleId="afff8">
    <w:name w:val="Таблицы (моноширинный)"/>
    <w:basedOn w:val="a"/>
    <w:next w:val="a"/>
    <w:rsid w:val="00A61E41"/>
    <w:pPr>
      <w:widowControl w:val="0"/>
      <w:autoSpaceDE w:val="0"/>
      <w:autoSpaceDN w:val="0"/>
      <w:adjustRightInd w:val="0"/>
      <w:jc w:val="both"/>
    </w:pPr>
    <w:rPr>
      <w:rFonts w:ascii="Courier New" w:hAnsi="Courier New" w:cs="Courier New"/>
    </w:rPr>
  </w:style>
  <w:style w:type="paragraph" w:customStyle="1" w:styleId="afff9">
    <w:name w:val="для таблиц пояснения"/>
    <w:basedOn w:val="a"/>
    <w:rsid w:val="00A61E41"/>
    <w:pPr>
      <w:ind w:firstLine="709"/>
      <w:jc w:val="right"/>
    </w:pPr>
    <w:rPr>
      <w:rFonts w:eastAsia="Calibri"/>
      <w:i/>
      <w:iCs/>
      <w:lang w:eastAsia="en-US"/>
    </w:rPr>
  </w:style>
  <w:style w:type="paragraph" w:customStyle="1" w:styleId="afffa">
    <w:name w:val="Название таблиц"/>
    <w:basedOn w:val="a"/>
    <w:rsid w:val="00A61E41"/>
    <w:pPr>
      <w:keepNext/>
      <w:suppressAutoHyphens/>
      <w:spacing w:before="120"/>
      <w:ind w:firstLine="709"/>
      <w:jc w:val="center"/>
    </w:pPr>
    <w:rPr>
      <w:rFonts w:eastAsia="Calibri"/>
      <w:sz w:val="28"/>
      <w:szCs w:val="22"/>
      <w:u w:val="single"/>
      <w:lang w:eastAsia="en-US"/>
    </w:rPr>
  </w:style>
  <w:style w:type="paragraph" w:customStyle="1" w:styleId="afffb">
    <w:name w:val="Сноска"/>
    <w:basedOn w:val="af9"/>
    <w:rsid w:val="00A61E41"/>
    <w:rPr>
      <w:rFonts w:eastAsia="Calibri"/>
      <w:vertAlign w:val="superscript"/>
      <w:lang w:eastAsia="en-US"/>
    </w:rPr>
  </w:style>
  <w:style w:type="paragraph" w:styleId="1f3">
    <w:name w:val="toc 1"/>
    <w:basedOn w:val="1"/>
    <w:next w:val="a"/>
    <w:autoRedefine/>
    <w:uiPriority w:val="39"/>
    <w:rsid w:val="00A61E41"/>
    <w:pPr>
      <w:widowControl/>
      <w:numPr>
        <w:numId w:val="0"/>
      </w:numPr>
      <w:suppressAutoHyphens w:val="0"/>
      <w:autoSpaceDE/>
      <w:spacing w:before="240" w:after="120"/>
      <w:ind w:firstLine="709"/>
      <w:jc w:val="left"/>
      <w:outlineLvl w:val="9"/>
    </w:pPr>
    <w:rPr>
      <w:rFonts w:ascii="Calibri" w:eastAsia="Calibri" w:hAnsi="Calibri" w:cs="Times New Roman"/>
      <w:color w:val="auto"/>
      <w:sz w:val="20"/>
      <w:szCs w:val="20"/>
      <w:lang w:eastAsia="en-US"/>
    </w:rPr>
  </w:style>
  <w:style w:type="paragraph" w:styleId="2d">
    <w:name w:val="toc 2"/>
    <w:basedOn w:val="2"/>
    <w:next w:val="a"/>
    <w:autoRedefine/>
    <w:uiPriority w:val="39"/>
    <w:rsid w:val="00A61E41"/>
    <w:pPr>
      <w:keepNext w:val="0"/>
      <w:widowControl/>
      <w:numPr>
        <w:ilvl w:val="0"/>
        <w:numId w:val="0"/>
      </w:numPr>
      <w:suppressAutoHyphens w:val="0"/>
      <w:autoSpaceDE/>
      <w:spacing w:before="120" w:after="0"/>
      <w:ind w:left="280" w:firstLine="709"/>
      <w:jc w:val="left"/>
      <w:outlineLvl w:val="9"/>
    </w:pPr>
    <w:rPr>
      <w:rFonts w:ascii="Calibri" w:eastAsia="Calibri" w:hAnsi="Calibri" w:cs="Times New Roman"/>
      <w:b w:val="0"/>
      <w:bCs w:val="0"/>
      <w:sz w:val="20"/>
      <w:szCs w:val="20"/>
      <w:lang w:eastAsia="en-US"/>
    </w:rPr>
  </w:style>
  <w:style w:type="paragraph" w:styleId="3c">
    <w:name w:val="toc 3"/>
    <w:basedOn w:val="3"/>
    <w:next w:val="a"/>
    <w:autoRedefine/>
    <w:uiPriority w:val="39"/>
    <w:rsid w:val="00A61E41"/>
    <w:pPr>
      <w:keepNext w:val="0"/>
      <w:keepLines w:val="0"/>
      <w:spacing w:before="0"/>
      <w:ind w:left="560" w:firstLine="709"/>
      <w:outlineLvl w:val="9"/>
    </w:pPr>
    <w:rPr>
      <w:rFonts w:ascii="Calibri" w:eastAsia="Calibri" w:hAnsi="Calibri" w:cs="Times New Roman"/>
      <w:b w:val="0"/>
      <w:bCs w:val="0"/>
      <w:color w:val="auto"/>
      <w:sz w:val="20"/>
      <w:szCs w:val="20"/>
      <w:lang w:eastAsia="en-US"/>
    </w:rPr>
  </w:style>
  <w:style w:type="paragraph" w:styleId="afffc">
    <w:name w:val="List Bullet"/>
    <w:basedOn w:val="a"/>
    <w:autoRedefine/>
    <w:rsid w:val="00A61E41"/>
    <w:pPr>
      <w:ind w:firstLine="709"/>
      <w:jc w:val="both"/>
    </w:pPr>
    <w:rPr>
      <w:rFonts w:eastAsia="Calibri"/>
      <w:sz w:val="28"/>
      <w:szCs w:val="22"/>
      <w:lang w:eastAsia="en-US"/>
    </w:rPr>
  </w:style>
  <w:style w:type="paragraph" w:customStyle="1" w:styleId="afffd">
    <w:name w:val="Текстовка"/>
    <w:rsid w:val="00A61E41"/>
    <w:pPr>
      <w:spacing w:before="120" w:after="120" w:line="240" w:lineRule="auto"/>
      <w:ind w:firstLine="709"/>
      <w:jc w:val="both"/>
    </w:pPr>
    <w:rPr>
      <w:rFonts w:ascii="Times New Roman" w:eastAsia="Calibri" w:hAnsi="Times New Roman" w:cs="Times New Roman"/>
      <w:sz w:val="28"/>
      <w:szCs w:val="20"/>
      <w:lang w:eastAsia="ru-RU"/>
    </w:rPr>
  </w:style>
  <w:style w:type="character" w:customStyle="1" w:styleId="hl1">
    <w:name w:val="hl1"/>
    <w:rsid w:val="00A61E41"/>
    <w:rPr>
      <w:color w:val="4682B4"/>
    </w:rPr>
  </w:style>
  <w:style w:type="paragraph" w:customStyle="1" w:styleId="xl63">
    <w:name w:val="xl63"/>
    <w:basedOn w:val="a"/>
    <w:rsid w:val="00A61E41"/>
    <w:pPr>
      <w:spacing w:before="100" w:beforeAutospacing="1" w:after="100" w:afterAutospacing="1"/>
      <w:textAlignment w:val="center"/>
    </w:pPr>
  </w:style>
  <w:style w:type="paragraph" w:customStyle="1" w:styleId="xl64">
    <w:name w:val="xl64"/>
    <w:basedOn w:val="a"/>
    <w:rsid w:val="00A61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A61E41"/>
    <w:pPr>
      <w:spacing w:before="100" w:beforeAutospacing="1" w:after="100" w:afterAutospacing="1"/>
      <w:jc w:val="center"/>
      <w:textAlignment w:val="center"/>
    </w:pPr>
  </w:style>
  <w:style w:type="paragraph" w:customStyle="1" w:styleId="xl66">
    <w:name w:val="xl66"/>
    <w:basedOn w:val="a"/>
    <w:rsid w:val="00A61E41"/>
    <w:pPr>
      <w:spacing w:before="100" w:beforeAutospacing="1" w:after="100" w:afterAutospacing="1"/>
      <w:textAlignment w:val="center"/>
    </w:pPr>
    <w:rPr>
      <w:b/>
      <w:bCs/>
    </w:rPr>
  </w:style>
  <w:style w:type="paragraph" w:customStyle="1" w:styleId="xl67">
    <w:name w:val="xl67"/>
    <w:basedOn w:val="a"/>
    <w:rsid w:val="00A61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A61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A61E4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A61E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A61E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A61E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A61E41"/>
    <w:pPr>
      <w:spacing w:before="100" w:beforeAutospacing="1" w:after="100" w:afterAutospacing="1"/>
      <w:jc w:val="right"/>
      <w:textAlignment w:val="center"/>
    </w:pPr>
    <w:rPr>
      <w:b/>
      <w:bCs/>
    </w:rPr>
  </w:style>
  <w:style w:type="paragraph" w:customStyle="1" w:styleId="xl74">
    <w:name w:val="xl74"/>
    <w:basedOn w:val="a"/>
    <w:rsid w:val="00A61E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A61E4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A61E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A61E4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78">
    <w:name w:val="xl78"/>
    <w:basedOn w:val="a"/>
    <w:rsid w:val="00A61E41"/>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79">
    <w:name w:val="xl79"/>
    <w:basedOn w:val="a"/>
    <w:rsid w:val="00A61E4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a"/>
    <w:rsid w:val="00A61E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A61E41"/>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A61E4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A61E41"/>
    <w:pPr>
      <w:pBdr>
        <w:left w:val="single" w:sz="4" w:space="0" w:color="auto"/>
        <w:right w:val="single" w:sz="4" w:space="0" w:color="auto"/>
      </w:pBdr>
      <w:spacing w:before="100" w:beforeAutospacing="1" w:after="100" w:afterAutospacing="1"/>
      <w:textAlignment w:val="center"/>
    </w:pPr>
  </w:style>
  <w:style w:type="paragraph" w:customStyle="1" w:styleId="xl84">
    <w:name w:val="xl84"/>
    <w:basedOn w:val="a"/>
    <w:rsid w:val="00A61E4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A61E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rsid w:val="00A61E4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A61E4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A61E4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A61E41"/>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90">
    <w:name w:val="xl90"/>
    <w:basedOn w:val="a"/>
    <w:rsid w:val="00A61E41"/>
    <w:pPr>
      <w:pBdr>
        <w:left w:val="single" w:sz="4" w:space="0" w:color="auto"/>
        <w:right w:val="single" w:sz="4" w:space="0" w:color="auto"/>
      </w:pBdr>
      <w:spacing w:before="100" w:beforeAutospacing="1" w:after="100" w:afterAutospacing="1"/>
      <w:textAlignment w:val="center"/>
    </w:pPr>
    <w:rPr>
      <w:b/>
      <w:bCs/>
    </w:rPr>
  </w:style>
  <w:style w:type="paragraph" w:customStyle="1" w:styleId="xl91">
    <w:name w:val="xl91"/>
    <w:basedOn w:val="a"/>
    <w:rsid w:val="00A61E4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2">
    <w:name w:val="xl92"/>
    <w:basedOn w:val="a"/>
    <w:rsid w:val="00A61E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3">
    <w:name w:val="xl93"/>
    <w:basedOn w:val="a"/>
    <w:rsid w:val="00A61E41"/>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a"/>
    <w:rsid w:val="00A61E4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A61E41"/>
    <w:pPr>
      <w:pBdr>
        <w:top w:val="single" w:sz="4" w:space="0" w:color="auto"/>
      </w:pBdr>
      <w:spacing w:before="100" w:beforeAutospacing="1" w:after="100" w:afterAutospacing="1"/>
      <w:textAlignment w:val="center"/>
    </w:pPr>
  </w:style>
  <w:style w:type="paragraph" w:customStyle="1" w:styleId="xl96">
    <w:name w:val="xl96"/>
    <w:basedOn w:val="a"/>
    <w:rsid w:val="00A61E41"/>
    <w:pPr>
      <w:pBdr>
        <w:bottom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A61E41"/>
    <w:pPr>
      <w:spacing w:before="100" w:beforeAutospacing="1" w:after="100" w:afterAutospacing="1"/>
      <w:textAlignment w:val="center"/>
    </w:pPr>
  </w:style>
  <w:style w:type="character" w:customStyle="1" w:styleId="1f4">
    <w:name w:val="Знак Знак Знак1"/>
    <w:rsid w:val="00A61E41"/>
    <w:rPr>
      <w:rFonts w:ascii="Times New Roman" w:eastAsia="Times New Roman" w:hAnsi="Times New Roman"/>
      <w:sz w:val="26"/>
      <w:szCs w:val="24"/>
    </w:rPr>
  </w:style>
  <w:style w:type="character" w:customStyle="1" w:styleId="ad">
    <w:name w:val="Обычный (веб) Знак"/>
    <w:aliases w:val="Обычный (Web) Знак, Знак Знак Знак Знак"/>
    <w:link w:val="ac"/>
    <w:uiPriority w:val="99"/>
    <w:rsid w:val="00A61E41"/>
    <w:rPr>
      <w:rFonts w:ascii="Times New Roman" w:eastAsia="Times New Roman" w:hAnsi="Times New Roman" w:cs="Times New Roman"/>
      <w:sz w:val="24"/>
      <w:szCs w:val="24"/>
      <w:lang w:eastAsia="ru-RU"/>
    </w:rPr>
  </w:style>
  <w:style w:type="table" w:customStyle="1" w:styleId="110">
    <w:name w:val="Сетка таблицы11"/>
    <w:basedOn w:val="a1"/>
    <w:rsid w:val="00A61E4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e">
    <w:name w:val="endnote text"/>
    <w:basedOn w:val="a"/>
    <w:link w:val="affff"/>
    <w:semiHidden/>
    <w:rsid w:val="00A61E41"/>
    <w:pPr>
      <w:jc w:val="both"/>
    </w:pPr>
    <w:rPr>
      <w:rFonts w:eastAsia="Calibri"/>
      <w:i/>
      <w:iCs/>
      <w:sz w:val="18"/>
      <w:szCs w:val="18"/>
      <w:lang w:eastAsia="en-US"/>
    </w:rPr>
  </w:style>
  <w:style w:type="character" w:customStyle="1" w:styleId="affff">
    <w:name w:val="Текст концевой сноски Знак"/>
    <w:basedOn w:val="a0"/>
    <w:link w:val="afffe"/>
    <w:semiHidden/>
    <w:rsid w:val="00A61E41"/>
    <w:rPr>
      <w:rFonts w:ascii="Times New Roman" w:eastAsia="Calibri" w:hAnsi="Times New Roman" w:cs="Times New Roman"/>
      <w:i/>
      <w:iCs/>
      <w:sz w:val="18"/>
      <w:szCs w:val="18"/>
    </w:rPr>
  </w:style>
  <w:style w:type="paragraph" w:styleId="43">
    <w:name w:val="toc 4"/>
    <w:basedOn w:val="a"/>
    <w:next w:val="a"/>
    <w:autoRedefine/>
    <w:semiHidden/>
    <w:rsid w:val="00A61E41"/>
    <w:pPr>
      <w:ind w:left="840" w:firstLine="709"/>
    </w:pPr>
    <w:rPr>
      <w:rFonts w:ascii="Calibri" w:eastAsia="Calibri" w:hAnsi="Calibri"/>
      <w:sz w:val="20"/>
      <w:szCs w:val="20"/>
      <w:lang w:eastAsia="en-US"/>
    </w:rPr>
  </w:style>
  <w:style w:type="paragraph" w:styleId="52">
    <w:name w:val="toc 5"/>
    <w:basedOn w:val="a"/>
    <w:next w:val="a"/>
    <w:autoRedefine/>
    <w:semiHidden/>
    <w:rsid w:val="00A61E41"/>
    <w:pPr>
      <w:ind w:left="1120" w:firstLine="709"/>
    </w:pPr>
    <w:rPr>
      <w:rFonts w:ascii="Calibri" w:eastAsia="Calibri" w:hAnsi="Calibri"/>
      <w:sz w:val="20"/>
      <w:szCs w:val="20"/>
      <w:lang w:eastAsia="en-US"/>
    </w:rPr>
  </w:style>
  <w:style w:type="paragraph" w:styleId="62">
    <w:name w:val="toc 6"/>
    <w:basedOn w:val="a"/>
    <w:next w:val="a"/>
    <w:autoRedefine/>
    <w:semiHidden/>
    <w:rsid w:val="00A61E41"/>
    <w:pPr>
      <w:ind w:left="1400" w:firstLine="709"/>
    </w:pPr>
    <w:rPr>
      <w:rFonts w:ascii="Calibri" w:eastAsia="Calibri" w:hAnsi="Calibri"/>
      <w:sz w:val="20"/>
      <w:szCs w:val="20"/>
      <w:lang w:eastAsia="en-US"/>
    </w:rPr>
  </w:style>
  <w:style w:type="paragraph" w:styleId="72">
    <w:name w:val="toc 7"/>
    <w:basedOn w:val="a"/>
    <w:next w:val="a"/>
    <w:autoRedefine/>
    <w:semiHidden/>
    <w:rsid w:val="00A61E41"/>
    <w:pPr>
      <w:ind w:left="1680" w:firstLine="709"/>
    </w:pPr>
    <w:rPr>
      <w:rFonts w:ascii="Calibri" w:eastAsia="Calibri" w:hAnsi="Calibri"/>
      <w:sz w:val="20"/>
      <w:szCs w:val="20"/>
      <w:lang w:eastAsia="en-US"/>
    </w:rPr>
  </w:style>
  <w:style w:type="paragraph" w:styleId="81">
    <w:name w:val="toc 8"/>
    <w:basedOn w:val="a"/>
    <w:next w:val="a"/>
    <w:autoRedefine/>
    <w:semiHidden/>
    <w:rsid w:val="00A61E41"/>
    <w:pPr>
      <w:ind w:left="1960" w:firstLine="709"/>
    </w:pPr>
    <w:rPr>
      <w:rFonts w:ascii="Calibri" w:eastAsia="Calibri" w:hAnsi="Calibri"/>
      <w:sz w:val="20"/>
      <w:szCs w:val="20"/>
      <w:lang w:eastAsia="en-US"/>
    </w:rPr>
  </w:style>
  <w:style w:type="paragraph" w:styleId="91">
    <w:name w:val="toc 9"/>
    <w:basedOn w:val="a"/>
    <w:next w:val="a"/>
    <w:autoRedefine/>
    <w:semiHidden/>
    <w:rsid w:val="00A61E41"/>
    <w:pPr>
      <w:ind w:left="2240" w:firstLine="709"/>
    </w:pPr>
    <w:rPr>
      <w:rFonts w:ascii="Calibri" w:eastAsia="Calibri" w:hAnsi="Calibri"/>
      <w:sz w:val="20"/>
      <w:szCs w:val="20"/>
      <w:lang w:eastAsia="en-US"/>
    </w:rPr>
  </w:style>
  <w:style w:type="paragraph" w:customStyle="1" w:styleId="-">
    <w:name w:val="Отчет Новош-текст"/>
    <w:basedOn w:val="a5"/>
    <w:rsid w:val="00A61E41"/>
    <w:pPr>
      <w:spacing w:after="0" w:line="360" w:lineRule="auto"/>
      <w:ind w:firstLine="709"/>
      <w:jc w:val="both"/>
    </w:pPr>
    <w:rPr>
      <w:b/>
      <w:sz w:val="72"/>
      <w:szCs w:val="20"/>
      <w:lang w:eastAsia="ar-SA"/>
    </w:rPr>
  </w:style>
  <w:style w:type="paragraph" w:customStyle="1" w:styleId="111">
    <w:name w:val="Обычный11"/>
    <w:qFormat/>
    <w:rsid w:val="00A61E41"/>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n3">
    <w:name w:val="n3"/>
    <w:basedOn w:val="a"/>
    <w:rsid w:val="00A61E41"/>
    <w:pPr>
      <w:spacing w:before="100" w:beforeAutospacing="1" w:after="100" w:afterAutospacing="1"/>
    </w:pPr>
    <w:rPr>
      <w:color w:val="0066CC"/>
    </w:rPr>
  </w:style>
  <w:style w:type="paragraph" w:customStyle="1" w:styleId="shpr">
    <w:name w:val="shpr"/>
    <w:basedOn w:val="a"/>
    <w:rsid w:val="00A61E41"/>
    <w:pPr>
      <w:shd w:val="clear" w:color="auto" w:fill="CCCCCC"/>
      <w:spacing w:before="100" w:beforeAutospacing="1" w:after="100" w:afterAutospacing="1"/>
    </w:pPr>
    <w:rPr>
      <w:vanish/>
    </w:rPr>
  </w:style>
  <w:style w:type="paragraph" w:customStyle="1" w:styleId="shprt">
    <w:name w:val="shprt"/>
    <w:basedOn w:val="a"/>
    <w:rsid w:val="00A61E41"/>
    <w:pPr>
      <w:spacing w:before="100" w:beforeAutospacing="1" w:after="100" w:afterAutospacing="1"/>
    </w:pPr>
  </w:style>
  <w:style w:type="paragraph" w:customStyle="1" w:styleId="ap">
    <w:name w:val="ap"/>
    <w:basedOn w:val="a"/>
    <w:rsid w:val="00A61E41"/>
    <w:pPr>
      <w:spacing w:after="100" w:afterAutospacing="1"/>
    </w:pPr>
  </w:style>
  <w:style w:type="paragraph" w:customStyle="1" w:styleId="ya">
    <w:name w:val="ya"/>
    <w:basedOn w:val="a"/>
    <w:rsid w:val="00A61E41"/>
    <w:pPr>
      <w:spacing w:before="100" w:beforeAutospacing="1" w:after="100" w:afterAutospacing="1"/>
      <w:ind w:left="490"/>
    </w:pPr>
  </w:style>
  <w:style w:type="paragraph" w:customStyle="1" w:styleId="ma">
    <w:name w:val="ma"/>
    <w:basedOn w:val="a"/>
    <w:rsid w:val="00A61E41"/>
    <w:pPr>
      <w:spacing w:before="100" w:beforeAutospacing="1" w:after="100" w:afterAutospacing="1"/>
      <w:ind w:left="980"/>
    </w:pPr>
  </w:style>
  <w:style w:type="paragraph" w:customStyle="1" w:styleId="vk">
    <w:name w:val="vk"/>
    <w:basedOn w:val="a"/>
    <w:rsid w:val="00A61E41"/>
    <w:pPr>
      <w:spacing w:before="100" w:beforeAutospacing="1" w:after="100" w:afterAutospacing="1"/>
      <w:ind w:left="1471"/>
    </w:pPr>
  </w:style>
  <w:style w:type="paragraph" w:customStyle="1" w:styleId="od">
    <w:name w:val="od"/>
    <w:basedOn w:val="a"/>
    <w:rsid w:val="00A61E41"/>
    <w:pPr>
      <w:spacing w:before="100" w:beforeAutospacing="1" w:after="100" w:afterAutospacing="1"/>
      <w:ind w:left="1961"/>
    </w:pPr>
  </w:style>
  <w:style w:type="paragraph" w:customStyle="1" w:styleId="fb">
    <w:name w:val="fb"/>
    <w:basedOn w:val="a"/>
    <w:rsid w:val="00A61E41"/>
    <w:pPr>
      <w:spacing w:before="100" w:beforeAutospacing="1" w:after="100" w:afterAutospacing="1"/>
      <w:ind w:left="2451"/>
    </w:pPr>
  </w:style>
  <w:style w:type="paragraph" w:customStyle="1" w:styleId="tw">
    <w:name w:val="tw"/>
    <w:basedOn w:val="a"/>
    <w:rsid w:val="00A61E41"/>
    <w:pPr>
      <w:spacing w:before="100" w:beforeAutospacing="1" w:after="100" w:afterAutospacing="1"/>
      <w:ind w:left="2941"/>
    </w:pPr>
  </w:style>
  <w:style w:type="paragraph" w:customStyle="1" w:styleId="slpr">
    <w:name w:val="slpr"/>
    <w:basedOn w:val="a"/>
    <w:rsid w:val="00A61E41"/>
    <w:pPr>
      <w:spacing w:before="100" w:beforeAutospacing="1" w:after="100" w:afterAutospacing="1"/>
    </w:pPr>
  </w:style>
  <w:style w:type="paragraph" w:customStyle="1" w:styleId="kick">
    <w:name w:val="kick"/>
    <w:basedOn w:val="a"/>
    <w:rsid w:val="00A61E41"/>
    <w:pPr>
      <w:spacing w:before="61" w:after="100" w:afterAutospacing="1"/>
    </w:pPr>
  </w:style>
  <w:style w:type="paragraph" w:customStyle="1" w:styleId="icons">
    <w:name w:val="icons"/>
    <w:basedOn w:val="a"/>
    <w:rsid w:val="00A61E41"/>
    <w:pPr>
      <w:spacing w:before="100" w:beforeAutospacing="1" w:after="100" w:afterAutospacing="1"/>
    </w:pPr>
  </w:style>
  <w:style w:type="paragraph" w:customStyle="1" w:styleId="stars">
    <w:name w:val="stars"/>
    <w:basedOn w:val="a"/>
    <w:rsid w:val="00A61E41"/>
    <w:pPr>
      <w:spacing w:before="100" w:beforeAutospacing="1" w:after="100" w:afterAutospacing="1"/>
    </w:pPr>
  </w:style>
  <w:style w:type="paragraph" w:customStyle="1" w:styleId="pict">
    <w:name w:val="pict"/>
    <w:basedOn w:val="a"/>
    <w:rsid w:val="00A61E41"/>
    <w:pPr>
      <w:spacing w:before="100" w:beforeAutospacing="1" w:after="100" w:afterAutospacing="1"/>
    </w:pPr>
  </w:style>
  <w:style w:type="paragraph" w:customStyle="1" w:styleId="menutable">
    <w:name w:val="menu_table"/>
    <w:basedOn w:val="a"/>
    <w:rsid w:val="00A61E41"/>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mt2">
    <w:name w:val="mt2"/>
    <w:basedOn w:val="a"/>
    <w:rsid w:val="00A61E41"/>
    <w:pPr>
      <w:spacing w:before="100" w:beforeAutospacing="1" w:after="100" w:afterAutospacing="1"/>
    </w:pPr>
  </w:style>
  <w:style w:type="paragraph" w:customStyle="1" w:styleId="butback">
    <w:name w:val="butback"/>
    <w:basedOn w:val="a"/>
    <w:rsid w:val="00A61E41"/>
    <w:pPr>
      <w:spacing w:before="100" w:beforeAutospacing="1" w:after="100" w:afterAutospacing="1"/>
    </w:pPr>
    <w:rPr>
      <w:color w:val="666666"/>
    </w:rPr>
  </w:style>
  <w:style w:type="paragraph" w:customStyle="1" w:styleId="dlh1">
    <w:name w:val="dlh1"/>
    <w:basedOn w:val="a"/>
    <w:rsid w:val="00A61E41"/>
    <w:rPr>
      <w:sz w:val="31"/>
      <w:szCs w:val="31"/>
    </w:rPr>
  </w:style>
  <w:style w:type="paragraph" w:customStyle="1" w:styleId="dlh2">
    <w:name w:val="dlh2"/>
    <w:basedOn w:val="a"/>
    <w:rsid w:val="00A61E41"/>
    <w:pPr>
      <w:spacing w:before="100" w:beforeAutospacing="1" w:after="100" w:afterAutospacing="1"/>
    </w:pPr>
    <w:rPr>
      <w:color w:val="333333"/>
      <w:sz w:val="29"/>
      <w:szCs w:val="29"/>
    </w:rPr>
  </w:style>
  <w:style w:type="paragraph" w:customStyle="1" w:styleId="dlh3">
    <w:name w:val="dlh3"/>
    <w:basedOn w:val="a"/>
    <w:rsid w:val="00A61E41"/>
    <w:pPr>
      <w:spacing w:before="100" w:beforeAutospacing="1" w:after="100" w:afterAutospacing="1"/>
    </w:pPr>
    <w:rPr>
      <w:sz w:val="25"/>
      <w:szCs w:val="25"/>
    </w:rPr>
  </w:style>
  <w:style w:type="paragraph" w:customStyle="1" w:styleId="highlight">
    <w:name w:val="highlight"/>
    <w:basedOn w:val="a"/>
    <w:rsid w:val="00A61E41"/>
    <w:pPr>
      <w:spacing w:before="100" w:beforeAutospacing="1" w:after="100" w:afterAutospacing="1"/>
    </w:pPr>
    <w:rPr>
      <w:color w:val="009900"/>
    </w:rPr>
  </w:style>
  <w:style w:type="paragraph" w:customStyle="1" w:styleId="grad">
    <w:name w:val="grad"/>
    <w:basedOn w:val="a"/>
    <w:rsid w:val="00A61E41"/>
    <w:pPr>
      <w:shd w:val="clear" w:color="auto" w:fill="999999"/>
      <w:spacing w:before="100" w:beforeAutospacing="1" w:after="100" w:afterAutospacing="1"/>
    </w:pPr>
  </w:style>
  <w:style w:type="paragraph" w:customStyle="1" w:styleId="grad2">
    <w:name w:val="grad2"/>
    <w:basedOn w:val="a"/>
    <w:rsid w:val="00A61E41"/>
    <w:pPr>
      <w:shd w:val="clear" w:color="auto" w:fill="BB0000"/>
      <w:spacing w:before="100" w:beforeAutospacing="1" w:after="100" w:afterAutospacing="1"/>
    </w:pPr>
  </w:style>
  <w:style w:type="paragraph" w:customStyle="1" w:styleId="gradg">
    <w:name w:val="gradg"/>
    <w:basedOn w:val="a"/>
    <w:rsid w:val="00A61E41"/>
    <w:pPr>
      <w:shd w:val="clear" w:color="auto" w:fill="00BB00"/>
      <w:spacing w:before="100" w:beforeAutospacing="1" w:after="100" w:afterAutospacing="1"/>
    </w:pPr>
  </w:style>
  <w:style w:type="paragraph" w:customStyle="1" w:styleId="gradb">
    <w:name w:val="gradb"/>
    <w:basedOn w:val="a"/>
    <w:rsid w:val="00A61E41"/>
    <w:pPr>
      <w:shd w:val="clear" w:color="auto" w:fill="0000BB"/>
      <w:spacing w:before="100" w:beforeAutospacing="1" w:after="100" w:afterAutospacing="1"/>
    </w:pPr>
  </w:style>
  <w:style w:type="paragraph" w:customStyle="1" w:styleId="gradbl">
    <w:name w:val="gradbl"/>
    <w:basedOn w:val="a"/>
    <w:rsid w:val="00A61E41"/>
    <w:pPr>
      <w:shd w:val="clear" w:color="auto" w:fill="0000BB"/>
      <w:spacing w:before="100" w:beforeAutospacing="1" w:after="100" w:afterAutospacing="1"/>
    </w:pPr>
  </w:style>
  <w:style w:type="paragraph" w:customStyle="1" w:styleId="cont">
    <w:name w:val="cont"/>
    <w:basedOn w:val="a"/>
    <w:rsid w:val="00A61E41"/>
    <w:pPr>
      <w:pBdr>
        <w:top w:val="single" w:sz="6" w:space="8" w:color="FFFFFF"/>
        <w:left w:val="single" w:sz="6" w:space="8" w:color="FFFFFF"/>
        <w:bottom w:val="single" w:sz="6" w:space="8" w:color="FFFFFF"/>
        <w:right w:val="single" w:sz="6" w:space="31" w:color="FFFFFF"/>
      </w:pBdr>
      <w:shd w:val="clear" w:color="auto" w:fill="FFFFFF"/>
      <w:spacing w:before="1593" w:after="100" w:afterAutospacing="1"/>
      <w:ind w:left="3064"/>
    </w:pPr>
  </w:style>
  <w:style w:type="paragraph" w:customStyle="1" w:styleId="mtable">
    <w:name w:val="mtable"/>
    <w:basedOn w:val="a"/>
    <w:rsid w:val="00A61E41"/>
    <w:pPr>
      <w:spacing w:before="100" w:beforeAutospacing="1" w:after="100" w:afterAutospacing="1"/>
    </w:pPr>
  </w:style>
  <w:style w:type="paragraph" w:customStyle="1" w:styleId="mtable2">
    <w:name w:val="mtable2"/>
    <w:basedOn w:val="a"/>
    <w:rsid w:val="00A61E41"/>
    <w:pPr>
      <w:pBdr>
        <w:top w:val="single" w:sz="6" w:space="4" w:color="0000CC"/>
        <w:left w:val="single" w:sz="6" w:space="4" w:color="0000CC"/>
        <w:bottom w:val="single" w:sz="6" w:space="4" w:color="0000CC"/>
        <w:right w:val="single" w:sz="6" w:space="4" w:color="0000CC"/>
      </w:pBdr>
      <w:spacing w:before="153" w:after="153"/>
      <w:ind w:left="153" w:right="153"/>
    </w:pPr>
  </w:style>
  <w:style w:type="paragraph" w:customStyle="1" w:styleId="i1">
    <w:name w:val="i1"/>
    <w:basedOn w:val="a"/>
    <w:rsid w:val="00A61E41"/>
    <w:pPr>
      <w:spacing w:before="100" w:beforeAutospacing="1" w:after="100" w:afterAutospacing="1"/>
      <w:ind w:right="153"/>
    </w:pPr>
  </w:style>
  <w:style w:type="paragraph" w:customStyle="1" w:styleId="i2">
    <w:name w:val="i2"/>
    <w:basedOn w:val="a"/>
    <w:rsid w:val="00A61E41"/>
    <w:pPr>
      <w:spacing w:before="153" w:after="153"/>
      <w:ind w:left="153" w:right="153"/>
    </w:pPr>
  </w:style>
  <w:style w:type="paragraph" w:customStyle="1" w:styleId="te">
    <w:name w:val="te"/>
    <w:basedOn w:val="a"/>
    <w:rsid w:val="00A61E41"/>
    <w:pPr>
      <w:spacing w:before="100" w:beforeAutospacing="1" w:after="100" w:afterAutospacing="1"/>
    </w:pPr>
    <w:rPr>
      <w:color w:val="333333"/>
      <w:sz w:val="18"/>
      <w:szCs w:val="18"/>
    </w:rPr>
  </w:style>
  <w:style w:type="paragraph" w:customStyle="1" w:styleId="dt">
    <w:name w:val="dt"/>
    <w:basedOn w:val="a"/>
    <w:rsid w:val="00A61E41"/>
    <w:pPr>
      <w:spacing w:before="100" w:beforeAutospacing="1" w:after="100" w:afterAutospacing="1"/>
    </w:pPr>
    <w:rPr>
      <w:sz w:val="17"/>
      <w:szCs w:val="17"/>
    </w:rPr>
  </w:style>
  <w:style w:type="paragraph" w:customStyle="1" w:styleId="sn">
    <w:name w:val="sn"/>
    <w:basedOn w:val="a"/>
    <w:rsid w:val="00A61E41"/>
    <w:pPr>
      <w:spacing w:before="100" w:beforeAutospacing="1" w:after="100" w:afterAutospacing="1"/>
    </w:pPr>
    <w:rPr>
      <w:color w:val="0066CC"/>
      <w:sz w:val="21"/>
      <w:szCs w:val="21"/>
    </w:rPr>
  </w:style>
  <w:style w:type="paragraph" w:customStyle="1" w:styleId="wn">
    <w:name w:val="wn"/>
    <w:basedOn w:val="a"/>
    <w:rsid w:val="00A61E41"/>
    <w:pPr>
      <w:spacing w:before="107" w:after="100" w:afterAutospacing="1"/>
    </w:pPr>
    <w:rPr>
      <w:color w:val="333333"/>
      <w:sz w:val="21"/>
      <w:szCs w:val="21"/>
    </w:rPr>
  </w:style>
  <w:style w:type="paragraph" w:customStyle="1" w:styleId="repabuse">
    <w:name w:val="repabuse"/>
    <w:basedOn w:val="a"/>
    <w:rsid w:val="00A61E41"/>
    <w:pPr>
      <w:spacing w:before="100" w:beforeAutospacing="1" w:after="100" w:afterAutospacing="1"/>
      <w:ind w:left="306"/>
    </w:pPr>
    <w:rPr>
      <w:color w:val="333333"/>
      <w:sz w:val="18"/>
      <w:szCs w:val="18"/>
    </w:rPr>
  </w:style>
  <w:style w:type="paragraph" w:customStyle="1" w:styleId="dnl">
    <w:name w:val="dnl"/>
    <w:basedOn w:val="a"/>
    <w:rsid w:val="00A61E41"/>
    <w:pPr>
      <w:spacing w:before="107" w:after="100" w:afterAutospacing="1"/>
    </w:pPr>
    <w:rPr>
      <w:sz w:val="23"/>
      <w:szCs w:val="23"/>
    </w:rPr>
  </w:style>
  <w:style w:type="paragraph" w:customStyle="1" w:styleId="author">
    <w:name w:val="author"/>
    <w:basedOn w:val="a"/>
    <w:rsid w:val="00A61E41"/>
    <w:pPr>
      <w:spacing w:before="100" w:beforeAutospacing="1" w:after="100" w:afterAutospacing="1"/>
    </w:pPr>
    <w:rPr>
      <w:color w:val="006699"/>
    </w:rPr>
  </w:style>
  <w:style w:type="paragraph" w:customStyle="1" w:styleId="prodesc">
    <w:name w:val="prodesc"/>
    <w:basedOn w:val="a"/>
    <w:rsid w:val="00A61E41"/>
    <w:pPr>
      <w:spacing w:before="107" w:after="100" w:afterAutospacing="1"/>
      <w:jc w:val="both"/>
    </w:pPr>
    <w:rPr>
      <w:sz w:val="23"/>
      <w:szCs w:val="23"/>
    </w:rPr>
  </w:style>
  <w:style w:type="paragraph" w:customStyle="1" w:styleId="tabset">
    <w:name w:val="tabset"/>
    <w:basedOn w:val="a"/>
    <w:rsid w:val="00A61E41"/>
    <w:pPr>
      <w:spacing w:before="153"/>
      <w:ind w:left="230"/>
    </w:pPr>
    <w:rPr>
      <w:sz w:val="21"/>
      <w:szCs w:val="21"/>
    </w:rPr>
  </w:style>
  <w:style w:type="paragraph" w:customStyle="1" w:styleId="prodlist">
    <w:name w:val="prodlist"/>
    <w:basedOn w:val="a"/>
    <w:rsid w:val="00A61E41"/>
    <w:pPr>
      <w:pBdr>
        <w:top w:val="single" w:sz="6" w:space="4" w:color="0000CC"/>
        <w:left w:val="single" w:sz="6" w:space="4" w:color="0000CC"/>
        <w:bottom w:val="single" w:sz="6" w:space="4" w:color="0000CC"/>
        <w:right w:val="single" w:sz="6" w:space="4" w:color="0000CC"/>
      </w:pBdr>
      <w:spacing w:before="153" w:after="153"/>
      <w:ind w:left="153" w:right="153"/>
    </w:pPr>
  </w:style>
  <w:style w:type="paragraph" w:customStyle="1" w:styleId="tdb">
    <w:name w:val="td_b"/>
    <w:basedOn w:val="a"/>
    <w:rsid w:val="00A61E41"/>
    <w:pPr>
      <w:pBdr>
        <w:bottom w:val="single" w:sz="6" w:space="0" w:color="000000"/>
      </w:pBdr>
      <w:spacing w:before="100" w:beforeAutospacing="1" w:after="100" w:afterAutospacing="1"/>
    </w:pPr>
  </w:style>
  <w:style w:type="paragraph" w:customStyle="1" w:styleId="h1m">
    <w:name w:val="h1m"/>
    <w:basedOn w:val="a"/>
    <w:rsid w:val="00A61E41"/>
    <w:pPr>
      <w:spacing w:after="153"/>
      <w:ind w:left="-184" w:right="-184"/>
    </w:pPr>
    <w:rPr>
      <w:sz w:val="34"/>
      <w:szCs w:val="34"/>
    </w:rPr>
  </w:style>
  <w:style w:type="paragraph" w:customStyle="1" w:styleId="pubtable">
    <w:name w:val="pubtable"/>
    <w:basedOn w:val="a"/>
    <w:rsid w:val="00A61E41"/>
    <w:pPr>
      <w:spacing w:before="100" w:beforeAutospacing="1" w:after="100" w:afterAutospacing="1"/>
    </w:pPr>
    <w:rPr>
      <w:sz w:val="21"/>
      <w:szCs w:val="21"/>
    </w:rPr>
  </w:style>
  <w:style w:type="paragraph" w:customStyle="1" w:styleId="catlink">
    <w:name w:val="catlink"/>
    <w:basedOn w:val="a"/>
    <w:rsid w:val="00A61E41"/>
    <w:pPr>
      <w:spacing w:before="100" w:beforeAutospacing="1" w:after="100" w:afterAutospacing="1"/>
    </w:pPr>
    <w:rPr>
      <w:color w:val="FFFFFF"/>
    </w:rPr>
  </w:style>
  <w:style w:type="paragraph" w:customStyle="1" w:styleId="catlink2">
    <w:name w:val="catlink2"/>
    <w:basedOn w:val="a"/>
    <w:rsid w:val="00A61E41"/>
    <w:pPr>
      <w:spacing w:before="100" w:beforeAutospacing="1" w:after="100" w:afterAutospacing="1"/>
    </w:pPr>
    <w:rPr>
      <w:color w:val="000099"/>
    </w:rPr>
  </w:style>
  <w:style w:type="paragraph" w:customStyle="1" w:styleId="but">
    <w:name w:val="but"/>
    <w:basedOn w:val="a"/>
    <w:rsid w:val="00A61E41"/>
    <w:pPr>
      <w:spacing w:after="77"/>
      <w:ind w:left="-77"/>
      <w:jc w:val="center"/>
    </w:pPr>
  </w:style>
  <w:style w:type="paragraph" w:customStyle="1" w:styleId="butq">
    <w:name w:val="butq"/>
    <w:basedOn w:val="a"/>
    <w:rsid w:val="00A61E41"/>
    <w:pPr>
      <w:spacing w:after="77"/>
      <w:ind w:left="-77"/>
      <w:jc w:val="center"/>
    </w:pPr>
    <w:rPr>
      <w:color w:val="666666"/>
    </w:rPr>
  </w:style>
  <w:style w:type="paragraph" w:customStyle="1" w:styleId="but3">
    <w:name w:val="but3"/>
    <w:basedOn w:val="a"/>
    <w:rsid w:val="00A61E41"/>
    <w:pPr>
      <w:spacing w:after="77"/>
      <w:ind w:left="-77"/>
      <w:jc w:val="center"/>
    </w:pPr>
  </w:style>
  <w:style w:type="paragraph" w:customStyle="1" w:styleId="but4">
    <w:name w:val="but4"/>
    <w:basedOn w:val="a"/>
    <w:rsid w:val="00A61E41"/>
    <w:pPr>
      <w:spacing w:after="77"/>
      <w:ind w:left="-77"/>
      <w:jc w:val="center"/>
    </w:pPr>
  </w:style>
  <w:style w:type="paragraph" w:customStyle="1" w:styleId="but5">
    <w:name w:val="but5"/>
    <w:basedOn w:val="a"/>
    <w:rsid w:val="00A61E41"/>
    <w:pPr>
      <w:spacing w:after="77"/>
      <w:ind w:left="-77"/>
    </w:pPr>
  </w:style>
  <w:style w:type="paragraph" w:customStyle="1" w:styleId="but2">
    <w:name w:val="but2"/>
    <w:basedOn w:val="a"/>
    <w:rsid w:val="00A61E41"/>
    <w:pPr>
      <w:spacing w:before="100" w:beforeAutospacing="1" w:after="100" w:afterAutospacing="1"/>
    </w:pPr>
    <w:rPr>
      <w:color w:val="FFFFFF"/>
    </w:rPr>
  </w:style>
  <w:style w:type="paragraph" w:customStyle="1" w:styleId="rates">
    <w:name w:val="rates"/>
    <w:basedOn w:val="a"/>
    <w:rsid w:val="00A61E41"/>
    <w:pPr>
      <w:spacing w:before="100" w:beforeAutospacing="1" w:after="100" w:afterAutospacing="1"/>
    </w:pPr>
  </w:style>
  <w:style w:type="paragraph" w:customStyle="1" w:styleId="fs20">
    <w:name w:val="fs20"/>
    <w:basedOn w:val="a"/>
    <w:rsid w:val="00A61E41"/>
    <w:pPr>
      <w:spacing w:before="100" w:beforeAutospacing="1" w:after="100" w:afterAutospacing="1"/>
    </w:pPr>
    <w:rPr>
      <w:sz w:val="31"/>
      <w:szCs w:val="31"/>
    </w:rPr>
  </w:style>
  <w:style w:type="paragraph" w:customStyle="1" w:styleId="fs18">
    <w:name w:val="fs18"/>
    <w:basedOn w:val="a"/>
    <w:rsid w:val="00A61E41"/>
    <w:pPr>
      <w:spacing w:before="100" w:beforeAutospacing="1" w:after="100" w:afterAutospacing="1"/>
    </w:pPr>
    <w:rPr>
      <w:sz w:val="28"/>
      <w:szCs w:val="28"/>
    </w:rPr>
  </w:style>
  <w:style w:type="paragraph" w:customStyle="1" w:styleId="fheart">
    <w:name w:val="fheart"/>
    <w:basedOn w:val="a"/>
    <w:rsid w:val="00A61E41"/>
    <w:pPr>
      <w:spacing w:before="100" w:beforeAutospacing="1" w:after="100" w:afterAutospacing="1"/>
    </w:pPr>
    <w:rPr>
      <w:sz w:val="18"/>
      <w:szCs w:val="18"/>
    </w:rPr>
  </w:style>
  <w:style w:type="paragraph" w:customStyle="1" w:styleId="frate">
    <w:name w:val="frate"/>
    <w:basedOn w:val="a"/>
    <w:rsid w:val="00A61E41"/>
    <w:pPr>
      <w:spacing w:before="100" w:beforeAutospacing="1" w:after="100" w:afterAutospacing="1"/>
    </w:pPr>
    <w:rPr>
      <w:sz w:val="18"/>
      <w:szCs w:val="18"/>
    </w:rPr>
  </w:style>
  <w:style w:type="paragraph" w:customStyle="1" w:styleId="textbar">
    <w:name w:val="textbar"/>
    <w:basedOn w:val="a"/>
    <w:rsid w:val="00A61E41"/>
    <w:pPr>
      <w:pBdr>
        <w:top w:val="single" w:sz="6" w:space="0" w:color="0033CC"/>
        <w:left w:val="single" w:sz="6" w:space="0" w:color="0033CC"/>
        <w:bottom w:val="single" w:sz="6" w:space="0" w:color="0033CC"/>
        <w:right w:val="single" w:sz="6" w:space="0" w:color="0033CC"/>
      </w:pBdr>
      <w:spacing w:before="100" w:beforeAutospacing="1" w:after="100" w:afterAutospacing="1"/>
    </w:pPr>
  </w:style>
  <w:style w:type="paragraph" w:customStyle="1" w:styleId="commstable">
    <w:name w:val="commstable"/>
    <w:basedOn w:val="a"/>
    <w:rsid w:val="00A61E41"/>
    <w:pPr>
      <w:spacing w:before="100" w:beforeAutospacing="1" w:after="100" w:afterAutospacing="1"/>
      <w:ind w:left="460"/>
    </w:pPr>
  </w:style>
  <w:style w:type="character" w:customStyle="1" w:styleId="butback1">
    <w:name w:val="butback1"/>
    <w:rsid w:val="00A61E41"/>
    <w:rPr>
      <w:color w:val="666666"/>
    </w:rPr>
  </w:style>
  <w:style w:type="character" w:customStyle="1" w:styleId="submenu-table">
    <w:name w:val="submenu-table"/>
    <w:rsid w:val="00A61E41"/>
  </w:style>
  <w:style w:type="character" w:customStyle="1" w:styleId="snsep">
    <w:name w:val="snsep"/>
    <w:rsid w:val="00A61E41"/>
  </w:style>
  <w:style w:type="paragraph" w:customStyle="1" w:styleId="Default">
    <w:name w:val="Default"/>
    <w:uiPriority w:val="99"/>
    <w:rsid w:val="00A61E4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page number"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2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30CBA"/>
    <w:pPr>
      <w:widowControl w:val="0"/>
      <w:numPr>
        <w:numId w:val="1"/>
      </w:numPr>
      <w:suppressAutoHyphens/>
      <w:autoSpaceDE w:val="0"/>
      <w:spacing w:before="108" w:after="108"/>
      <w:ind w:left="0" w:firstLine="0"/>
      <w:jc w:val="center"/>
      <w:outlineLvl w:val="0"/>
    </w:pPr>
    <w:rPr>
      <w:rFonts w:ascii="Arial" w:hAnsi="Arial" w:cs="Arial"/>
      <w:b/>
      <w:bCs/>
      <w:color w:val="000080"/>
      <w:lang w:eastAsia="ar-SA"/>
    </w:rPr>
  </w:style>
  <w:style w:type="paragraph" w:styleId="2">
    <w:name w:val="heading 2"/>
    <w:basedOn w:val="a"/>
    <w:next w:val="a"/>
    <w:link w:val="20"/>
    <w:qFormat/>
    <w:rsid w:val="00530CBA"/>
    <w:pPr>
      <w:keepNext/>
      <w:widowControl w:val="0"/>
      <w:numPr>
        <w:ilvl w:val="1"/>
        <w:numId w:val="1"/>
      </w:numPr>
      <w:suppressAutoHyphens/>
      <w:autoSpaceDE w:val="0"/>
      <w:spacing w:before="240" w:after="60"/>
      <w:jc w:val="both"/>
      <w:outlineLvl w:val="1"/>
    </w:pPr>
    <w:rPr>
      <w:rFonts w:ascii="Arial" w:hAnsi="Arial" w:cs="Arial"/>
      <w:b/>
      <w:bCs/>
      <w:i/>
      <w:iCs/>
      <w:sz w:val="28"/>
      <w:szCs w:val="28"/>
      <w:lang w:eastAsia="ar-SA"/>
    </w:rPr>
  </w:style>
  <w:style w:type="paragraph" w:styleId="3">
    <w:name w:val="heading 3"/>
    <w:basedOn w:val="a"/>
    <w:next w:val="a"/>
    <w:link w:val="30"/>
    <w:uiPriority w:val="99"/>
    <w:unhideWhenUsed/>
    <w:qFormat/>
    <w:rsid w:val="00B656A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E38C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A61E41"/>
    <w:pPr>
      <w:keepNext/>
      <w:widowControl w:val="0"/>
      <w:suppressLineNumbers/>
      <w:tabs>
        <w:tab w:val="num" w:pos="0"/>
      </w:tabs>
      <w:ind w:left="1008" w:hanging="1008"/>
      <w:jc w:val="center"/>
      <w:outlineLvl w:val="4"/>
    </w:pPr>
    <w:rPr>
      <w:b/>
      <w:kern w:val="1"/>
      <w:lang w:eastAsia="ar-SA"/>
    </w:rPr>
  </w:style>
  <w:style w:type="paragraph" w:styleId="6">
    <w:name w:val="heading 6"/>
    <w:basedOn w:val="a"/>
    <w:next w:val="a"/>
    <w:link w:val="60"/>
    <w:qFormat/>
    <w:rsid w:val="00A61E41"/>
    <w:pPr>
      <w:keepNext/>
      <w:ind w:firstLine="709"/>
      <w:jc w:val="right"/>
      <w:outlineLvl w:val="5"/>
    </w:pPr>
    <w:rPr>
      <w:rFonts w:eastAsia="Calibri"/>
      <w:b/>
      <w:bCs/>
      <w:i/>
      <w:iCs/>
      <w:sz w:val="28"/>
      <w:szCs w:val="22"/>
      <w:lang w:eastAsia="en-US"/>
    </w:rPr>
  </w:style>
  <w:style w:type="paragraph" w:styleId="7">
    <w:name w:val="heading 7"/>
    <w:basedOn w:val="a"/>
    <w:next w:val="a"/>
    <w:link w:val="70"/>
    <w:qFormat/>
    <w:rsid w:val="00A61E41"/>
    <w:pPr>
      <w:keepNext/>
      <w:ind w:firstLine="709"/>
      <w:jc w:val="right"/>
      <w:outlineLvl w:val="6"/>
    </w:pPr>
    <w:rPr>
      <w:rFonts w:eastAsia="Calibri"/>
      <w:sz w:val="28"/>
      <w:szCs w:val="22"/>
      <w:lang w:eastAsia="en-US"/>
    </w:rPr>
  </w:style>
  <w:style w:type="paragraph" w:styleId="8">
    <w:name w:val="heading 8"/>
    <w:basedOn w:val="a"/>
    <w:next w:val="a"/>
    <w:link w:val="80"/>
    <w:qFormat/>
    <w:rsid w:val="00A61E41"/>
    <w:pPr>
      <w:keepNext/>
      <w:suppressAutoHyphens/>
      <w:ind w:firstLine="709"/>
      <w:jc w:val="center"/>
      <w:outlineLvl w:val="7"/>
    </w:pPr>
    <w:rPr>
      <w:rFonts w:eastAsia="Calibri"/>
      <w:sz w:val="28"/>
      <w:szCs w:val="22"/>
      <w:u w:val="single"/>
      <w:lang w:eastAsia="en-US"/>
    </w:rPr>
  </w:style>
  <w:style w:type="paragraph" w:styleId="9">
    <w:name w:val="heading 9"/>
    <w:basedOn w:val="a"/>
    <w:next w:val="a"/>
    <w:link w:val="90"/>
    <w:qFormat/>
    <w:rsid w:val="00A61E41"/>
    <w:pPr>
      <w:keepNext/>
      <w:spacing w:before="60"/>
      <w:ind w:firstLine="709"/>
      <w:jc w:val="right"/>
      <w:outlineLvl w:val="8"/>
    </w:pPr>
    <w:rPr>
      <w:rFonts w:eastAsia="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30CBA"/>
    <w:pPr>
      <w:ind w:left="-720" w:firstLine="720"/>
    </w:pPr>
  </w:style>
  <w:style w:type="character" w:customStyle="1" w:styleId="a4">
    <w:name w:val="Основной текст с отступом Знак"/>
    <w:basedOn w:val="a0"/>
    <w:link w:val="a3"/>
    <w:uiPriority w:val="99"/>
    <w:rsid w:val="00530CBA"/>
    <w:rPr>
      <w:rFonts w:ascii="Times New Roman" w:eastAsia="Times New Roman" w:hAnsi="Times New Roman" w:cs="Times New Roman"/>
      <w:sz w:val="24"/>
      <w:szCs w:val="24"/>
      <w:lang w:eastAsia="ru-RU"/>
    </w:rPr>
  </w:style>
  <w:style w:type="paragraph" w:styleId="a5">
    <w:name w:val="Body Text"/>
    <w:aliases w:val="Знак"/>
    <w:basedOn w:val="a"/>
    <w:link w:val="a6"/>
    <w:uiPriority w:val="99"/>
    <w:rsid w:val="00530CBA"/>
    <w:pPr>
      <w:spacing w:after="120"/>
    </w:pPr>
  </w:style>
  <w:style w:type="character" w:customStyle="1" w:styleId="a6">
    <w:name w:val="Основной текст Знак"/>
    <w:aliases w:val="Знак Знак"/>
    <w:basedOn w:val="a0"/>
    <w:link w:val="a5"/>
    <w:uiPriority w:val="99"/>
    <w:rsid w:val="00530CBA"/>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30C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530CBA"/>
    <w:rPr>
      <w:rFonts w:ascii="Arial" w:eastAsia="Times New Roman" w:hAnsi="Arial" w:cs="Arial"/>
      <w:b/>
      <w:bCs/>
      <w:color w:val="000080"/>
      <w:sz w:val="24"/>
      <w:szCs w:val="24"/>
      <w:lang w:eastAsia="ar-SA"/>
    </w:rPr>
  </w:style>
  <w:style w:type="character" w:customStyle="1" w:styleId="20">
    <w:name w:val="Заголовок 2 Знак"/>
    <w:basedOn w:val="a0"/>
    <w:link w:val="2"/>
    <w:rsid w:val="00530CBA"/>
    <w:rPr>
      <w:rFonts w:ascii="Arial" w:eastAsia="Times New Roman" w:hAnsi="Arial" w:cs="Arial"/>
      <w:b/>
      <w:bCs/>
      <w:i/>
      <w:iCs/>
      <w:sz w:val="28"/>
      <w:szCs w:val="28"/>
      <w:lang w:eastAsia="ar-SA"/>
    </w:rPr>
  </w:style>
  <w:style w:type="paragraph" w:styleId="HTML">
    <w:name w:val="HTML Preformatted"/>
    <w:basedOn w:val="a"/>
    <w:link w:val="HTML0"/>
    <w:unhideWhenUsed/>
    <w:rsid w:val="005E4370"/>
    <w:rPr>
      <w:rFonts w:ascii="Consolas" w:hAnsi="Consolas" w:cs="Consolas"/>
      <w:sz w:val="20"/>
      <w:szCs w:val="20"/>
    </w:rPr>
  </w:style>
  <w:style w:type="character" w:customStyle="1" w:styleId="HTML0">
    <w:name w:val="Стандартный HTML Знак"/>
    <w:basedOn w:val="a0"/>
    <w:link w:val="HTML"/>
    <w:rsid w:val="005E4370"/>
    <w:rPr>
      <w:rFonts w:ascii="Consolas" w:eastAsia="Times New Roman" w:hAnsi="Consolas" w:cs="Consolas"/>
      <w:sz w:val="20"/>
      <w:szCs w:val="20"/>
      <w:lang w:eastAsia="ru-RU"/>
    </w:rPr>
  </w:style>
  <w:style w:type="paragraph" w:styleId="a7">
    <w:name w:val="List Paragraph"/>
    <w:basedOn w:val="a"/>
    <w:link w:val="a8"/>
    <w:uiPriority w:val="34"/>
    <w:qFormat/>
    <w:rsid w:val="00F4308C"/>
    <w:pPr>
      <w:ind w:left="720"/>
      <w:contextualSpacing/>
    </w:pPr>
  </w:style>
  <w:style w:type="paragraph" w:customStyle="1" w:styleId="ConsPlusNormal">
    <w:name w:val="ConsPlusNormal"/>
    <w:rsid w:val="00E16155"/>
    <w:pPr>
      <w:widowControl w:val="0"/>
      <w:suppressAutoHyphens/>
      <w:autoSpaceDE w:val="0"/>
      <w:spacing w:after="0" w:line="240" w:lineRule="auto"/>
      <w:ind w:firstLine="720"/>
    </w:pPr>
    <w:rPr>
      <w:rFonts w:ascii="Arial" w:eastAsia="Arial" w:hAnsi="Arial" w:cs="Arial"/>
      <w:sz w:val="20"/>
      <w:szCs w:val="20"/>
      <w:lang w:eastAsia="ar-SA"/>
    </w:rPr>
  </w:style>
  <w:style w:type="table" w:styleId="a9">
    <w:name w:val="Table Grid"/>
    <w:basedOn w:val="a1"/>
    <w:uiPriority w:val="59"/>
    <w:rsid w:val="002E3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unhideWhenUsed/>
    <w:rsid w:val="007B62ED"/>
    <w:rPr>
      <w:rFonts w:ascii="Tahoma" w:hAnsi="Tahoma" w:cs="Tahoma"/>
      <w:sz w:val="16"/>
      <w:szCs w:val="16"/>
    </w:rPr>
  </w:style>
  <w:style w:type="character" w:customStyle="1" w:styleId="ab">
    <w:name w:val="Текст выноски Знак"/>
    <w:basedOn w:val="a0"/>
    <w:link w:val="aa"/>
    <w:uiPriority w:val="99"/>
    <w:rsid w:val="007B62ED"/>
    <w:rPr>
      <w:rFonts w:ascii="Tahoma" w:eastAsia="Times New Roman" w:hAnsi="Tahoma" w:cs="Tahoma"/>
      <w:sz w:val="16"/>
      <w:szCs w:val="16"/>
      <w:lang w:eastAsia="ru-RU"/>
    </w:rPr>
  </w:style>
  <w:style w:type="paragraph" w:customStyle="1" w:styleId="consplusnormal0">
    <w:name w:val="consplusnormal"/>
    <w:basedOn w:val="a"/>
    <w:rsid w:val="00AD6A8F"/>
    <w:pPr>
      <w:spacing w:before="100" w:beforeAutospacing="1" w:after="100" w:afterAutospacing="1"/>
    </w:pPr>
  </w:style>
  <w:style w:type="paragraph" w:styleId="ac">
    <w:name w:val="Normal (Web)"/>
    <w:aliases w:val="Обычный (Web), Знак Знак Знак"/>
    <w:basedOn w:val="a"/>
    <w:link w:val="ad"/>
    <w:uiPriority w:val="99"/>
    <w:unhideWhenUsed/>
    <w:rsid w:val="00D373DF"/>
  </w:style>
  <w:style w:type="paragraph" w:customStyle="1" w:styleId="ConsPlusCell">
    <w:name w:val="ConsPlusCell"/>
    <w:rsid w:val="008966EB"/>
    <w:pPr>
      <w:widowControl w:val="0"/>
      <w:suppressAutoHyphens/>
      <w:autoSpaceDE w:val="0"/>
      <w:spacing w:after="0" w:line="240" w:lineRule="auto"/>
    </w:pPr>
    <w:rPr>
      <w:rFonts w:ascii="Arial" w:eastAsia="Arial" w:hAnsi="Arial" w:cs="Arial"/>
      <w:sz w:val="20"/>
      <w:szCs w:val="20"/>
      <w:lang w:eastAsia="ar-SA"/>
    </w:rPr>
  </w:style>
  <w:style w:type="paragraph" w:customStyle="1" w:styleId="11">
    <w:name w:val="Обычный1"/>
    <w:rsid w:val="003F6F2C"/>
    <w:pPr>
      <w:widowControl w:val="0"/>
      <w:suppressAutoHyphens/>
      <w:spacing w:after="0" w:line="300" w:lineRule="auto"/>
      <w:ind w:firstLine="700"/>
      <w:jc w:val="both"/>
    </w:pPr>
    <w:rPr>
      <w:rFonts w:ascii="Times New Roman" w:eastAsia="Arial" w:hAnsi="Times New Roman" w:cs="Times New Roman"/>
      <w:szCs w:val="20"/>
      <w:lang w:eastAsia="ar-SA"/>
    </w:rPr>
  </w:style>
  <w:style w:type="paragraph" w:customStyle="1" w:styleId="12">
    <w:name w:val="Обычный1"/>
    <w:qFormat/>
    <w:rsid w:val="003F6F2C"/>
    <w:pPr>
      <w:widowControl w:val="0"/>
      <w:snapToGrid w:val="0"/>
      <w:spacing w:after="0" w:line="300" w:lineRule="auto"/>
      <w:ind w:firstLine="700"/>
      <w:jc w:val="both"/>
    </w:pPr>
    <w:rPr>
      <w:rFonts w:ascii="Times New Roman" w:eastAsia="Times New Roman" w:hAnsi="Times New Roman" w:cs="Times New Roman"/>
      <w:szCs w:val="20"/>
      <w:lang w:eastAsia="ru-RU"/>
    </w:rPr>
  </w:style>
  <w:style w:type="character" w:customStyle="1" w:styleId="WW-Absatz-Standardschriftart">
    <w:name w:val="WW-Absatz-Standardschriftart"/>
    <w:rsid w:val="003F6F2C"/>
  </w:style>
  <w:style w:type="character" w:customStyle="1" w:styleId="WW-Absatz-Standardschriftart1">
    <w:name w:val="WW-Absatz-Standardschriftart1"/>
    <w:rsid w:val="003F6F2C"/>
  </w:style>
  <w:style w:type="character" w:customStyle="1" w:styleId="21">
    <w:name w:val="Основной шрифт абзаца2"/>
    <w:rsid w:val="003F6F2C"/>
  </w:style>
  <w:style w:type="paragraph" w:customStyle="1" w:styleId="ae">
    <w:name w:val="для таблиц"/>
    <w:basedOn w:val="a"/>
    <w:qFormat/>
    <w:rsid w:val="00E84980"/>
    <w:pPr>
      <w:jc w:val="both"/>
    </w:pPr>
  </w:style>
  <w:style w:type="character" w:customStyle="1" w:styleId="a8">
    <w:name w:val="Абзац списка Знак"/>
    <w:basedOn w:val="a0"/>
    <w:link w:val="a7"/>
    <w:uiPriority w:val="34"/>
    <w:locked/>
    <w:rsid w:val="002D4E9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B656AC"/>
    <w:rPr>
      <w:rFonts w:asciiTheme="majorHAnsi" w:eastAsiaTheme="majorEastAsia" w:hAnsiTheme="majorHAnsi" w:cstheme="majorBidi"/>
      <w:b/>
      <w:bCs/>
      <w:color w:val="4F81BD" w:themeColor="accent1"/>
      <w:sz w:val="24"/>
      <w:szCs w:val="24"/>
      <w:lang w:eastAsia="ru-RU"/>
    </w:rPr>
  </w:style>
  <w:style w:type="paragraph" w:customStyle="1" w:styleId="22">
    <w:name w:val="Обычный2"/>
    <w:uiPriority w:val="99"/>
    <w:rsid w:val="00B458A9"/>
    <w:pPr>
      <w:widowControl w:val="0"/>
      <w:snapToGrid w:val="0"/>
      <w:spacing w:after="0" w:line="300" w:lineRule="auto"/>
      <w:ind w:firstLine="700"/>
      <w:jc w:val="both"/>
    </w:pPr>
    <w:rPr>
      <w:rFonts w:ascii="Times New Roman" w:eastAsia="Times New Roman" w:hAnsi="Times New Roman" w:cs="Times New Roman"/>
      <w:szCs w:val="20"/>
      <w:lang w:eastAsia="ru-RU"/>
    </w:rPr>
  </w:style>
  <w:style w:type="numbering" w:customStyle="1" w:styleId="13">
    <w:name w:val="Нет списка1"/>
    <w:next w:val="a2"/>
    <w:uiPriority w:val="99"/>
    <w:semiHidden/>
    <w:unhideWhenUsed/>
    <w:rsid w:val="00DE2173"/>
  </w:style>
  <w:style w:type="character" w:customStyle="1" w:styleId="40">
    <w:name w:val="Заголовок 4 Знак"/>
    <w:basedOn w:val="a0"/>
    <w:link w:val="4"/>
    <w:rsid w:val="00CE38C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A61E41"/>
    <w:rPr>
      <w:rFonts w:ascii="Times New Roman" w:eastAsia="Times New Roman" w:hAnsi="Times New Roman" w:cs="Times New Roman"/>
      <w:b/>
      <w:kern w:val="1"/>
      <w:sz w:val="24"/>
      <w:szCs w:val="24"/>
      <w:lang w:eastAsia="ar-SA"/>
    </w:rPr>
  </w:style>
  <w:style w:type="character" w:customStyle="1" w:styleId="60">
    <w:name w:val="Заголовок 6 Знак"/>
    <w:basedOn w:val="a0"/>
    <w:link w:val="6"/>
    <w:rsid w:val="00A61E41"/>
    <w:rPr>
      <w:rFonts w:ascii="Times New Roman" w:eastAsia="Calibri" w:hAnsi="Times New Roman" w:cs="Times New Roman"/>
      <w:b/>
      <w:bCs/>
      <w:i/>
      <w:iCs/>
      <w:sz w:val="28"/>
    </w:rPr>
  </w:style>
  <w:style w:type="character" w:customStyle="1" w:styleId="70">
    <w:name w:val="Заголовок 7 Знак"/>
    <w:basedOn w:val="a0"/>
    <w:link w:val="7"/>
    <w:rsid w:val="00A61E41"/>
    <w:rPr>
      <w:rFonts w:ascii="Times New Roman" w:eastAsia="Calibri" w:hAnsi="Times New Roman" w:cs="Times New Roman"/>
      <w:sz w:val="28"/>
    </w:rPr>
  </w:style>
  <w:style w:type="character" w:customStyle="1" w:styleId="80">
    <w:name w:val="Заголовок 8 Знак"/>
    <w:basedOn w:val="a0"/>
    <w:link w:val="8"/>
    <w:rsid w:val="00A61E41"/>
    <w:rPr>
      <w:rFonts w:ascii="Times New Roman" w:eastAsia="Calibri" w:hAnsi="Times New Roman" w:cs="Times New Roman"/>
      <w:sz w:val="28"/>
      <w:u w:val="single"/>
    </w:rPr>
  </w:style>
  <w:style w:type="character" w:customStyle="1" w:styleId="90">
    <w:name w:val="Заголовок 9 Знак"/>
    <w:basedOn w:val="a0"/>
    <w:link w:val="9"/>
    <w:rsid w:val="00A61E41"/>
    <w:rPr>
      <w:rFonts w:ascii="Times New Roman" w:eastAsia="Calibri" w:hAnsi="Times New Roman" w:cs="Times New Roman"/>
      <w:b/>
      <w:bCs/>
      <w:i/>
      <w:iCs/>
      <w:sz w:val="26"/>
      <w:szCs w:val="26"/>
    </w:rPr>
  </w:style>
  <w:style w:type="numbering" w:customStyle="1" w:styleId="23">
    <w:name w:val="Нет списка2"/>
    <w:next w:val="a2"/>
    <w:uiPriority w:val="99"/>
    <w:semiHidden/>
    <w:unhideWhenUsed/>
    <w:rsid w:val="00A61E41"/>
  </w:style>
  <w:style w:type="character" w:customStyle="1" w:styleId="WW8Num2z0">
    <w:name w:val="WW8Num2z0"/>
    <w:rsid w:val="00A61E41"/>
    <w:rPr>
      <w:b w:val="0"/>
    </w:rPr>
  </w:style>
  <w:style w:type="character" w:customStyle="1" w:styleId="WW8Num5z0">
    <w:name w:val="WW8Num5z0"/>
    <w:rsid w:val="00A61E41"/>
    <w:rPr>
      <w:rFonts w:ascii="Symbol" w:hAnsi="Symbol"/>
    </w:rPr>
  </w:style>
  <w:style w:type="character" w:customStyle="1" w:styleId="WW8Num6z1">
    <w:name w:val="WW8Num6z1"/>
    <w:rsid w:val="00A61E41"/>
    <w:rPr>
      <w:rFonts w:ascii="Univers" w:hAnsi="Univers"/>
    </w:rPr>
  </w:style>
  <w:style w:type="character" w:customStyle="1" w:styleId="31">
    <w:name w:val="Основной шрифт абзаца3"/>
    <w:rsid w:val="00A61E41"/>
  </w:style>
  <w:style w:type="character" w:customStyle="1" w:styleId="Absatz-Standardschriftart">
    <w:name w:val="Absatz-Standardschriftart"/>
    <w:rsid w:val="00A61E41"/>
  </w:style>
  <w:style w:type="character" w:customStyle="1" w:styleId="WW8Num3z0">
    <w:name w:val="WW8Num3z0"/>
    <w:rsid w:val="00A61E41"/>
    <w:rPr>
      <w:rFonts w:ascii="Symbol" w:hAnsi="Symbol"/>
    </w:rPr>
  </w:style>
  <w:style w:type="character" w:customStyle="1" w:styleId="WW8Num4z0">
    <w:name w:val="WW8Num4z0"/>
    <w:rsid w:val="00A61E41"/>
    <w:rPr>
      <w:rFonts w:ascii="Symbol" w:hAnsi="Symbol"/>
    </w:rPr>
  </w:style>
  <w:style w:type="character" w:customStyle="1" w:styleId="WW8Num11z0">
    <w:name w:val="WW8Num11z0"/>
    <w:rsid w:val="00A61E41"/>
    <w:rPr>
      <w:rFonts w:ascii="Univers" w:hAnsi="Univers"/>
    </w:rPr>
  </w:style>
  <w:style w:type="character" w:customStyle="1" w:styleId="WW8Num11z1">
    <w:name w:val="WW8Num11z1"/>
    <w:rsid w:val="00A61E41"/>
    <w:rPr>
      <w:rFonts w:ascii="Courier New" w:hAnsi="Courier New" w:cs="Courier New"/>
    </w:rPr>
  </w:style>
  <w:style w:type="character" w:customStyle="1" w:styleId="WW8Num11z2">
    <w:name w:val="WW8Num11z2"/>
    <w:rsid w:val="00A61E41"/>
    <w:rPr>
      <w:rFonts w:ascii="Wingdings" w:hAnsi="Wingdings"/>
    </w:rPr>
  </w:style>
  <w:style w:type="character" w:customStyle="1" w:styleId="WW8Num11z3">
    <w:name w:val="WW8Num11z3"/>
    <w:rsid w:val="00A61E41"/>
    <w:rPr>
      <w:rFonts w:ascii="Symbol" w:hAnsi="Symbol"/>
    </w:rPr>
  </w:style>
  <w:style w:type="character" w:customStyle="1" w:styleId="WW8Num12z1">
    <w:name w:val="WW8Num12z1"/>
    <w:rsid w:val="00A61E41"/>
    <w:rPr>
      <w:rFonts w:ascii="Univers" w:hAnsi="Univers"/>
    </w:rPr>
  </w:style>
  <w:style w:type="character" w:customStyle="1" w:styleId="WW8Num16z0">
    <w:name w:val="WW8Num16z0"/>
    <w:rsid w:val="00A61E41"/>
    <w:rPr>
      <w:rFonts w:ascii="Univers" w:hAnsi="Univers"/>
    </w:rPr>
  </w:style>
  <w:style w:type="character" w:customStyle="1" w:styleId="WW8Num16z1">
    <w:name w:val="WW8Num16z1"/>
    <w:rsid w:val="00A61E41"/>
    <w:rPr>
      <w:rFonts w:ascii="Courier New" w:hAnsi="Courier New" w:cs="Courier New"/>
    </w:rPr>
  </w:style>
  <w:style w:type="character" w:customStyle="1" w:styleId="WW8Num16z2">
    <w:name w:val="WW8Num16z2"/>
    <w:rsid w:val="00A61E41"/>
    <w:rPr>
      <w:rFonts w:ascii="Wingdings" w:hAnsi="Wingdings"/>
    </w:rPr>
  </w:style>
  <w:style w:type="character" w:customStyle="1" w:styleId="WW8Num16z3">
    <w:name w:val="WW8Num16z3"/>
    <w:rsid w:val="00A61E41"/>
    <w:rPr>
      <w:rFonts w:ascii="Symbol" w:hAnsi="Symbol"/>
    </w:rPr>
  </w:style>
  <w:style w:type="character" w:customStyle="1" w:styleId="WW-Absatz-Standardschriftart11">
    <w:name w:val="WW-Absatz-Standardschriftart11"/>
    <w:rsid w:val="00A61E41"/>
  </w:style>
  <w:style w:type="character" w:customStyle="1" w:styleId="WW8Num3z1">
    <w:name w:val="WW8Num3z1"/>
    <w:rsid w:val="00A61E41"/>
    <w:rPr>
      <w:rFonts w:ascii="Courier New" w:hAnsi="Courier New"/>
    </w:rPr>
  </w:style>
  <w:style w:type="character" w:customStyle="1" w:styleId="WW-Absatz-Standardschriftart111">
    <w:name w:val="WW-Absatz-Standardschriftart111"/>
    <w:rsid w:val="00A61E41"/>
  </w:style>
  <w:style w:type="character" w:customStyle="1" w:styleId="WW8Num1z1">
    <w:name w:val="WW8Num1z1"/>
    <w:rsid w:val="00A61E41"/>
    <w:rPr>
      <w:rFonts w:ascii="Symbol" w:hAnsi="Symbol"/>
    </w:rPr>
  </w:style>
  <w:style w:type="character" w:customStyle="1" w:styleId="WW8Num2z1">
    <w:name w:val="WW8Num2z1"/>
    <w:rsid w:val="00A61E41"/>
    <w:rPr>
      <w:rFonts w:ascii="Symbol" w:hAnsi="Symbol"/>
      <w:b w:val="0"/>
    </w:rPr>
  </w:style>
  <w:style w:type="character" w:customStyle="1" w:styleId="WW8Num3z2">
    <w:name w:val="WW8Num3z2"/>
    <w:rsid w:val="00A61E41"/>
    <w:rPr>
      <w:rFonts w:ascii="Wingdings" w:hAnsi="Wingdings"/>
    </w:rPr>
  </w:style>
  <w:style w:type="character" w:customStyle="1" w:styleId="WW8Num7z1">
    <w:name w:val="WW8Num7z1"/>
    <w:rsid w:val="00A61E41"/>
    <w:rPr>
      <w:rFonts w:ascii="Symbol" w:hAnsi="Symbol"/>
    </w:rPr>
  </w:style>
  <w:style w:type="character" w:customStyle="1" w:styleId="14">
    <w:name w:val="Основной шрифт абзаца1"/>
    <w:rsid w:val="00A61E41"/>
  </w:style>
  <w:style w:type="character" w:styleId="af">
    <w:name w:val="page number"/>
    <w:basedOn w:val="14"/>
    <w:rsid w:val="00A61E41"/>
  </w:style>
  <w:style w:type="character" w:customStyle="1" w:styleId="Normal">
    <w:name w:val="Normal Знак"/>
    <w:rsid w:val="00A61E41"/>
    <w:rPr>
      <w:sz w:val="22"/>
      <w:lang w:val="ru-RU" w:eastAsia="ar-SA" w:bidi="ar-SA"/>
    </w:rPr>
  </w:style>
  <w:style w:type="character" w:customStyle="1" w:styleId="af0">
    <w:name w:val="Знак"/>
    <w:rsid w:val="00A61E41"/>
    <w:rPr>
      <w:rFonts w:ascii="Arial CYR" w:eastAsia="Arial Unicode MS" w:hAnsi="Arial CYR" w:cs="Arial CYR"/>
      <w:sz w:val="24"/>
      <w:szCs w:val="24"/>
      <w:lang w:val="ru-RU" w:eastAsia="ar-SA" w:bidi="ar-SA"/>
    </w:rPr>
  </w:style>
  <w:style w:type="character" w:customStyle="1" w:styleId="gen1">
    <w:name w:val="gen1"/>
    <w:rsid w:val="00A61E41"/>
    <w:rPr>
      <w:color w:val="000000"/>
      <w:sz w:val="24"/>
      <w:szCs w:val="24"/>
    </w:rPr>
  </w:style>
  <w:style w:type="character" w:customStyle="1" w:styleId="WW-">
    <w:name w:val="WW- Знак"/>
    <w:rsid w:val="00A61E41"/>
    <w:rPr>
      <w:rFonts w:ascii="Arial" w:hAnsi="Arial" w:cs="Arial"/>
      <w:b/>
      <w:bCs/>
      <w:sz w:val="26"/>
      <w:szCs w:val="26"/>
      <w:lang w:val="ru-RU" w:eastAsia="ar-SA" w:bidi="ar-SA"/>
    </w:rPr>
  </w:style>
  <w:style w:type="character" w:customStyle="1" w:styleId="WW-1">
    <w:name w:val="WW- Знак1"/>
    <w:rsid w:val="00A61E41"/>
    <w:rPr>
      <w:b/>
      <w:kern w:val="1"/>
      <w:sz w:val="24"/>
      <w:szCs w:val="24"/>
      <w:lang w:val="ru-RU" w:eastAsia="ar-SA" w:bidi="ar-SA"/>
    </w:rPr>
  </w:style>
  <w:style w:type="character" w:customStyle="1" w:styleId="af1">
    <w:name w:val="Символ нумерации"/>
    <w:rsid w:val="00A61E41"/>
  </w:style>
  <w:style w:type="character" w:customStyle="1" w:styleId="41">
    <w:name w:val="Основной шрифт абзаца4"/>
    <w:rsid w:val="00A61E41"/>
  </w:style>
  <w:style w:type="character" w:customStyle="1" w:styleId="af2">
    <w:name w:val="Нижний колонтитул Знак"/>
    <w:uiPriority w:val="99"/>
    <w:rsid w:val="00A61E41"/>
    <w:rPr>
      <w:sz w:val="24"/>
      <w:szCs w:val="24"/>
    </w:rPr>
  </w:style>
  <w:style w:type="paragraph" w:customStyle="1" w:styleId="af3">
    <w:name w:val="Заголовок"/>
    <w:basedOn w:val="a"/>
    <w:next w:val="a5"/>
    <w:rsid w:val="00A61E41"/>
    <w:pPr>
      <w:keepNext/>
      <w:spacing w:before="240" w:after="120"/>
    </w:pPr>
    <w:rPr>
      <w:rFonts w:ascii="Arial" w:eastAsia="SimSun" w:hAnsi="Arial" w:cs="Mangal"/>
      <w:sz w:val="28"/>
      <w:szCs w:val="28"/>
      <w:lang w:eastAsia="ar-SA"/>
    </w:rPr>
  </w:style>
  <w:style w:type="paragraph" w:styleId="af4">
    <w:name w:val="List"/>
    <w:basedOn w:val="a5"/>
    <w:rsid w:val="00A61E41"/>
    <w:pPr>
      <w:spacing w:after="0"/>
      <w:ind w:firstLine="709"/>
      <w:jc w:val="both"/>
    </w:pPr>
    <w:rPr>
      <w:rFonts w:ascii="Arial" w:hAnsi="Arial" w:cs="Mangal"/>
      <w:sz w:val="26"/>
      <w:szCs w:val="20"/>
      <w:lang w:eastAsia="ar-SA"/>
    </w:rPr>
  </w:style>
  <w:style w:type="paragraph" w:customStyle="1" w:styleId="32">
    <w:name w:val="Название3"/>
    <w:basedOn w:val="a"/>
    <w:rsid w:val="00A61E41"/>
    <w:pPr>
      <w:suppressLineNumbers/>
      <w:spacing w:before="120" w:after="120"/>
    </w:pPr>
    <w:rPr>
      <w:rFonts w:ascii="Arial" w:hAnsi="Arial" w:cs="Mangal"/>
      <w:i/>
      <w:iCs/>
      <w:sz w:val="20"/>
      <w:lang w:eastAsia="ar-SA"/>
    </w:rPr>
  </w:style>
  <w:style w:type="paragraph" w:customStyle="1" w:styleId="33">
    <w:name w:val="Указатель3"/>
    <w:basedOn w:val="a"/>
    <w:rsid w:val="00A61E41"/>
    <w:pPr>
      <w:suppressLineNumbers/>
    </w:pPr>
    <w:rPr>
      <w:rFonts w:ascii="Arial" w:hAnsi="Arial" w:cs="Mangal"/>
      <w:lang w:eastAsia="ar-SA"/>
    </w:rPr>
  </w:style>
  <w:style w:type="paragraph" w:customStyle="1" w:styleId="24">
    <w:name w:val="Название2"/>
    <w:basedOn w:val="a"/>
    <w:rsid w:val="00A61E41"/>
    <w:pPr>
      <w:suppressLineNumbers/>
      <w:spacing w:before="120" w:after="120"/>
    </w:pPr>
    <w:rPr>
      <w:rFonts w:ascii="Arial" w:hAnsi="Arial" w:cs="Mangal"/>
      <w:i/>
      <w:iCs/>
      <w:sz w:val="20"/>
      <w:lang w:eastAsia="ar-SA"/>
    </w:rPr>
  </w:style>
  <w:style w:type="paragraph" w:customStyle="1" w:styleId="25">
    <w:name w:val="Указатель2"/>
    <w:basedOn w:val="a"/>
    <w:rsid w:val="00A61E41"/>
    <w:pPr>
      <w:suppressLineNumbers/>
    </w:pPr>
    <w:rPr>
      <w:rFonts w:ascii="Arial" w:hAnsi="Arial" w:cs="Mangal"/>
      <w:lang w:eastAsia="ar-SA"/>
    </w:rPr>
  </w:style>
  <w:style w:type="paragraph" w:customStyle="1" w:styleId="15">
    <w:name w:val="Название1"/>
    <w:basedOn w:val="a"/>
    <w:rsid w:val="00A61E41"/>
    <w:pPr>
      <w:suppressLineNumbers/>
      <w:spacing w:before="120" w:after="120"/>
    </w:pPr>
    <w:rPr>
      <w:rFonts w:ascii="Arial" w:hAnsi="Arial" w:cs="Mangal"/>
      <w:i/>
      <w:iCs/>
      <w:sz w:val="20"/>
      <w:lang w:eastAsia="ar-SA"/>
    </w:rPr>
  </w:style>
  <w:style w:type="paragraph" w:customStyle="1" w:styleId="16">
    <w:name w:val="Указатель1"/>
    <w:basedOn w:val="a"/>
    <w:rsid w:val="00A61E41"/>
    <w:pPr>
      <w:suppressLineNumbers/>
    </w:pPr>
    <w:rPr>
      <w:rFonts w:ascii="Arial" w:hAnsi="Arial" w:cs="Mangal"/>
      <w:lang w:eastAsia="ar-SA"/>
    </w:rPr>
  </w:style>
  <w:style w:type="paragraph" w:customStyle="1" w:styleId="34">
    <w:name w:val="Обычный3"/>
    <w:rsid w:val="00A61E41"/>
    <w:pPr>
      <w:widowControl w:val="0"/>
      <w:suppressAutoHyphens/>
      <w:spacing w:after="0" w:line="300" w:lineRule="auto"/>
      <w:ind w:firstLine="700"/>
      <w:jc w:val="both"/>
    </w:pPr>
    <w:rPr>
      <w:rFonts w:ascii="Times New Roman" w:eastAsia="Arial" w:hAnsi="Times New Roman" w:cs="Times New Roman"/>
      <w:szCs w:val="20"/>
      <w:lang w:eastAsia="ar-SA"/>
    </w:rPr>
  </w:style>
  <w:style w:type="paragraph" w:customStyle="1" w:styleId="ConsCell">
    <w:name w:val="ConsCell"/>
    <w:rsid w:val="00A61E41"/>
    <w:pPr>
      <w:widowControl w:val="0"/>
      <w:suppressAutoHyphens/>
      <w:autoSpaceDE w:val="0"/>
      <w:spacing w:after="0" w:line="240" w:lineRule="auto"/>
    </w:pPr>
    <w:rPr>
      <w:rFonts w:ascii="Arial" w:eastAsia="Arial" w:hAnsi="Arial" w:cs="Arial"/>
      <w:lang w:eastAsia="ar-SA"/>
    </w:rPr>
  </w:style>
  <w:style w:type="paragraph" w:customStyle="1" w:styleId="ConsNonformat">
    <w:name w:val="ConsNonformat"/>
    <w:rsid w:val="00A61E41"/>
    <w:pPr>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Normal">
    <w:name w:val="ConsNormal"/>
    <w:uiPriority w:val="99"/>
    <w:rsid w:val="00A61E41"/>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A61E41"/>
    <w:pPr>
      <w:suppressAutoHyphens/>
      <w:autoSpaceDE w:val="0"/>
      <w:spacing w:after="0" w:line="240" w:lineRule="auto"/>
      <w:ind w:right="19772"/>
    </w:pPr>
    <w:rPr>
      <w:rFonts w:ascii="Arial" w:eastAsia="Arial" w:hAnsi="Arial" w:cs="Arial"/>
      <w:b/>
      <w:bCs/>
      <w:sz w:val="20"/>
      <w:szCs w:val="20"/>
      <w:lang w:eastAsia="ar-SA"/>
    </w:rPr>
  </w:style>
  <w:style w:type="paragraph" w:customStyle="1" w:styleId="xl123">
    <w:name w:val="xl123"/>
    <w:basedOn w:val="a"/>
    <w:rsid w:val="00A61E41"/>
    <w:pPr>
      <w:spacing w:before="280" w:after="280"/>
      <w:jc w:val="right"/>
      <w:textAlignment w:val="center"/>
    </w:pPr>
    <w:rPr>
      <w:rFonts w:eastAsia="Arial Unicode MS"/>
      <w:lang w:eastAsia="ar-SA"/>
    </w:rPr>
  </w:style>
  <w:style w:type="paragraph" w:customStyle="1" w:styleId="Englisheconomy">
    <w:name w:val="English economy"/>
    <w:basedOn w:val="a"/>
    <w:rsid w:val="00A61E41"/>
    <w:pPr>
      <w:numPr>
        <w:numId w:val="14"/>
      </w:numPr>
    </w:pPr>
    <w:rPr>
      <w:b/>
      <w:bCs/>
      <w:sz w:val="28"/>
      <w:lang w:val="en-US" w:eastAsia="ar-SA"/>
    </w:rPr>
  </w:style>
  <w:style w:type="paragraph" w:customStyle="1" w:styleId="210">
    <w:name w:val="Основной текст с отступом 21"/>
    <w:basedOn w:val="a"/>
    <w:rsid w:val="00A61E41"/>
    <w:pPr>
      <w:spacing w:after="120" w:line="480" w:lineRule="auto"/>
      <w:ind w:left="283"/>
    </w:pPr>
    <w:rPr>
      <w:lang w:eastAsia="ar-SA"/>
    </w:rPr>
  </w:style>
  <w:style w:type="paragraph" w:customStyle="1" w:styleId="211">
    <w:name w:val="Основной текст 21"/>
    <w:basedOn w:val="a"/>
    <w:rsid w:val="00A61E41"/>
    <w:pPr>
      <w:spacing w:after="120" w:line="480" w:lineRule="auto"/>
    </w:pPr>
    <w:rPr>
      <w:lang w:eastAsia="ar-SA"/>
    </w:rPr>
  </w:style>
  <w:style w:type="paragraph" w:styleId="af5">
    <w:name w:val="header"/>
    <w:basedOn w:val="a"/>
    <w:link w:val="af6"/>
    <w:uiPriority w:val="99"/>
    <w:rsid w:val="00A61E41"/>
    <w:pPr>
      <w:tabs>
        <w:tab w:val="center" w:pos="4677"/>
        <w:tab w:val="right" w:pos="9355"/>
      </w:tabs>
    </w:pPr>
    <w:rPr>
      <w:lang w:eastAsia="ar-SA"/>
    </w:rPr>
  </w:style>
  <w:style w:type="character" w:customStyle="1" w:styleId="af6">
    <w:name w:val="Верхний колонтитул Знак"/>
    <w:basedOn w:val="a0"/>
    <w:link w:val="af5"/>
    <w:uiPriority w:val="99"/>
    <w:rsid w:val="00A61E41"/>
    <w:rPr>
      <w:rFonts w:ascii="Times New Roman" w:eastAsia="Times New Roman" w:hAnsi="Times New Roman" w:cs="Times New Roman"/>
      <w:sz w:val="24"/>
      <w:szCs w:val="24"/>
      <w:lang w:eastAsia="ar-SA"/>
    </w:rPr>
  </w:style>
  <w:style w:type="paragraph" w:customStyle="1" w:styleId="ConsPlusTitle">
    <w:name w:val="ConsPlusTitle"/>
    <w:rsid w:val="00A61E41"/>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af7">
    <w:name w:val="Стиль"/>
    <w:rsid w:val="00A61E41"/>
    <w:pPr>
      <w:suppressAutoHyphens/>
      <w:spacing w:after="0" w:line="240" w:lineRule="auto"/>
    </w:pPr>
    <w:rPr>
      <w:rFonts w:ascii="Times New Roman" w:eastAsia="Arial" w:hAnsi="Times New Roman" w:cs="Times New Roman"/>
      <w:sz w:val="28"/>
      <w:szCs w:val="20"/>
      <w:lang w:eastAsia="ar-SA"/>
    </w:rPr>
  </w:style>
  <w:style w:type="paragraph" w:customStyle="1" w:styleId="17">
    <w:name w:val="Схема документа1"/>
    <w:basedOn w:val="a"/>
    <w:rsid w:val="00A61E41"/>
    <w:pPr>
      <w:shd w:val="clear" w:color="auto" w:fill="000080"/>
    </w:pPr>
    <w:rPr>
      <w:rFonts w:ascii="Tahoma" w:hAnsi="Tahoma" w:cs="Tahoma"/>
      <w:sz w:val="20"/>
      <w:szCs w:val="20"/>
      <w:lang w:eastAsia="ar-SA"/>
    </w:rPr>
  </w:style>
  <w:style w:type="paragraph" w:customStyle="1" w:styleId="18">
    <w:name w:val="Текст1"/>
    <w:basedOn w:val="a"/>
    <w:rsid w:val="00A61E41"/>
    <w:rPr>
      <w:rFonts w:ascii="Courier New" w:hAnsi="Courier New"/>
      <w:sz w:val="20"/>
      <w:szCs w:val="20"/>
      <w:lang w:eastAsia="ar-SA"/>
    </w:rPr>
  </w:style>
  <w:style w:type="paragraph" w:styleId="af8">
    <w:name w:val="footer"/>
    <w:basedOn w:val="a"/>
    <w:link w:val="19"/>
    <w:uiPriority w:val="99"/>
    <w:rsid w:val="00A61E41"/>
    <w:pPr>
      <w:tabs>
        <w:tab w:val="center" w:pos="4677"/>
        <w:tab w:val="right" w:pos="9355"/>
      </w:tabs>
    </w:pPr>
    <w:rPr>
      <w:lang w:eastAsia="ar-SA"/>
    </w:rPr>
  </w:style>
  <w:style w:type="character" w:customStyle="1" w:styleId="19">
    <w:name w:val="Нижний колонтитул Знак1"/>
    <w:basedOn w:val="a0"/>
    <w:link w:val="af8"/>
    <w:uiPriority w:val="99"/>
    <w:rsid w:val="00A61E41"/>
    <w:rPr>
      <w:rFonts w:ascii="Times New Roman" w:eastAsia="Times New Roman" w:hAnsi="Times New Roman" w:cs="Times New Roman"/>
      <w:sz w:val="24"/>
      <w:szCs w:val="24"/>
      <w:lang w:eastAsia="ar-SA"/>
    </w:rPr>
  </w:style>
  <w:style w:type="paragraph" w:styleId="af9">
    <w:name w:val="footnote text"/>
    <w:basedOn w:val="a"/>
    <w:link w:val="afa"/>
    <w:uiPriority w:val="99"/>
    <w:rsid w:val="00A61E41"/>
    <w:rPr>
      <w:sz w:val="20"/>
      <w:szCs w:val="20"/>
      <w:lang w:eastAsia="ar-SA"/>
    </w:rPr>
  </w:style>
  <w:style w:type="character" w:customStyle="1" w:styleId="afa">
    <w:name w:val="Текст сноски Знак"/>
    <w:basedOn w:val="a0"/>
    <w:link w:val="af9"/>
    <w:uiPriority w:val="99"/>
    <w:rsid w:val="00A61E41"/>
    <w:rPr>
      <w:rFonts w:ascii="Times New Roman" w:eastAsia="Times New Roman" w:hAnsi="Times New Roman" w:cs="Times New Roman"/>
      <w:sz w:val="20"/>
      <w:szCs w:val="20"/>
      <w:lang w:eastAsia="ar-SA"/>
    </w:rPr>
  </w:style>
  <w:style w:type="paragraph" w:customStyle="1" w:styleId="1a">
    <w:name w:val="Знак Знак Знак Знак Знак Знак1 Знак"/>
    <w:basedOn w:val="a"/>
    <w:rsid w:val="00A61E41"/>
    <w:rPr>
      <w:rFonts w:ascii="Verdana" w:hAnsi="Verdana" w:cs="Verdana"/>
      <w:sz w:val="20"/>
      <w:szCs w:val="20"/>
      <w:lang w:val="en-US" w:eastAsia="ar-SA"/>
    </w:rPr>
  </w:style>
  <w:style w:type="paragraph" w:customStyle="1" w:styleId="310">
    <w:name w:val="Основной текст с отступом 31"/>
    <w:basedOn w:val="a"/>
    <w:rsid w:val="00A61E41"/>
    <w:pPr>
      <w:ind w:firstLine="993"/>
      <w:jc w:val="center"/>
    </w:pPr>
    <w:rPr>
      <w:b/>
      <w:sz w:val="28"/>
      <w:lang w:eastAsia="ar-SA"/>
    </w:rPr>
  </w:style>
  <w:style w:type="paragraph" w:customStyle="1" w:styleId="afb">
    <w:name w:val="Знак Знак Знак Знак Знак Знак Знак"/>
    <w:basedOn w:val="a"/>
    <w:rsid w:val="00A61E41"/>
    <w:rPr>
      <w:rFonts w:ascii="Verdana" w:hAnsi="Verdana" w:cs="Verdana"/>
      <w:sz w:val="20"/>
      <w:szCs w:val="20"/>
      <w:lang w:val="en-US" w:eastAsia="ar-SA"/>
    </w:rPr>
  </w:style>
  <w:style w:type="paragraph" w:customStyle="1" w:styleId="1b">
    <w:name w:val="Знак1"/>
    <w:basedOn w:val="a"/>
    <w:rsid w:val="00A61E41"/>
    <w:rPr>
      <w:rFonts w:ascii="Verdana" w:hAnsi="Verdana" w:cs="Verdana"/>
      <w:sz w:val="20"/>
      <w:szCs w:val="20"/>
      <w:lang w:val="en-US" w:eastAsia="ar-SA"/>
    </w:rPr>
  </w:style>
  <w:style w:type="paragraph" w:styleId="afc">
    <w:name w:val="Title"/>
    <w:basedOn w:val="a"/>
    <w:next w:val="afd"/>
    <w:link w:val="afe"/>
    <w:qFormat/>
    <w:rsid w:val="00A61E41"/>
    <w:pPr>
      <w:spacing w:line="360" w:lineRule="auto"/>
      <w:jc w:val="center"/>
    </w:pPr>
    <w:rPr>
      <w:bCs/>
      <w:sz w:val="28"/>
      <w:szCs w:val="28"/>
      <w:lang w:eastAsia="ar-SA"/>
    </w:rPr>
  </w:style>
  <w:style w:type="character" w:customStyle="1" w:styleId="afe">
    <w:name w:val="Название Знак"/>
    <w:basedOn w:val="a0"/>
    <w:link w:val="afc"/>
    <w:rsid w:val="00A61E41"/>
    <w:rPr>
      <w:rFonts w:ascii="Times New Roman" w:eastAsia="Times New Roman" w:hAnsi="Times New Roman" w:cs="Times New Roman"/>
      <w:bCs/>
      <w:sz w:val="28"/>
      <w:szCs w:val="28"/>
      <w:lang w:eastAsia="ar-SA"/>
    </w:rPr>
  </w:style>
  <w:style w:type="paragraph" w:styleId="afd">
    <w:name w:val="Subtitle"/>
    <w:basedOn w:val="af3"/>
    <w:next w:val="a5"/>
    <w:link w:val="aff"/>
    <w:qFormat/>
    <w:rsid w:val="00A61E41"/>
    <w:pPr>
      <w:jc w:val="center"/>
    </w:pPr>
    <w:rPr>
      <w:i/>
      <w:iCs/>
    </w:rPr>
  </w:style>
  <w:style w:type="character" w:customStyle="1" w:styleId="aff">
    <w:name w:val="Подзаголовок Знак"/>
    <w:basedOn w:val="a0"/>
    <w:link w:val="afd"/>
    <w:rsid w:val="00A61E41"/>
    <w:rPr>
      <w:rFonts w:ascii="Arial" w:eastAsia="SimSun" w:hAnsi="Arial" w:cs="Mangal"/>
      <w:i/>
      <w:iCs/>
      <w:sz w:val="28"/>
      <w:szCs w:val="28"/>
      <w:lang w:eastAsia="ar-SA"/>
    </w:rPr>
  </w:style>
  <w:style w:type="paragraph" w:customStyle="1" w:styleId="aff0">
    <w:name w:val="Содержимое таблицы"/>
    <w:basedOn w:val="a"/>
    <w:rsid w:val="00A61E41"/>
    <w:pPr>
      <w:suppressLineNumbers/>
    </w:pPr>
    <w:rPr>
      <w:lang w:eastAsia="ar-SA"/>
    </w:rPr>
  </w:style>
  <w:style w:type="paragraph" w:customStyle="1" w:styleId="aff1">
    <w:name w:val="Заголовок таблицы"/>
    <w:basedOn w:val="aff0"/>
    <w:rsid w:val="00A61E41"/>
    <w:pPr>
      <w:jc w:val="center"/>
    </w:pPr>
    <w:rPr>
      <w:b/>
      <w:bCs/>
    </w:rPr>
  </w:style>
  <w:style w:type="paragraph" w:customStyle="1" w:styleId="aff2">
    <w:name w:val="Содержимое врезки"/>
    <w:basedOn w:val="a5"/>
    <w:rsid w:val="00A61E41"/>
    <w:pPr>
      <w:spacing w:after="0"/>
      <w:ind w:firstLine="709"/>
      <w:jc w:val="both"/>
    </w:pPr>
    <w:rPr>
      <w:sz w:val="26"/>
      <w:szCs w:val="20"/>
      <w:lang w:eastAsia="ar-SA"/>
    </w:rPr>
  </w:style>
  <w:style w:type="paragraph" w:customStyle="1" w:styleId="220">
    <w:name w:val="Основной текст 22"/>
    <w:basedOn w:val="a"/>
    <w:rsid w:val="00A61E41"/>
    <w:pPr>
      <w:spacing w:after="120" w:line="480" w:lineRule="auto"/>
    </w:pPr>
    <w:rPr>
      <w:szCs w:val="20"/>
      <w:lang w:eastAsia="ar-SA"/>
    </w:rPr>
  </w:style>
  <w:style w:type="paragraph" w:customStyle="1" w:styleId="320">
    <w:name w:val="Основной текст с отступом 32"/>
    <w:basedOn w:val="a"/>
    <w:rsid w:val="00A61E41"/>
    <w:pPr>
      <w:spacing w:after="120"/>
      <w:ind w:left="283"/>
    </w:pPr>
    <w:rPr>
      <w:sz w:val="16"/>
      <w:szCs w:val="16"/>
      <w:lang w:eastAsia="ar-SA"/>
    </w:rPr>
  </w:style>
  <w:style w:type="paragraph" w:customStyle="1" w:styleId="aff3">
    <w:name w:val="для проектов"/>
    <w:basedOn w:val="a"/>
    <w:rsid w:val="00A61E41"/>
    <w:pPr>
      <w:spacing w:line="360" w:lineRule="auto"/>
      <w:ind w:firstLine="709"/>
      <w:jc w:val="both"/>
    </w:pPr>
    <w:rPr>
      <w:sz w:val="28"/>
      <w:szCs w:val="20"/>
      <w:lang w:eastAsia="ar-SA"/>
    </w:rPr>
  </w:style>
  <w:style w:type="paragraph" w:customStyle="1" w:styleId="ConsPlusDocList">
    <w:name w:val="ConsPlusDocList"/>
    <w:basedOn w:val="a"/>
    <w:rsid w:val="00A61E41"/>
    <w:pPr>
      <w:suppressAutoHyphens/>
      <w:autoSpaceDE w:val="0"/>
    </w:pPr>
    <w:rPr>
      <w:rFonts w:ascii="Courier New" w:eastAsia="Courier New" w:hAnsi="Courier New" w:cs="Courier New"/>
      <w:sz w:val="20"/>
      <w:szCs w:val="20"/>
      <w:lang w:eastAsia="hi-IN" w:bidi="hi-IN"/>
    </w:rPr>
  </w:style>
  <w:style w:type="table" w:customStyle="1" w:styleId="1c">
    <w:name w:val="Сетка таблицы1"/>
    <w:basedOn w:val="a1"/>
    <w:next w:val="a9"/>
    <w:uiPriority w:val="99"/>
    <w:rsid w:val="00A61E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link w:val="aff5"/>
    <w:qFormat/>
    <w:rsid w:val="00A61E41"/>
    <w:pPr>
      <w:suppressAutoHyphens/>
      <w:spacing w:after="0" w:line="240" w:lineRule="auto"/>
    </w:pPr>
    <w:rPr>
      <w:rFonts w:ascii="Calibri" w:eastAsia="SimSun" w:hAnsi="Calibri" w:cs="Calibri"/>
      <w:kern w:val="1"/>
    </w:rPr>
  </w:style>
  <w:style w:type="paragraph" w:styleId="35">
    <w:name w:val="Body Text 3"/>
    <w:basedOn w:val="a"/>
    <w:link w:val="36"/>
    <w:uiPriority w:val="99"/>
    <w:unhideWhenUsed/>
    <w:rsid w:val="00A61E41"/>
    <w:pPr>
      <w:spacing w:after="120"/>
    </w:pPr>
    <w:rPr>
      <w:sz w:val="16"/>
      <w:szCs w:val="16"/>
    </w:rPr>
  </w:style>
  <w:style w:type="character" w:customStyle="1" w:styleId="36">
    <w:name w:val="Основной текст 3 Знак"/>
    <w:basedOn w:val="a0"/>
    <w:link w:val="35"/>
    <w:uiPriority w:val="99"/>
    <w:rsid w:val="00A61E41"/>
    <w:rPr>
      <w:rFonts w:ascii="Times New Roman" w:eastAsia="Times New Roman" w:hAnsi="Times New Roman" w:cs="Times New Roman"/>
      <w:sz w:val="16"/>
      <w:szCs w:val="16"/>
      <w:lang w:eastAsia="ru-RU"/>
    </w:rPr>
  </w:style>
  <w:style w:type="character" w:customStyle="1" w:styleId="apple-converted-space">
    <w:name w:val="apple-converted-space"/>
    <w:rsid w:val="00A61E41"/>
  </w:style>
  <w:style w:type="character" w:customStyle="1" w:styleId="hl">
    <w:name w:val="hl"/>
    <w:rsid w:val="00A61E41"/>
  </w:style>
  <w:style w:type="character" w:customStyle="1" w:styleId="aff5">
    <w:name w:val="Без интервала Знак"/>
    <w:link w:val="aff4"/>
    <w:rsid w:val="00A61E41"/>
    <w:rPr>
      <w:rFonts w:ascii="Calibri" w:eastAsia="SimSun" w:hAnsi="Calibri" w:cs="Calibri"/>
      <w:kern w:val="1"/>
    </w:rPr>
  </w:style>
  <w:style w:type="paragraph" w:customStyle="1" w:styleId="Point">
    <w:name w:val="Point"/>
    <w:basedOn w:val="a"/>
    <w:link w:val="PointChar"/>
    <w:uiPriority w:val="99"/>
    <w:rsid w:val="00A61E41"/>
    <w:pPr>
      <w:spacing w:before="120" w:line="288" w:lineRule="auto"/>
      <w:ind w:firstLine="720"/>
      <w:jc w:val="both"/>
    </w:pPr>
    <w:rPr>
      <w:rFonts w:eastAsia="Calibri"/>
    </w:rPr>
  </w:style>
  <w:style w:type="character" w:customStyle="1" w:styleId="PointChar">
    <w:name w:val="Point Char"/>
    <w:link w:val="Point"/>
    <w:uiPriority w:val="99"/>
    <w:locked/>
    <w:rsid w:val="00A61E41"/>
    <w:rPr>
      <w:rFonts w:ascii="Times New Roman" w:eastAsia="Calibri" w:hAnsi="Times New Roman" w:cs="Times New Roman"/>
      <w:sz w:val="24"/>
      <w:szCs w:val="24"/>
      <w:lang w:eastAsia="ru-RU"/>
    </w:rPr>
  </w:style>
  <w:style w:type="paragraph" w:customStyle="1" w:styleId="120">
    <w:name w:val="12"/>
    <w:basedOn w:val="3"/>
    <w:link w:val="121"/>
    <w:uiPriority w:val="99"/>
    <w:rsid w:val="00A61E41"/>
    <w:pPr>
      <w:keepNext w:val="0"/>
      <w:keepLines w:val="0"/>
      <w:spacing w:before="100" w:beforeAutospacing="1" w:after="270"/>
      <w:jc w:val="center"/>
    </w:pPr>
    <w:rPr>
      <w:rFonts w:ascii="Times New Roman" w:eastAsia="Times New Roman" w:hAnsi="Times New Roman" w:cs="Times New Roman"/>
      <w:color w:val="4F81BD"/>
      <w:sz w:val="27"/>
      <w:szCs w:val="27"/>
    </w:rPr>
  </w:style>
  <w:style w:type="character" w:customStyle="1" w:styleId="121">
    <w:name w:val="12 Знак"/>
    <w:link w:val="120"/>
    <w:uiPriority w:val="99"/>
    <w:locked/>
    <w:rsid w:val="00A61E41"/>
    <w:rPr>
      <w:rFonts w:ascii="Times New Roman" w:eastAsia="Times New Roman" w:hAnsi="Times New Roman" w:cs="Times New Roman"/>
      <w:b/>
      <w:bCs/>
      <w:color w:val="4F81BD"/>
      <w:sz w:val="27"/>
      <w:szCs w:val="27"/>
      <w:lang w:eastAsia="ru-RU"/>
    </w:rPr>
  </w:style>
  <w:style w:type="paragraph" w:customStyle="1" w:styleId="140">
    <w:name w:val="14"/>
    <w:basedOn w:val="120"/>
    <w:link w:val="141"/>
    <w:uiPriority w:val="99"/>
    <w:rsid w:val="00A61E41"/>
    <w:pPr>
      <w:spacing w:before="0" w:beforeAutospacing="0" w:after="0"/>
      <w:jc w:val="both"/>
    </w:pPr>
  </w:style>
  <w:style w:type="character" w:customStyle="1" w:styleId="141">
    <w:name w:val="14 Знак"/>
    <w:link w:val="140"/>
    <w:uiPriority w:val="99"/>
    <w:locked/>
    <w:rsid w:val="00A61E41"/>
    <w:rPr>
      <w:rFonts w:ascii="Times New Roman" w:eastAsia="Times New Roman" w:hAnsi="Times New Roman" w:cs="Times New Roman"/>
      <w:b/>
      <w:bCs/>
      <w:color w:val="4F81BD"/>
      <w:sz w:val="27"/>
      <w:szCs w:val="27"/>
      <w:lang w:eastAsia="ru-RU"/>
    </w:rPr>
  </w:style>
  <w:style w:type="character" w:customStyle="1" w:styleId="FontStyle13">
    <w:name w:val="Font Style13"/>
    <w:uiPriority w:val="99"/>
    <w:rsid w:val="00A61E41"/>
    <w:rPr>
      <w:rFonts w:ascii="Times New Roman" w:hAnsi="Times New Roman" w:cs="Times New Roman"/>
      <w:sz w:val="22"/>
      <w:szCs w:val="22"/>
    </w:rPr>
  </w:style>
  <w:style w:type="paragraph" w:styleId="26">
    <w:name w:val="Body Text Indent 2"/>
    <w:basedOn w:val="a"/>
    <w:link w:val="27"/>
    <w:uiPriority w:val="99"/>
    <w:rsid w:val="00A61E41"/>
    <w:pPr>
      <w:spacing w:after="120" w:line="480" w:lineRule="auto"/>
      <w:ind w:left="283"/>
    </w:pPr>
  </w:style>
  <w:style w:type="character" w:customStyle="1" w:styleId="27">
    <w:name w:val="Основной текст с отступом 2 Знак"/>
    <w:basedOn w:val="a0"/>
    <w:link w:val="26"/>
    <w:uiPriority w:val="99"/>
    <w:rsid w:val="00A61E41"/>
    <w:rPr>
      <w:rFonts w:ascii="Times New Roman" w:eastAsia="Times New Roman" w:hAnsi="Times New Roman" w:cs="Times New Roman"/>
      <w:sz w:val="24"/>
      <w:szCs w:val="24"/>
      <w:lang w:eastAsia="ru-RU"/>
    </w:rPr>
  </w:style>
  <w:style w:type="character" w:customStyle="1" w:styleId="FontStyle19">
    <w:name w:val="Font Style19"/>
    <w:uiPriority w:val="99"/>
    <w:rsid w:val="00A61E41"/>
    <w:rPr>
      <w:rFonts w:ascii="Arial" w:hAnsi="Arial" w:cs="Arial"/>
      <w:sz w:val="22"/>
      <w:szCs w:val="22"/>
    </w:rPr>
  </w:style>
  <w:style w:type="paragraph" w:styleId="aff6">
    <w:name w:val="Body Text First Indent"/>
    <w:basedOn w:val="a5"/>
    <w:link w:val="aff7"/>
    <w:uiPriority w:val="99"/>
    <w:semiHidden/>
    <w:rsid w:val="00A61E41"/>
    <w:pPr>
      <w:spacing w:after="0"/>
      <w:ind w:firstLine="360"/>
    </w:pPr>
  </w:style>
  <w:style w:type="character" w:customStyle="1" w:styleId="aff7">
    <w:name w:val="Красная строка Знак"/>
    <w:basedOn w:val="a6"/>
    <w:link w:val="aff6"/>
    <w:uiPriority w:val="99"/>
    <w:semiHidden/>
    <w:rsid w:val="00A61E41"/>
    <w:rPr>
      <w:rFonts w:ascii="Times New Roman" w:eastAsia="Times New Roman" w:hAnsi="Times New Roman" w:cs="Times New Roman"/>
      <w:sz w:val="24"/>
      <w:szCs w:val="24"/>
      <w:lang w:eastAsia="ru-RU"/>
    </w:rPr>
  </w:style>
  <w:style w:type="character" w:customStyle="1" w:styleId="1d">
    <w:name w:val="Основной текст Знак1"/>
    <w:aliases w:val="Знак Знак1"/>
    <w:uiPriority w:val="99"/>
    <w:rsid w:val="00A61E41"/>
    <w:rPr>
      <w:sz w:val="26"/>
      <w:lang w:eastAsia="ar-SA"/>
    </w:rPr>
  </w:style>
  <w:style w:type="paragraph" w:styleId="37">
    <w:name w:val="Body Text Indent 3"/>
    <w:basedOn w:val="a"/>
    <w:link w:val="38"/>
    <w:uiPriority w:val="99"/>
    <w:semiHidden/>
    <w:rsid w:val="00A61E41"/>
    <w:pPr>
      <w:spacing w:after="120"/>
      <w:ind w:left="283"/>
    </w:pPr>
    <w:rPr>
      <w:sz w:val="16"/>
      <w:szCs w:val="16"/>
    </w:rPr>
  </w:style>
  <w:style w:type="character" w:customStyle="1" w:styleId="38">
    <w:name w:val="Основной текст с отступом 3 Знак"/>
    <w:basedOn w:val="a0"/>
    <w:link w:val="37"/>
    <w:uiPriority w:val="99"/>
    <w:semiHidden/>
    <w:rsid w:val="00A61E41"/>
    <w:rPr>
      <w:rFonts w:ascii="Times New Roman" w:eastAsia="Times New Roman" w:hAnsi="Times New Roman" w:cs="Times New Roman"/>
      <w:sz w:val="16"/>
      <w:szCs w:val="16"/>
      <w:lang w:eastAsia="ru-RU"/>
    </w:rPr>
  </w:style>
  <w:style w:type="character" w:customStyle="1" w:styleId="ts21">
    <w:name w:val="ts21"/>
    <w:uiPriority w:val="99"/>
    <w:rsid w:val="00A61E41"/>
    <w:rPr>
      <w:rFonts w:ascii="Times New Roman" w:hAnsi="Times New Roman" w:cs="Times New Roman"/>
      <w:color w:val="884706"/>
      <w:sz w:val="24"/>
      <w:szCs w:val="24"/>
    </w:rPr>
  </w:style>
  <w:style w:type="paragraph" w:customStyle="1" w:styleId="aff8">
    <w:name w:val="Знак Знак Знак Знак"/>
    <w:basedOn w:val="a"/>
    <w:rsid w:val="00A61E41"/>
    <w:pPr>
      <w:spacing w:after="160" w:line="240" w:lineRule="exact"/>
    </w:pPr>
    <w:rPr>
      <w:rFonts w:ascii="Verdana" w:hAnsi="Verdana" w:cs="Verdana"/>
      <w:sz w:val="20"/>
      <w:szCs w:val="20"/>
      <w:lang w:val="en-US" w:eastAsia="en-US"/>
    </w:rPr>
  </w:style>
  <w:style w:type="paragraph" w:customStyle="1" w:styleId="1e">
    <w:name w:val="Вертикальный отступ 1"/>
    <w:basedOn w:val="a"/>
    <w:uiPriority w:val="99"/>
    <w:rsid w:val="00A61E41"/>
    <w:pPr>
      <w:jc w:val="center"/>
    </w:pPr>
    <w:rPr>
      <w:sz w:val="28"/>
      <w:szCs w:val="28"/>
      <w:lang w:val="en-US"/>
    </w:rPr>
  </w:style>
  <w:style w:type="paragraph" w:customStyle="1" w:styleId="39">
    <w:name w:val="Обычный3"/>
    <w:uiPriority w:val="99"/>
    <w:rsid w:val="00A61E41"/>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3a">
    <w:name w:val="çàãîëîâîê 3"/>
    <w:basedOn w:val="a"/>
    <w:next w:val="a"/>
    <w:rsid w:val="00A61E41"/>
    <w:pPr>
      <w:keepNext/>
      <w:tabs>
        <w:tab w:val="center" w:pos="-3686"/>
      </w:tabs>
      <w:spacing w:line="360" w:lineRule="auto"/>
      <w:ind w:right="45"/>
      <w:jc w:val="center"/>
    </w:pPr>
    <w:rPr>
      <w:rFonts w:eastAsia="SimSun"/>
      <w:b/>
      <w:spacing w:val="20"/>
      <w:sz w:val="28"/>
      <w:szCs w:val="20"/>
    </w:rPr>
  </w:style>
  <w:style w:type="paragraph" w:customStyle="1" w:styleId="42">
    <w:name w:val="Обычный4"/>
    <w:rsid w:val="00A61E41"/>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styleId="aff9">
    <w:name w:val="Hyperlink"/>
    <w:uiPriority w:val="99"/>
    <w:rsid w:val="00A61E41"/>
    <w:rPr>
      <w:color w:val="0000FF"/>
      <w:u w:val="single"/>
    </w:rPr>
  </w:style>
  <w:style w:type="paragraph" w:styleId="28">
    <w:name w:val="Body Text 2"/>
    <w:basedOn w:val="a"/>
    <w:link w:val="29"/>
    <w:uiPriority w:val="99"/>
    <w:rsid w:val="00A61E41"/>
    <w:pPr>
      <w:spacing w:after="120" w:line="480" w:lineRule="auto"/>
    </w:pPr>
    <w:rPr>
      <w:rFonts w:eastAsia="Calibri"/>
    </w:rPr>
  </w:style>
  <w:style w:type="character" w:customStyle="1" w:styleId="29">
    <w:name w:val="Основной текст 2 Знак"/>
    <w:basedOn w:val="a0"/>
    <w:link w:val="28"/>
    <w:uiPriority w:val="99"/>
    <w:rsid w:val="00A61E41"/>
    <w:rPr>
      <w:rFonts w:ascii="Times New Roman" w:eastAsia="Calibri" w:hAnsi="Times New Roman" w:cs="Times New Roman"/>
      <w:sz w:val="24"/>
      <w:szCs w:val="24"/>
      <w:lang w:eastAsia="ru-RU"/>
    </w:rPr>
  </w:style>
  <w:style w:type="paragraph" w:customStyle="1" w:styleId="1f">
    <w:name w:val="Стиль1"/>
    <w:basedOn w:val="a"/>
    <w:link w:val="1f0"/>
    <w:rsid w:val="00A61E41"/>
    <w:pPr>
      <w:widowControl w:val="0"/>
      <w:shd w:val="clear" w:color="auto" w:fill="FFFFFF"/>
      <w:autoSpaceDE w:val="0"/>
      <w:autoSpaceDN w:val="0"/>
      <w:adjustRightInd w:val="0"/>
      <w:ind w:firstLine="702"/>
      <w:jc w:val="both"/>
    </w:pPr>
    <w:rPr>
      <w:color w:val="008000"/>
      <w:sz w:val="26"/>
      <w:szCs w:val="26"/>
    </w:rPr>
  </w:style>
  <w:style w:type="character" w:customStyle="1" w:styleId="1f0">
    <w:name w:val="Стиль1 Знак"/>
    <w:link w:val="1f"/>
    <w:rsid w:val="00A61E41"/>
    <w:rPr>
      <w:rFonts w:ascii="Times New Roman" w:eastAsia="Times New Roman" w:hAnsi="Times New Roman" w:cs="Times New Roman"/>
      <w:color w:val="008000"/>
      <w:sz w:val="26"/>
      <w:szCs w:val="26"/>
      <w:shd w:val="clear" w:color="auto" w:fill="FFFFFF"/>
      <w:lang w:eastAsia="ru-RU"/>
    </w:rPr>
  </w:style>
  <w:style w:type="paragraph" w:customStyle="1" w:styleId="51">
    <w:name w:val="Обычный5"/>
    <w:rsid w:val="00A61E41"/>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affa">
    <w:name w:val="Гипертекстовая ссылка"/>
    <w:uiPriority w:val="99"/>
    <w:rsid w:val="00A61E41"/>
    <w:rPr>
      <w:color w:val="008000"/>
    </w:rPr>
  </w:style>
  <w:style w:type="paragraph" w:styleId="affb">
    <w:name w:val="Plain Text"/>
    <w:basedOn w:val="a"/>
    <w:link w:val="affc"/>
    <w:rsid w:val="00A61E41"/>
    <w:pPr>
      <w:autoSpaceDE w:val="0"/>
      <w:autoSpaceDN w:val="0"/>
    </w:pPr>
    <w:rPr>
      <w:rFonts w:ascii="Courier New" w:hAnsi="Courier New"/>
      <w:sz w:val="20"/>
      <w:szCs w:val="20"/>
    </w:rPr>
  </w:style>
  <w:style w:type="character" w:customStyle="1" w:styleId="affc">
    <w:name w:val="Текст Знак"/>
    <w:basedOn w:val="a0"/>
    <w:link w:val="affb"/>
    <w:rsid w:val="00A61E41"/>
    <w:rPr>
      <w:rFonts w:ascii="Courier New" w:eastAsia="Times New Roman" w:hAnsi="Courier New" w:cs="Times New Roman"/>
      <w:sz w:val="20"/>
      <w:szCs w:val="20"/>
      <w:lang w:eastAsia="ru-RU"/>
    </w:rPr>
  </w:style>
  <w:style w:type="paragraph" w:customStyle="1" w:styleId="61">
    <w:name w:val="Обычный6"/>
    <w:rsid w:val="00A61E41"/>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71">
    <w:name w:val="Обычный7"/>
    <w:rsid w:val="00A61E41"/>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affd">
    <w:name w:val="Цветовое выделение"/>
    <w:uiPriority w:val="99"/>
    <w:rsid w:val="00A61E41"/>
    <w:rPr>
      <w:b/>
      <w:color w:val="000080"/>
    </w:rPr>
  </w:style>
  <w:style w:type="paragraph" w:customStyle="1" w:styleId="affe">
    <w:name w:val="Прижатый влево"/>
    <w:basedOn w:val="a"/>
    <w:next w:val="a"/>
    <w:uiPriority w:val="99"/>
    <w:rsid w:val="00A61E41"/>
    <w:pPr>
      <w:autoSpaceDE w:val="0"/>
      <w:autoSpaceDN w:val="0"/>
      <w:adjustRightInd w:val="0"/>
    </w:pPr>
    <w:rPr>
      <w:rFonts w:ascii="Arial" w:hAnsi="Arial" w:cs="Arial"/>
    </w:rPr>
  </w:style>
  <w:style w:type="paragraph" w:styleId="afff">
    <w:name w:val="Document Map"/>
    <w:basedOn w:val="a"/>
    <w:link w:val="afff0"/>
    <w:semiHidden/>
    <w:rsid w:val="00A61E41"/>
    <w:pPr>
      <w:shd w:val="clear" w:color="auto" w:fill="000080"/>
    </w:pPr>
    <w:rPr>
      <w:rFonts w:ascii="Tahoma" w:hAnsi="Tahoma" w:cs="Tahoma"/>
      <w:sz w:val="20"/>
      <w:szCs w:val="20"/>
    </w:rPr>
  </w:style>
  <w:style w:type="character" w:customStyle="1" w:styleId="afff0">
    <w:name w:val="Схема документа Знак"/>
    <w:basedOn w:val="a0"/>
    <w:link w:val="afff"/>
    <w:semiHidden/>
    <w:rsid w:val="00A61E41"/>
    <w:rPr>
      <w:rFonts w:ascii="Tahoma" w:eastAsia="Times New Roman" w:hAnsi="Tahoma" w:cs="Tahoma"/>
      <w:sz w:val="20"/>
      <w:szCs w:val="20"/>
      <w:shd w:val="clear" w:color="auto" w:fill="000080"/>
      <w:lang w:eastAsia="ru-RU"/>
    </w:rPr>
  </w:style>
  <w:style w:type="character" w:customStyle="1" w:styleId="200">
    <w:name w:val="Знак Знак20"/>
    <w:rsid w:val="00A61E41"/>
    <w:rPr>
      <w:rFonts w:ascii="Arial" w:eastAsia="Times New Roman" w:hAnsi="Arial"/>
      <w:b/>
      <w:sz w:val="32"/>
    </w:rPr>
  </w:style>
  <w:style w:type="character" w:customStyle="1" w:styleId="190">
    <w:name w:val="Знак Знак19"/>
    <w:rsid w:val="00A61E41"/>
    <w:rPr>
      <w:rFonts w:ascii="Times New Roman" w:eastAsia="Calibri" w:hAnsi="Times New Roman" w:cs="Times New Roman"/>
      <w:b/>
      <w:bCs/>
      <w:sz w:val="28"/>
      <w:szCs w:val="22"/>
      <w:lang w:eastAsia="en-US"/>
    </w:rPr>
  </w:style>
  <w:style w:type="character" w:customStyle="1" w:styleId="180">
    <w:name w:val="Знак Знак18"/>
    <w:rsid w:val="00A61E41"/>
    <w:rPr>
      <w:rFonts w:ascii="Cambria" w:eastAsia="Times New Roman" w:hAnsi="Cambria" w:cs="Times New Roman"/>
      <w:b/>
      <w:bCs/>
      <w:sz w:val="26"/>
      <w:szCs w:val="26"/>
    </w:rPr>
  </w:style>
  <w:style w:type="character" w:customStyle="1" w:styleId="afff1">
    <w:name w:val="Знак Знак Знак"/>
    <w:rsid w:val="00A61E41"/>
    <w:rPr>
      <w:rFonts w:ascii="Times New Roman" w:eastAsia="Times New Roman" w:hAnsi="Times New Roman"/>
      <w:sz w:val="26"/>
      <w:szCs w:val="24"/>
    </w:rPr>
  </w:style>
  <w:style w:type="character" w:styleId="afff2">
    <w:name w:val="Emphasis"/>
    <w:uiPriority w:val="20"/>
    <w:qFormat/>
    <w:rsid w:val="00A61E41"/>
    <w:rPr>
      <w:rFonts w:ascii="Times New Roman" w:hAnsi="Times New Roman" w:cs="Times New Roman"/>
      <w:iCs/>
      <w:sz w:val="28"/>
    </w:rPr>
  </w:style>
  <w:style w:type="paragraph" w:customStyle="1" w:styleId="1f1">
    <w:name w:val="Знак Знак Знак Знак Знак Знак1"/>
    <w:basedOn w:val="a"/>
    <w:uiPriority w:val="99"/>
    <w:rsid w:val="00A61E41"/>
    <w:rPr>
      <w:rFonts w:ascii="Verdana" w:hAnsi="Verdana" w:cs="Verdana"/>
      <w:sz w:val="20"/>
      <w:szCs w:val="20"/>
      <w:lang w:val="en-US" w:eastAsia="en-US"/>
    </w:rPr>
  </w:style>
  <w:style w:type="paragraph" w:customStyle="1" w:styleId="2a">
    <w:name w:val="сновной текст с отступом 2"/>
    <w:basedOn w:val="a"/>
    <w:uiPriority w:val="99"/>
    <w:qFormat/>
    <w:rsid w:val="00A61E41"/>
    <w:pPr>
      <w:widowControl w:val="0"/>
      <w:ind w:firstLine="720"/>
      <w:jc w:val="both"/>
    </w:pPr>
    <w:rPr>
      <w:sz w:val="26"/>
      <w:szCs w:val="20"/>
    </w:rPr>
  </w:style>
  <w:style w:type="paragraph" w:customStyle="1" w:styleId="2b">
    <w:name w:val="Стиль2"/>
    <w:basedOn w:val="28"/>
    <w:link w:val="2c"/>
    <w:uiPriority w:val="99"/>
    <w:rsid w:val="00A61E41"/>
    <w:rPr>
      <w:rFonts w:ascii="Calibri" w:eastAsia="Times New Roman" w:hAnsi="Calibri"/>
      <w:sz w:val="22"/>
      <w:szCs w:val="22"/>
    </w:rPr>
  </w:style>
  <w:style w:type="character" w:customStyle="1" w:styleId="2c">
    <w:name w:val="Стиль2 Знак"/>
    <w:link w:val="2b"/>
    <w:uiPriority w:val="99"/>
    <w:locked/>
    <w:rsid w:val="00A61E41"/>
    <w:rPr>
      <w:rFonts w:ascii="Calibri" w:eastAsia="Times New Roman" w:hAnsi="Calibri" w:cs="Times New Roman"/>
      <w:lang w:eastAsia="ru-RU"/>
    </w:rPr>
  </w:style>
  <w:style w:type="character" w:customStyle="1" w:styleId="3b">
    <w:name w:val="Знак Знак3"/>
    <w:uiPriority w:val="99"/>
    <w:locked/>
    <w:rsid w:val="00A61E41"/>
    <w:rPr>
      <w:rFonts w:cs="Times New Roman"/>
      <w:b/>
      <w:sz w:val="26"/>
      <w:lang w:val="ru-RU" w:eastAsia="ru-RU" w:bidi="ar-SA"/>
    </w:rPr>
  </w:style>
  <w:style w:type="character" w:styleId="afff3">
    <w:name w:val="annotation reference"/>
    <w:uiPriority w:val="99"/>
    <w:rsid w:val="00A61E41"/>
    <w:rPr>
      <w:rFonts w:cs="Times New Roman"/>
      <w:sz w:val="16"/>
      <w:szCs w:val="16"/>
    </w:rPr>
  </w:style>
  <w:style w:type="paragraph" w:styleId="afff4">
    <w:name w:val="annotation text"/>
    <w:basedOn w:val="a"/>
    <w:link w:val="afff5"/>
    <w:uiPriority w:val="99"/>
    <w:rsid w:val="00A61E41"/>
    <w:pPr>
      <w:spacing w:after="200" w:line="276" w:lineRule="auto"/>
    </w:pPr>
    <w:rPr>
      <w:rFonts w:ascii="Calibri" w:hAnsi="Calibri"/>
      <w:sz w:val="20"/>
      <w:szCs w:val="20"/>
    </w:rPr>
  </w:style>
  <w:style w:type="character" w:customStyle="1" w:styleId="afff5">
    <w:name w:val="Текст примечания Знак"/>
    <w:basedOn w:val="a0"/>
    <w:link w:val="afff4"/>
    <w:uiPriority w:val="99"/>
    <w:rsid w:val="00A61E41"/>
    <w:rPr>
      <w:rFonts w:ascii="Calibri" w:eastAsia="Times New Roman" w:hAnsi="Calibri" w:cs="Times New Roman"/>
      <w:sz w:val="20"/>
      <w:szCs w:val="20"/>
      <w:lang w:eastAsia="ru-RU"/>
    </w:rPr>
  </w:style>
  <w:style w:type="paragraph" w:customStyle="1" w:styleId="VAL">
    <w:name w:val="VAL"/>
    <w:basedOn w:val="a"/>
    <w:uiPriority w:val="99"/>
    <w:rsid w:val="00A61E41"/>
    <w:rPr>
      <w:rFonts w:ascii="Calibri" w:hAnsi="Calibri"/>
      <w:color w:val="800000"/>
      <w:sz w:val="28"/>
      <w:szCs w:val="28"/>
    </w:rPr>
  </w:style>
  <w:style w:type="character" w:customStyle="1" w:styleId="apple-style-span">
    <w:name w:val="apple-style-span"/>
    <w:uiPriority w:val="99"/>
    <w:rsid w:val="00A61E41"/>
    <w:rPr>
      <w:rFonts w:cs="Times New Roman"/>
    </w:rPr>
  </w:style>
  <w:style w:type="paragraph" w:customStyle="1" w:styleId="122">
    <w:name w:val="Таблица12"/>
    <w:basedOn w:val="a"/>
    <w:uiPriority w:val="99"/>
    <w:qFormat/>
    <w:rsid w:val="00A61E41"/>
    <w:pPr>
      <w:jc w:val="both"/>
    </w:pPr>
  </w:style>
  <w:style w:type="paragraph" w:customStyle="1" w:styleId="1f2">
    <w:name w:val="Список 1"/>
    <w:basedOn w:val="a"/>
    <w:uiPriority w:val="99"/>
    <w:rsid w:val="00A61E41"/>
    <w:pPr>
      <w:tabs>
        <w:tab w:val="num" w:pos="927"/>
      </w:tabs>
      <w:spacing w:before="120" w:after="120"/>
      <w:ind w:firstLine="567"/>
      <w:jc w:val="both"/>
    </w:pPr>
    <w:rPr>
      <w:sz w:val="16"/>
      <w:szCs w:val="20"/>
    </w:rPr>
  </w:style>
  <w:style w:type="paragraph" w:styleId="afff6">
    <w:name w:val="caption"/>
    <w:basedOn w:val="a"/>
    <w:next w:val="a"/>
    <w:uiPriority w:val="99"/>
    <w:qFormat/>
    <w:rsid w:val="00A61E41"/>
    <w:pPr>
      <w:spacing w:after="200" w:line="276" w:lineRule="auto"/>
    </w:pPr>
    <w:rPr>
      <w:rFonts w:ascii="Calibri" w:hAnsi="Calibri"/>
      <w:b/>
      <w:bCs/>
      <w:sz w:val="20"/>
      <w:szCs w:val="20"/>
    </w:rPr>
  </w:style>
  <w:style w:type="character" w:styleId="afff7">
    <w:name w:val="FollowedHyperlink"/>
    <w:uiPriority w:val="99"/>
    <w:rsid w:val="00A61E41"/>
    <w:rPr>
      <w:rFonts w:cs="Times New Roman"/>
      <w:color w:val="800080"/>
      <w:u w:val="single"/>
    </w:rPr>
  </w:style>
  <w:style w:type="paragraph" w:customStyle="1" w:styleId="afff8">
    <w:name w:val="Таблицы (моноширинный)"/>
    <w:basedOn w:val="a"/>
    <w:next w:val="a"/>
    <w:rsid w:val="00A61E41"/>
    <w:pPr>
      <w:widowControl w:val="0"/>
      <w:autoSpaceDE w:val="0"/>
      <w:autoSpaceDN w:val="0"/>
      <w:adjustRightInd w:val="0"/>
      <w:jc w:val="both"/>
    </w:pPr>
    <w:rPr>
      <w:rFonts w:ascii="Courier New" w:hAnsi="Courier New" w:cs="Courier New"/>
    </w:rPr>
  </w:style>
  <w:style w:type="paragraph" w:customStyle="1" w:styleId="afff9">
    <w:name w:val="для таблиц пояснения"/>
    <w:basedOn w:val="a"/>
    <w:rsid w:val="00A61E41"/>
    <w:pPr>
      <w:ind w:firstLine="709"/>
      <w:jc w:val="right"/>
    </w:pPr>
    <w:rPr>
      <w:rFonts w:eastAsia="Calibri"/>
      <w:i/>
      <w:iCs/>
      <w:lang w:eastAsia="en-US"/>
    </w:rPr>
  </w:style>
  <w:style w:type="paragraph" w:customStyle="1" w:styleId="afffa">
    <w:name w:val="Название таблиц"/>
    <w:basedOn w:val="a"/>
    <w:rsid w:val="00A61E41"/>
    <w:pPr>
      <w:keepNext/>
      <w:suppressAutoHyphens/>
      <w:spacing w:before="120"/>
      <w:ind w:firstLine="709"/>
      <w:jc w:val="center"/>
    </w:pPr>
    <w:rPr>
      <w:rFonts w:eastAsia="Calibri"/>
      <w:sz w:val="28"/>
      <w:szCs w:val="22"/>
      <w:u w:val="single"/>
      <w:lang w:eastAsia="en-US"/>
    </w:rPr>
  </w:style>
  <w:style w:type="paragraph" w:customStyle="1" w:styleId="afffb">
    <w:name w:val="Сноска"/>
    <w:basedOn w:val="af9"/>
    <w:rsid w:val="00A61E41"/>
    <w:rPr>
      <w:rFonts w:eastAsia="Calibri"/>
      <w:vertAlign w:val="superscript"/>
      <w:lang w:eastAsia="en-US"/>
    </w:rPr>
  </w:style>
  <w:style w:type="paragraph" w:styleId="1f3">
    <w:name w:val="toc 1"/>
    <w:basedOn w:val="1"/>
    <w:next w:val="a"/>
    <w:autoRedefine/>
    <w:uiPriority w:val="39"/>
    <w:rsid w:val="00A61E41"/>
    <w:pPr>
      <w:widowControl/>
      <w:numPr>
        <w:numId w:val="0"/>
      </w:numPr>
      <w:suppressAutoHyphens w:val="0"/>
      <w:autoSpaceDE/>
      <w:spacing w:before="240" w:after="120"/>
      <w:ind w:firstLine="709"/>
      <w:jc w:val="left"/>
      <w:outlineLvl w:val="9"/>
    </w:pPr>
    <w:rPr>
      <w:rFonts w:ascii="Calibri" w:eastAsia="Calibri" w:hAnsi="Calibri" w:cs="Times New Roman"/>
      <w:color w:val="auto"/>
      <w:sz w:val="20"/>
      <w:szCs w:val="20"/>
      <w:lang w:eastAsia="en-US"/>
    </w:rPr>
  </w:style>
  <w:style w:type="paragraph" w:styleId="2d">
    <w:name w:val="toc 2"/>
    <w:basedOn w:val="2"/>
    <w:next w:val="a"/>
    <w:autoRedefine/>
    <w:uiPriority w:val="39"/>
    <w:rsid w:val="00A61E41"/>
    <w:pPr>
      <w:keepNext w:val="0"/>
      <w:widowControl/>
      <w:numPr>
        <w:ilvl w:val="0"/>
        <w:numId w:val="0"/>
      </w:numPr>
      <w:suppressAutoHyphens w:val="0"/>
      <w:autoSpaceDE/>
      <w:spacing w:before="120" w:after="0"/>
      <w:ind w:left="280" w:firstLine="709"/>
      <w:jc w:val="left"/>
      <w:outlineLvl w:val="9"/>
    </w:pPr>
    <w:rPr>
      <w:rFonts w:ascii="Calibri" w:eastAsia="Calibri" w:hAnsi="Calibri" w:cs="Times New Roman"/>
      <w:b w:val="0"/>
      <w:bCs w:val="0"/>
      <w:sz w:val="20"/>
      <w:szCs w:val="20"/>
      <w:lang w:eastAsia="en-US"/>
    </w:rPr>
  </w:style>
  <w:style w:type="paragraph" w:styleId="3c">
    <w:name w:val="toc 3"/>
    <w:basedOn w:val="3"/>
    <w:next w:val="a"/>
    <w:autoRedefine/>
    <w:uiPriority w:val="39"/>
    <w:rsid w:val="00A61E41"/>
    <w:pPr>
      <w:keepNext w:val="0"/>
      <w:keepLines w:val="0"/>
      <w:spacing w:before="0"/>
      <w:ind w:left="560" w:firstLine="709"/>
      <w:outlineLvl w:val="9"/>
    </w:pPr>
    <w:rPr>
      <w:rFonts w:ascii="Calibri" w:eastAsia="Calibri" w:hAnsi="Calibri" w:cs="Times New Roman"/>
      <w:b w:val="0"/>
      <w:bCs w:val="0"/>
      <w:color w:val="auto"/>
      <w:sz w:val="20"/>
      <w:szCs w:val="20"/>
      <w:lang w:eastAsia="en-US"/>
    </w:rPr>
  </w:style>
  <w:style w:type="paragraph" w:styleId="afffc">
    <w:name w:val="List Bullet"/>
    <w:basedOn w:val="a"/>
    <w:autoRedefine/>
    <w:rsid w:val="00A61E41"/>
    <w:pPr>
      <w:ind w:firstLine="709"/>
      <w:jc w:val="both"/>
    </w:pPr>
    <w:rPr>
      <w:rFonts w:eastAsia="Calibri"/>
      <w:sz w:val="28"/>
      <w:szCs w:val="22"/>
      <w:lang w:eastAsia="en-US"/>
    </w:rPr>
  </w:style>
  <w:style w:type="paragraph" w:customStyle="1" w:styleId="afffd">
    <w:name w:val="Текстовка"/>
    <w:rsid w:val="00A61E41"/>
    <w:pPr>
      <w:spacing w:before="120" w:after="120" w:line="240" w:lineRule="auto"/>
      <w:ind w:firstLine="709"/>
      <w:jc w:val="both"/>
    </w:pPr>
    <w:rPr>
      <w:rFonts w:ascii="Times New Roman" w:eastAsia="Calibri" w:hAnsi="Times New Roman" w:cs="Times New Roman"/>
      <w:sz w:val="28"/>
      <w:szCs w:val="20"/>
      <w:lang w:eastAsia="ru-RU"/>
    </w:rPr>
  </w:style>
  <w:style w:type="character" w:customStyle="1" w:styleId="hl1">
    <w:name w:val="hl1"/>
    <w:rsid w:val="00A61E41"/>
    <w:rPr>
      <w:color w:val="4682B4"/>
    </w:rPr>
  </w:style>
  <w:style w:type="paragraph" w:customStyle="1" w:styleId="xl63">
    <w:name w:val="xl63"/>
    <w:basedOn w:val="a"/>
    <w:rsid w:val="00A61E41"/>
    <w:pPr>
      <w:spacing w:before="100" w:beforeAutospacing="1" w:after="100" w:afterAutospacing="1"/>
      <w:textAlignment w:val="center"/>
    </w:pPr>
  </w:style>
  <w:style w:type="paragraph" w:customStyle="1" w:styleId="xl64">
    <w:name w:val="xl64"/>
    <w:basedOn w:val="a"/>
    <w:rsid w:val="00A61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A61E41"/>
    <w:pPr>
      <w:spacing w:before="100" w:beforeAutospacing="1" w:after="100" w:afterAutospacing="1"/>
      <w:jc w:val="center"/>
      <w:textAlignment w:val="center"/>
    </w:pPr>
  </w:style>
  <w:style w:type="paragraph" w:customStyle="1" w:styleId="xl66">
    <w:name w:val="xl66"/>
    <w:basedOn w:val="a"/>
    <w:rsid w:val="00A61E41"/>
    <w:pPr>
      <w:spacing w:before="100" w:beforeAutospacing="1" w:after="100" w:afterAutospacing="1"/>
      <w:textAlignment w:val="center"/>
    </w:pPr>
    <w:rPr>
      <w:b/>
      <w:bCs/>
    </w:rPr>
  </w:style>
  <w:style w:type="paragraph" w:customStyle="1" w:styleId="xl67">
    <w:name w:val="xl67"/>
    <w:basedOn w:val="a"/>
    <w:rsid w:val="00A61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A61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A61E4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A61E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A61E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A61E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A61E41"/>
    <w:pPr>
      <w:spacing w:before="100" w:beforeAutospacing="1" w:after="100" w:afterAutospacing="1"/>
      <w:jc w:val="right"/>
      <w:textAlignment w:val="center"/>
    </w:pPr>
    <w:rPr>
      <w:b/>
      <w:bCs/>
    </w:rPr>
  </w:style>
  <w:style w:type="paragraph" w:customStyle="1" w:styleId="xl74">
    <w:name w:val="xl74"/>
    <w:basedOn w:val="a"/>
    <w:rsid w:val="00A61E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A61E4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A61E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A61E4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78">
    <w:name w:val="xl78"/>
    <w:basedOn w:val="a"/>
    <w:rsid w:val="00A61E41"/>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79">
    <w:name w:val="xl79"/>
    <w:basedOn w:val="a"/>
    <w:rsid w:val="00A61E4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a"/>
    <w:rsid w:val="00A61E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A61E41"/>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A61E4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A61E41"/>
    <w:pPr>
      <w:pBdr>
        <w:left w:val="single" w:sz="4" w:space="0" w:color="auto"/>
        <w:right w:val="single" w:sz="4" w:space="0" w:color="auto"/>
      </w:pBdr>
      <w:spacing w:before="100" w:beforeAutospacing="1" w:after="100" w:afterAutospacing="1"/>
      <w:textAlignment w:val="center"/>
    </w:pPr>
  </w:style>
  <w:style w:type="paragraph" w:customStyle="1" w:styleId="xl84">
    <w:name w:val="xl84"/>
    <w:basedOn w:val="a"/>
    <w:rsid w:val="00A61E4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A61E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rsid w:val="00A61E4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A61E4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A61E4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A61E41"/>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90">
    <w:name w:val="xl90"/>
    <w:basedOn w:val="a"/>
    <w:rsid w:val="00A61E41"/>
    <w:pPr>
      <w:pBdr>
        <w:left w:val="single" w:sz="4" w:space="0" w:color="auto"/>
        <w:right w:val="single" w:sz="4" w:space="0" w:color="auto"/>
      </w:pBdr>
      <w:spacing w:before="100" w:beforeAutospacing="1" w:after="100" w:afterAutospacing="1"/>
      <w:textAlignment w:val="center"/>
    </w:pPr>
    <w:rPr>
      <w:b/>
      <w:bCs/>
    </w:rPr>
  </w:style>
  <w:style w:type="paragraph" w:customStyle="1" w:styleId="xl91">
    <w:name w:val="xl91"/>
    <w:basedOn w:val="a"/>
    <w:rsid w:val="00A61E4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2">
    <w:name w:val="xl92"/>
    <w:basedOn w:val="a"/>
    <w:rsid w:val="00A61E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3">
    <w:name w:val="xl93"/>
    <w:basedOn w:val="a"/>
    <w:rsid w:val="00A61E41"/>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a"/>
    <w:rsid w:val="00A61E4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A61E41"/>
    <w:pPr>
      <w:pBdr>
        <w:top w:val="single" w:sz="4" w:space="0" w:color="auto"/>
      </w:pBdr>
      <w:spacing w:before="100" w:beforeAutospacing="1" w:after="100" w:afterAutospacing="1"/>
      <w:textAlignment w:val="center"/>
    </w:pPr>
  </w:style>
  <w:style w:type="paragraph" w:customStyle="1" w:styleId="xl96">
    <w:name w:val="xl96"/>
    <w:basedOn w:val="a"/>
    <w:rsid w:val="00A61E41"/>
    <w:pPr>
      <w:pBdr>
        <w:bottom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A61E41"/>
    <w:pPr>
      <w:spacing w:before="100" w:beforeAutospacing="1" w:after="100" w:afterAutospacing="1"/>
      <w:textAlignment w:val="center"/>
    </w:pPr>
  </w:style>
  <w:style w:type="character" w:customStyle="1" w:styleId="1f4">
    <w:name w:val="Знак Знак Знак1"/>
    <w:rsid w:val="00A61E41"/>
    <w:rPr>
      <w:rFonts w:ascii="Times New Roman" w:eastAsia="Times New Roman" w:hAnsi="Times New Roman"/>
      <w:sz w:val="26"/>
      <w:szCs w:val="24"/>
    </w:rPr>
  </w:style>
  <w:style w:type="character" w:customStyle="1" w:styleId="ad">
    <w:name w:val="Обычный (веб) Знак"/>
    <w:aliases w:val="Обычный (Web) Знак, Знак Знак Знак Знак"/>
    <w:link w:val="ac"/>
    <w:uiPriority w:val="99"/>
    <w:rsid w:val="00A61E41"/>
    <w:rPr>
      <w:rFonts w:ascii="Times New Roman" w:eastAsia="Times New Roman" w:hAnsi="Times New Roman" w:cs="Times New Roman"/>
      <w:sz w:val="24"/>
      <w:szCs w:val="24"/>
      <w:lang w:eastAsia="ru-RU"/>
    </w:rPr>
  </w:style>
  <w:style w:type="table" w:customStyle="1" w:styleId="110">
    <w:name w:val="Сетка таблицы11"/>
    <w:basedOn w:val="a1"/>
    <w:rsid w:val="00A61E4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e">
    <w:name w:val="endnote text"/>
    <w:basedOn w:val="a"/>
    <w:link w:val="affff"/>
    <w:semiHidden/>
    <w:rsid w:val="00A61E41"/>
    <w:pPr>
      <w:jc w:val="both"/>
    </w:pPr>
    <w:rPr>
      <w:rFonts w:eastAsia="Calibri"/>
      <w:i/>
      <w:iCs/>
      <w:sz w:val="18"/>
      <w:szCs w:val="18"/>
      <w:lang w:eastAsia="en-US"/>
    </w:rPr>
  </w:style>
  <w:style w:type="character" w:customStyle="1" w:styleId="affff">
    <w:name w:val="Текст концевой сноски Знак"/>
    <w:basedOn w:val="a0"/>
    <w:link w:val="afffe"/>
    <w:semiHidden/>
    <w:rsid w:val="00A61E41"/>
    <w:rPr>
      <w:rFonts w:ascii="Times New Roman" w:eastAsia="Calibri" w:hAnsi="Times New Roman" w:cs="Times New Roman"/>
      <w:i/>
      <w:iCs/>
      <w:sz w:val="18"/>
      <w:szCs w:val="18"/>
    </w:rPr>
  </w:style>
  <w:style w:type="paragraph" w:styleId="43">
    <w:name w:val="toc 4"/>
    <w:basedOn w:val="a"/>
    <w:next w:val="a"/>
    <w:autoRedefine/>
    <w:semiHidden/>
    <w:rsid w:val="00A61E41"/>
    <w:pPr>
      <w:ind w:left="840" w:firstLine="709"/>
    </w:pPr>
    <w:rPr>
      <w:rFonts w:ascii="Calibri" w:eastAsia="Calibri" w:hAnsi="Calibri"/>
      <w:sz w:val="20"/>
      <w:szCs w:val="20"/>
      <w:lang w:eastAsia="en-US"/>
    </w:rPr>
  </w:style>
  <w:style w:type="paragraph" w:styleId="52">
    <w:name w:val="toc 5"/>
    <w:basedOn w:val="a"/>
    <w:next w:val="a"/>
    <w:autoRedefine/>
    <w:semiHidden/>
    <w:rsid w:val="00A61E41"/>
    <w:pPr>
      <w:ind w:left="1120" w:firstLine="709"/>
    </w:pPr>
    <w:rPr>
      <w:rFonts w:ascii="Calibri" w:eastAsia="Calibri" w:hAnsi="Calibri"/>
      <w:sz w:val="20"/>
      <w:szCs w:val="20"/>
      <w:lang w:eastAsia="en-US"/>
    </w:rPr>
  </w:style>
  <w:style w:type="paragraph" w:styleId="62">
    <w:name w:val="toc 6"/>
    <w:basedOn w:val="a"/>
    <w:next w:val="a"/>
    <w:autoRedefine/>
    <w:semiHidden/>
    <w:rsid w:val="00A61E41"/>
    <w:pPr>
      <w:ind w:left="1400" w:firstLine="709"/>
    </w:pPr>
    <w:rPr>
      <w:rFonts w:ascii="Calibri" w:eastAsia="Calibri" w:hAnsi="Calibri"/>
      <w:sz w:val="20"/>
      <w:szCs w:val="20"/>
      <w:lang w:eastAsia="en-US"/>
    </w:rPr>
  </w:style>
  <w:style w:type="paragraph" w:styleId="72">
    <w:name w:val="toc 7"/>
    <w:basedOn w:val="a"/>
    <w:next w:val="a"/>
    <w:autoRedefine/>
    <w:semiHidden/>
    <w:rsid w:val="00A61E41"/>
    <w:pPr>
      <w:ind w:left="1680" w:firstLine="709"/>
    </w:pPr>
    <w:rPr>
      <w:rFonts w:ascii="Calibri" w:eastAsia="Calibri" w:hAnsi="Calibri"/>
      <w:sz w:val="20"/>
      <w:szCs w:val="20"/>
      <w:lang w:eastAsia="en-US"/>
    </w:rPr>
  </w:style>
  <w:style w:type="paragraph" w:styleId="81">
    <w:name w:val="toc 8"/>
    <w:basedOn w:val="a"/>
    <w:next w:val="a"/>
    <w:autoRedefine/>
    <w:semiHidden/>
    <w:rsid w:val="00A61E41"/>
    <w:pPr>
      <w:ind w:left="1960" w:firstLine="709"/>
    </w:pPr>
    <w:rPr>
      <w:rFonts w:ascii="Calibri" w:eastAsia="Calibri" w:hAnsi="Calibri"/>
      <w:sz w:val="20"/>
      <w:szCs w:val="20"/>
      <w:lang w:eastAsia="en-US"/>
    </w:rPr>
  </w:style>
  <w:style w:type="paragraph" w:styleId="91">
    <w:name w:val="toc 9"/>
    <w:basedOn w:val="a"/>
    <w:next w:val="a"/>
    <w:autoRedefine/>
    <w:semiHidden/>
    <w:rsid w:val="00A61E41"/>
    <w:pPr>
      <w:ind w:left="2240" w:firstLine="709"/>
    </w:pPr>
    <w:rPr>
      <w:rFonts w:ascii="Calibri" w:eastAsia="Calibri" w:hAnsi="Calibri"/>
      <w:sz w:val="20"/>
      <w:szCs w:val="20"/>
      <w:lang w:eastAsia="en-US"/>
    </w:rPr>
  </w:style>
  <w:style w:type="paragraph" w:customStyle="1" w:styleId="-">
    <w:name w:val="Отчет Новош-текст"/>
    <w:basedOn w:val="a5"/>
    <w:rsid w:val="00A61E41"/>
    <w:pPr>
      <w:spacing w:after="0" w:line="360" w:lineRule="auto"/>
      <w:ind w:firstLine="709"/>
      <w:jc w:val="both"/>
    </w:pPr>
    <w:rPr>
      <w:b/>
      <w:sz w:val="72"/>
      <w:szCs w:val="20"/>
      <w:lang w:eastAsia="ar-SA"/>
    </w:rPr>
  </w:style>
  <w:style w:type="paragraph" w:customStyle="1" w:styleId="111">
    <w:name w:val="Обычный11"/>
    <w:qFormat/>
    <w:rsid w:val="00A61E41"/>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n3">
    <w:name w:val="n3"/>
    <w:basedOn w:val="a"/>
    <w:rsid w:val="00A61E41"/>
    <w:pPr>
      <w:spacing w:before="100" w:beforeAutospacing="1" w:after="100" w:afterAutospacing="1"/>
    </w:pPr>
    <w:rPr>
      <w:color w:val="0066CC"/>
    </w:rPr>
  </w:style>
  <w:style w:type="paragraph" w:customStyle="1" w:styleId="shpr">
    <w:name w:val="shpr"/>
    <w:basedOn w:val="a"/>
    <w:rsid w:val="00A61E41"/>
    <w:pPr>
      <w:shd w:val="clear" w:color="auto" w:fill="CCCCCC"/>
      <w:spacing w:before="100" w:beforeAutospacing="1" w:after="100" w:afterAutospacing="1"/>
    </w:pPr>
    <w:rPr>
      <w:vanish/>
    </w:rPr>
  </w:style>
  <w:style w:type="paragraph" w:customStyle="1" w:styleId="shprt">
    <w:name w:val="shprt"/>
    <w:basedOn w:val="a"/>
    <w:rsid w:val="00A61E41"/>
    <w:pPr>
      <w:spacing w:before="100" w:beforeAutospacing="1" w:after="100" w:afterAutospacing="1"/>
    </w:pPr>
  </w:style>
  <w:style w:type="paragraph" w:customStyle="1" w:styleId="ap">
    <w:name w:val="ap"/>
    <w:basedOn w:val="a"/>
    <w:rsid w:val="00A61E41"/>
    <w:pPr>
      <w:spacing w:after="100" w:afterAutospacing="1"/>
    </w:pPr>
  </w:style>
  <w:style w:type="paragraph" w:customStyle="1" w:styleId="ya">
    <w:name w:val="ya"/>
    <w:basedOn w:val="a"/>
    <w:rsid w:val="00A61E41"/>
    <w:pPr>
      <w:spacing w:before="100" w:beforeAutospacing="1" w:after="100" w:afterAutospacing="1"/>
      <w:ind w:left="490"/>
    </w:pPr>
  </w:style>
  <w:style w:type="paragraph" w:customStyle="1" w:styleId="ma">
    <w:name w:val="ma"/>
    <w:basedOn w:val="a"/>
    <w:rsid w:val="00A61E41"/>
    <w:pPr>
      <w:spacing w:before="100" w:beforeAutospacing="1" w:after="100" w:afterAutospacing="1"/>
      <w:ind w:left="980"/>
    </w:pPr>
  </w:style>
  <w:style w:type="paragraph" w:customStyle="1" w:styleId="vk">
    <w:name w:val="vk"/>
    <w:basedOn w:val="a"/>
    <w:rsid w:val="00A61E41"/>
    <w:pPr>
      <w:spacing w:before="100" w:beforeAutospacing="1" w:after="100" w:afterAutospacing="1"/>
      <w:ind w:left="1471"/>
    </w:pPr>
  </w:style>
  <w:style w:type="paragraph" w:customStyle="1" w:styleId="od">
    <w:name w:val="od"/>
    <w:basedOn w:val="a"/>
    <w:rsid w:val="00A61E41"/>
    <w:pPr>
      <w:spacing w:before="100" w:beforeAutospacing="1" w:after="100" w:afterAutospacing="1"/>
      <w:ind w:left="1961"/>
    </w:pPr>
  </w:style>
  <w:style w:type="paragraph" w:customStyle="1" w:styleId="fb">
    <w:name w:val="fb"/>
    <w:basedOn w:val="a"/>
    <w:rsid w:val="00A61E41"/>
    <w:pPr>
      <w:spacing w:before="100" w:beforeAutospacing="1" w:after="100" w:afterAutospacing="1"/>
      <w:ind w:left="2451"/>
    </w:pPr>
  </w:style>
  <w:style w:type="paragraph" w:customStyle="1" w:styleId="tw">
    <w:name w:val="tw"/>
    <w:basedOn w:val="a"/>
    <w:rsid w:val="00A61E41"/>
    <w:pPr>
      <w:spacing w:before="100" w:beforeAutospacing="1" w:after="100" w:afterAutospacing="1"/>
      <w:ind w:left="2941"/>
    </w:pPr>
  </w:style>
  <w:style w:type="paragraph" w:customStyle="1" w:styleId="slpr">
    <w:name w:val="slpr"/>
    <w:basedOn w:val="a"/>
    <w:rsid w:val="00A61E41"/>
    <w:pPr>
      <w:spacing w:before="100" w:beforeAutospacing="1" w:after="100" w:afterAutospacing="1"/>
    </w:pPr>
  </w:style>
  <w:style w:type="paragraph" w:customStyle="1" w:styleId="kick">
    <w:name w:val="kick"/>
    <w:basedOn w:val="a"/>
    <w:rsid w:val="00A61E41"/>
    <w:pPr>
      <w:spacing w:before="61" w:after="100" w:afterAutospacing="1"/>
    </w:pPr>
  </w:style>
  <w:style w:type="paragraph" w:customStyle="1" w:styleId="icons">
    <w:name w:val="icons"/>
    <w:basedOn w:val="a"/>
    <w:rsid w:val="00A61E41"/>
    <w:pPr>
      <w:spacing w:before="100" w:beforeAutospacing="1" w:after="100" w:afterAutospacing="1"/>
    </w:pPr>
  </w:style>
  <w:style w:type="paragraph" w:customStyle="1" w:styleId="stars">
    <w:name w:val="stars"/>
    <w:basedOn w:val="a"/>
    <w:rsid w:val="00A61E41"/>
    <w:pPr>
      <w:spacing w:before="100" w:beforeAutospacing="1" w:after="100" w:afterAutospacing="1"/>
    </w:pPr>
  </w:style>
  <w:style w:type="paragraph" w:customStyle="1" w:styleId="pict">
    <w:name w:val="pict"/>
    <w:basedOn w:val="a"/>
    <w:rsid w:val="00A61E41"/>
    <w:pPr>
      <w:spacing w:before="100" w:beforeAutospacing="1" w:after="100" w:afterAutospacing="1"/>
    </w:pPr>
  </w:style>
  <w:style w:type="paragraph" w:customStyle="1" w:styleId="menutable">
    <w:name w:val="menu_table"/>
    <w:basedOn w:val="a"/>
    <w:rsid w:val="00A61E41"/>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mt2">
    <w:name w:val="mt2"/>
    <w:basedOn w:val="a"/>
    <w:rsid w:val="00A61E41"/>
    <w:pPr>
      <w:spacing w:before="100" w:beforeAutospacing="1" w:after="100" w:afterAutospacing="1"/>
    </w:pPr>
  </w:style>
  <w:style w:type="paragraph" w:customStyle="1" w:styleId="butback">
    <w:name w:val="butback"/>
    <w:basedOn w:val="a"/>
    <w:rsid w:val="00A61E41"/>
    <w:pPr>
      <w:spacing w:before="100" w:beforeAutospacing="1" w:after="100" w:afterAutospacing="1"/>
    </w:pPr>
    <w:rPr>
      <w:color w:val="666666"/>
    </w:rPr>
  </w:style>
  <w:style w:type="paragraph" w:customStyle="1" w:styleId="dlh1">
    <w:name w:val="dlh1"/>
    <w:basedOn w:val="a"/>
    <w:rsid w:val="00A61E41"/>
    <w:rPr>
      <w:sz w:val="31"/>
      <w:szCs w:val="31"/>
    </w:rPr>
  </w:style>
  <w:style w:type="paragraph" w:customStyle="1" w:styleId="dlh2">
    <w:name w:val="dlh2"/>
    <w:basedOn w:val="a"/>
    <w:rsid w:val="00A61E41"/>
    <w:pPr>
      <w:spacing w:before="100" w:beforeAutospacing="1" w:after="100" w:afterAutospacing="1"/>
    </w:pPr>
    <w:rPr>
      <w:color w:val="333333"/>
      <w:sz w:val="29"/>
      <w:szCs w:val="29"/>
    </w:rPr>
  </w:style>
  <w:style w:type="paragraph" w:customStyle="1" w:styleId="dlh3">
    <w:name w:val="dlh3"/>
    <w:basedOn w:val="a"/>
    <w:rsid w:val="00A61E41"/>
    <w:pPr>
      <w:spacing w:before="100" w:beforeAutospacing="1" w:after="100" w:afterAutospacing="1"/>
    </w:pPr>
    <w:rPr>
      <w:sz w:val="25"/>
      <w:szCs w:val="25"/>
    </w:rPr>
  </w:style>
  <w:style w:type="paragraph" w:customStyle="1" w:styleId="highlight">
    <w:name w:val="highlight"/>
    <w:basedOn w:val="a"/>
    <w:rsid w:val="00A61E41"/>
    <w:pPr>
      <w:spacing w:before="100" w:beforeAutospacing="1" w:after="100" w:afterAutospacing="1"/>
    </w:pPr>
    <w:rPr>
      <w:color w:val="009900"/>
    </w:rPr>
  </w:style>
  <w:style w:type="paragraph" w:customStyle="1" w:styleId="grad">
    <w:name w:val="grad"/>
    <w:basedOn w:val="a"/>
    <w:rsid w:val="00A61E41"/>
    <w:pPr>
      <w:shd w:val="clear" w:color="auto" w:fill="999999"/>
      <w:spacing w:before="100" w:beforeAutospacing="1" w:after="100" w:afterAutospacing="1"/>
    </w:pPr>
  </w:style>
  <w:style w:type="paragraph" w:customStyle="1" w:styleId="grad2">
    <w:name w:val="grad2"/>
    <w:basedOn w:val="a"/>
    <w:rsid w:val="00A61E41"/>
    <w:pPr>
      <w:shd w:val="clear" w:color="auto" w:fill="BB0000"/>
      <w:spacing w:before="100" w:beforeAutospacing="1" w:after="100" w:afterAutospacing="1"/>
    </w:pPr>
  </w:style>
  <w:style w:type="paragraph" w:customStyle="1" w:styleId="gradg">
    <w:name w:val="gradg"/>
    <w:basedOn w:val="a"/>
    <w:rsid w:val="00A61E41"/>
    <w:pPr>
      <w:shd w:val="clear" w:color="auto" w:fill="00BB00"/>
      <w:spacing w:before="100" w:beforeAutospacing="1" w:after="100" w:afterAutospacing="1"/>
    </w:pPr>
  </w:style>
  <w:style w:type="paragraph" w:customStyle="1" w:styleId="gradb">
    <w:name w:val="gradb"/>
    <w:basedOn w:val="a"/>
    <w:rsid w:val="00A61E41"/>
    <w:pPr>
      <w:shd w:val="clear" w:color="auto" w:fill="0000BB"/>
      <w:spacing w:before="100" w:beforeAutospacing="1" w:after="100" w:afterAutospacing="1"/>
    </w:pPr>
  </w:style>
  <w:style w:type="paragraph" w:customStyle="1" w:styleId="gradbl">
    <w:name w:val="gradbl"/>
    <w:basedOn w:val="a"/>
    <w:rsid w:val="00A61E41"/>
    <w:pPr>
      <w:shd w:val="clear" w:color="auto" w:fill="0000BB"/>
      <w:spacing w:before="100" w:beforeAutospacing="1" w:after="100" w:afterAutospacing="1"/>
    </w:pPr>
  </w:style>
  <w:style w:type="paragraph" w:customStyle="1" w:styleId="cont">
    <w:name w:val="cont"/>
    <w:basedOn w:val="a"/>
    <w:rsid w:val="00A61E41"/>
    <w:pPr>
      <w:pBdr>
        <w:top w:val="single" w:sz="6" w:space="8" w:color="FFFFFF"/>
        <w:left w:val="single" w:sz="6" w:space="8" w:color="FFFFFF"/>
        <w:bottom w:val="single" w:sz="6" w:space="8" w:color="FFFFFF"/>
        <w:right w:val="single" w:sz="6" w:space="31" w:color="FFFFFF"/>
      </w:pBdr>
      <w:shd w:val="clear" w:color="auto" w:fill="FFFFFF"/>
      <w:spacing w:before="1593" w:after="100" w:afterAutospacing="1"/>
      <w:ind w:left="3064"/>
    </w:pPr>
  </w:style>
  <w:style w:type="paragraph" w:customStyle="1" w:styleId="mtable">
    <w:name w:val="mtable"/>
    <w:basedOn w:val="a"/>
    <w:rsid w:val="00A61E41"/>
    <w:pPr>
      <w:spacing w:before="100" w:beforeAutospacing="1" w:after="100" w:afterAutospacing="1"/>
    </w:pPr>
  </w:style>
  <w:style w:type="paragraph" w:customStyle="1" w:styleId="mtable2">
    <w:name w:val="mtable2"/>
    <w:basedOn w:val="a"/>
    <w:rsid w:val="00A61E41"/>
    <w:pPr>
      <w:pBdr>
        <w:top w:val="single" w:sz="6" w:space="4" w:color="0000CC"/>
        <w:left w:val="single" w:sz="6" w:space="4" w:color="0000CC"/>
        <w:bottom w:val="single" w:sz="6" w:space="4" w:color="0000CC"/>
        <w:right w:val="single" w:sz="6" w:space="4" w:color="0000CC"/>
      </w:pBdr>
      <w:spacing w:before="153" w:after="153"/>
      <w:ind w:left="153" w:right="153"/>
    </w:pPr>
  </w:style>
  <w:style w:type="paragraph" w:customStyle="1" w:styleId="i1">
    <w:name w:val="i1"/>
    <w:basedOn w:val="a"/>
    <w:rsid w:val="00A61E41"/>
    <w:pPr>
      <w:spacing w:before="100" w:beforeAutospacing="1" w:after="100" w:afterAutospacing="1"/>
      <w:ind w:right="153"/>
    </w:pPr>
  </w:style>
  <w:style w:type="paragraph" w:customStyle="1" w:styleId="i2">
    <w:name w:val="i2"/>
    <w:basedOn w:val="a"/>
    <w:rsid w:val="00A61E41"/>
    <w:pPr>
      <w:spacing w:before="153" w:after="153"/>
      <w:ind w:left="153" w:right="153"/>
    </w:pPr>
  </w:style>
  <w:style w:type="paragraph" w:customStyle="1" w:styleId="te">
    <w:name w:val="te"/>
    <w:basedOn w:val="a"/>
    <w:rsid w:val="00A61E41"/>
    <w:pPr>
      <w:spacing w:before="100" w:beforeAutospacing="1" w:after="100" w:afterAutospacing="1"/>
    </w:pPr>
    <w:rPr>
      <w:color w:val="333333"/>
      <w:sz w:val="18"/>
      <w:szCs w:val="18"/>
    </w:rPr>
  </w:style>
  <w:style w:type="paragraph" w:customStyle="1" w:styleId="dt">
    <w:name w:val="dt"/>
    <w:basedOn w:val="a"/>
    <w:rsid w:val="00A61E41"/>
    <w:pPr>
      <w:spacing w:before="100" w:beforeAutospacing="1" w:after="100" w:afterAutospacing="1"/>
    </w:pPr>
    <w:rPr>
      <w:sz w:val="17"/>
      <w:szCs w:val="17"/>
    </w:rPr>
  </w:style>
  <w:style w:type="paragraph" w:customStyle="1" w:styleId="sn">
    <w:name w:val="sn"/>
    <w:basedOn w:val="a"/>
    <w:rsid w:val="00A61E41"/>
    <w:pPr>
      <w:spacing w:before="100" w:beforeAutospacing="1" w:after="100" w:afterAutospacing="1"/>
    </w:pPr>
    <w:rPr>
      <w:color w:val="0066CC"/>
      <w:sz w:val="21"/>
      <w:szCs w:val="21"/>
    </w:rPr>
  </w:style>
  <w:style w:type="paragraph" w:customStyle="1" w:styleId="wn">
    <w:name w:val="wn"/>
    <w:basedOn w:val="a"/>
    <w:rsid w:val="00A61E41"/>
    <w:pPr>
      <w:spacing w:before="107" w:after="100" w:afterAutospacing="1"/>
    </w:pPr>
    <w:rPr>
      <w:color w:val="333333"/>
      <w:sz w:val="21"/>
      <w:szCs w:val="21"/>
    </w:rPr>
  </w:style>
  <w:style w:type="paragraph" w:customStyle="1" w:styleId="repabuse">
    <w:name w:val="repabuse"/>
    <w:basedOn w:val="a"/>
    <w:rsid w:val="00A61E41"/>
    <w:pPr>
      <w:spacing w:before="100" w:beforeAutospacing="1" w:after="100" w:afterAutospacing="1"/>
      <w:ind w:left="306"/>
    </w:pPr>
    <w:rPr>
      <w:color w:val="333333"/>
      <w:sz w:val="18"/>
      <w:szCs w:val="18"/>
    </w:rPr>
  </w:style>
  <w:style w:type="paragraph" w:customStyle="1" w:styleId="dnl">
    <w:name w:val="dnl"/>
    <w:basedOn w:val="a"/>
    <w:rsid w:val="00A61E41"/>
    <w:pPr>
      <w:spacing w:before="107" w:after="100" w:afterAutospacing="1"/>
    </w:pPr>
    <w:rPr>
      <w:sz w:val="23"/>
      <w:szCs w:val="23"/>
    </w:rPr>
  </w:style>
  <w:style w:type="paragraph" w:customStyle="1" w:styleId="author">
    <w:name w:val="author"/>
    <w:basedOn w:val="a"/>
    <w:rsid w:val="00A61E41"/>
    <w:pPr>
      <w:spacing w:before="100" w:beforeAutospacing="1" w:after="100" w:afterAutospacing="1"/>
    </w:pPr>
    <w:rPr>
      <w:color w:val="006699"/>
    </w:rPr>
  </w:style>
  <w:style w:type="paragraph" w:customStyle="1" w:styleId="prodesc">
    <w:name w:val="prodesc"/>
    <w:basedOn w:val="a"/>
    <w:rsid w:val="00A61E41"/>
    <w:pPr>
      <w:spacing w:before="107" w:after="100" w:afterAutospacing="1"/>
      <w:jc w:val="both"/>
    </w:pPr>
    <w:rPr>
      <w:sz w:val="23"/>
      <w:szCs w:val="23"/>
    </w:rPr>
  </w:style>
  <w:style w:type="paragraph" w:customStyle="1" w:styleId="tabset">
    <w:name w:val="tabset"/>
    <w:basedOn w:val="a"/>
    <w:rsid w:val="00A61E41"/>
    <w:pPr>
      <w:spacing w:before="153"/>
      <w:ind w:left="230"/>
    </w:pPr>
    <w:rPr>
      <w:sz w:val="21"/>
      <w:szCs w:val="21"/>
    </w:rPr>
  </w:style>
  <w:style w:type="paragraph" w:customStyle="1" w:styleId="prodlist">
    <w:name w:val="prodlist"/>
    <w:basedOn w:val="a"/>
    <w:rsid w:val="00A61E41"/>
    <w:pPr>
      <w:pBdr>
        <w:top w:val="single" w:sz="6" w:space="4" w:color="0000CC"/>
        <w:left w:val="single" w:sz="6" w:space="4" w:color="0000CC"/>
        <w:bottom w:val="single" w:sz="6" w:space="4" w:color="0000CC"/>
        <w:right w:val="single" w:sz="6" w:space="4" w:color="0000CC"/>
      </w:pBdr>
      <w:spacing w:before="153" w:after="153"/>
      <w:ind w:left="153" w:right="153"/>
    </w:pPr>
  </w:style>
  <w:style w:type="paragraph" w:customStyle="1" w:styleId="tdb">
    <w:name w:val="td_b"/>
    <w:basedOn w:val="a"/>
    <w:rsid w:val="00A61E41"/>
    <w:pPr>
      <w:pBdr>
        <w:bottom w:val="single" w:sz="6" w:space="0" w:color="000000"/>
      </w:pBdr>
      <w:spacing w:before="100" w:beforeAutospacing="1" w:after="100" w:afterAutospacing="1"/>
    </w:pPr>
  </w:style>
  <w:style w:type="paragraph" w:customStyle="1" w:styleId="h1m">
    <w:name w:val="h1m"/>
    <w:basedOn w:val="a"/>
    <w:rsid w:val="00A61E41"/>
    <w:pPr>
      <w:spacing w:after="153"/>
      <w:ind w:left="-184" w:right="-184"/>
    </w:pPr>
    <w:rPr>
      <w:sz w:val="34"/>
      <w:szCs w:val="34"/>
    </w:rPr>
  </w:style>
  <w:style w:type="paragraph" w:customStyle="1" w:styleId="pubtable">
    <w:name w:val="pubtable"/>
    <w:basedOn w:val="a"/>
    <w:rsid w:val="00A61E41"/>
    <w:pPr>
      <w:spacing w:before="100" w:beforeAutospacing="1" w:after="100" w:afterAutospacing="1"/>
    </w:pPr>
    <w:rPr>
      <w:sz w:val="21"/>
      <w:szCs w:val="21"/>
    </w:rPr>
  </w:style>
  <w:style w:type="paragraph" w:customStyle="1" w:styleId="catlink">
    <w:name w:val="catlink"/>
    <w:basedOn w:val="a"/>
    <w:rsid w:val="00A61E41"/>
    <w:pPr>
      <w:spacing w:before="100" w:beforeAutospacing="1" w:after="100" w:afterAutospacing="1"/>
    </w:pPr>
    <w:rPr>
      <w:color w:val="FFFFFF"/>
    </w:rPr>
  </w:style>
  <w:style w:type="paragraph" w:customStyle="1" w:styleId="catlink2">
    <w:name w:val="catlink2"/>
    <w:basedOn w:val="a"/>
    <w:rsid w:val="00A61E41"/>
    <w:pPr>
      <w:spacing w:before="100" w:beforeAutospacing="1" w:after="100" w:afterAutospacing="1"/>
    </w:pPr>
    <w:rPr>
      <w:color w:val="000099"/>
    </w:rPr>
  </w:style>
  <w:style w:type="paragraph" w:customStyle="1" w:styleId="but">
    <w:name w:val="but"/>
    <w:basedOn w:val="a"/>
    <w:rsid w:val="00A61E41"/>
    <w:pPr>
      <w:spacing w:after="77"/>
      <w:ind w:left="-77"/>
      <w:jc w:val="center"/>
    </w:pPr>
  </w:style>
  <w:style w:type="paragraph" w:customStyle="1" w:styleId="butq">
    <w:name w:val="butq"/>
    <w:basedOn w:val="a"/>
    <w:rsid w:val="00A61E41"/>
    <w:pPr>
      <w:spacing w:after="77"/>
      <w:ind w:left="-77"/>
      <w:jc w:val="center"/>
    </w:pPr>
    <w:rPr>
      <w:color w:val="666666"/>
    </w:rPr>
  </w:style>
  <w:style w:type="paragraph" w:customStyle="1" w:styleId="but3">
    <w:name w:val="but3"/>
    <w:basedOn w:val="a"/>
    <w:rsid w:val="00A61E41"/>
    <w:pPr>
      <w:spacing w:after="77"/>
      <w:ind w:left="-77"/>
      <w:jc w:val="center"/>
    </w:pPr>
  </w:style>
  <w:style w:type="paragraph" w:customStyle="1" w:styleId="but4">
    <w:name w:val="but4"/>
    <w:basedOn w:val="a"/>
    <w:rsid w:val="00A61E41"/>
    <w:pPr>
      <w:spacing w:after="77"/>
      <w:ind w:left="-77"/>
      <w:jc w:val="center"/>
    </w:pPr>
  </w:style>
  <w:style w:type="paragraph" w:customStyle="1" w:styleId="but5">
    <w:name w:val="but5"/>
    <w:basedOn w:val="a"/>
    <w:rsid w:val="00A61E41"/>
    <w:pPr>
      <w:spacing w:after="77"/>
      <w:ind w:left="-77"/>
    </w:pPr>
  </w:style>
  <w:style w:type="paragraph" w:customStyle="1" w:styleId="but2">
    <w:name w:val="but2"/>
    <w:basedOn w:val="a"/>
    <w:rsid w:val="00A61E41"/>
    <w:pPr>
      <w:spacing w:before="100" w:beforeAutospacing="1" w:after="100" w:afterAutospacing="1"/>
    </w:pPr>
    <w:rPr>
      <w:color w:val="FFFFFF"/>
    </w:rPr>
  </w:style>
  <w:style w:type="paragraph" w:customStyle="1" w:styleId="rates">
    <w:name w:val="rates"/>
    <w:basedOn w:val="a"/>
    <w:rsid w:val="00A61E41"/>
    <w:pPr>
      <w:spacing w:before="100" w:beforeAutospacing="1" w:after="100" w:afterAutospacing="1"/>
    </w:pPr>
  </w:style>
  <w:style w:type="paragraph" w:customStyle="1" w:styleId="fs20">
    <w:name w:val="fs20"/>
    <w:basedOn w:val="a"/>
    <w:rsid w:val="00A61E41"/>
    <w:pPr>
      <w:spacing w:before="100" w:beforeAutospacing="1" w:after="100" w:afterAutospacing="1"/>
    </w:pPr>
    <w:rPr>
      <w:sz w:val="31"/>
      <w:szCs w:val="31"/>
    </w:rPr>
  </w:style>
  <w:style w:type="paragraph" w:customStyle="1" w:styleId="fs18">
    <w:name w:val="fs18"/>
    <w:basedOn w:val="a"/>
    <w:rsid w:val="00A61E41"/>
    <w:pPr>
      <w:spacing w:before="100" w:beforeAutospacing="1" w:after="100" w:afterAutospacing="1"/>
    </w:pPr>
    <w:rPr>
      <w:sz w:val="28"/>
      <w:szCs w:val="28"/>
    </w:rPr>
  </w:style>
  <w:style w:type="paragraph" w:customStyle="1" w:styleId="fheart">
    <w:name w:val="fheart"/>
    <w:basedOn w:val="a"/>
    <w:rsid w:val="00A61E41"/>
    <w:pPr>
      <w:spacing w:before="100" w:beforeAutospacing="1" w:after="100" w:afterAutospacing="1"/>
    </w:pPr>
    <w:rPr>
      <w:sz w:val="18"/>
      <w:szCs w:val="18"/>
    </w:rPr>
  </w:style>
  <w:style w:type="paragraph" w:customStyle="1" w:styleId="frate">
    <w:name w:val="frate"/>
    <w:basedOn w:val="a"/>
    <w:rsid w:val="00A61E41"/>
    <w:pPr>
      <w:spacing w:before="100" w:beforeAutospacing="1" w:after="100" w:afterAutospacing="1"/>
    </w:pPr>
    <w:rPr>
      <w:sz w:val="18"/>
      <w:szCs w:val="18"/>
    </w:rPr>
  </w:style>
  <w:style w:type="paragraph" w:customStyle="1" w:styleId="textbar">
    <w:name w:val="textbar"/>
    <w:basedOn w:val="a"/>
    <w:rsid w:val="00A61E41"/>
    <w:pPr>
      <w:pBdr>
        <w:top w:val="single" w:sz="6" w:space="0" w:color="0033CC"/>
        <w:left w:val="single" w:sz="6" w:space="0" w:color="0033CC"/>
        <w:bottom w:val="single" w:sz="6" w:space="0" w:color="0033CC"/>
        <w:right w:val="single" w:sz="6" w:space="0" w:color="0033CC"/>
      </w:pBdr>
      <w:spacing w:before="100" w:beforeAutospacing="1" w:after="100" w:afterAutospacing="1"/>
    </w:pPr>
  </w:style>
  <w:style w:type="paragraph" w:customStyle="1" w:styleId="commstable">
    <w:name w:val="commstable"/>
    <w:basedOn w:val="a"/>
    <w:rsid w:val="00A61E41"/>
    <w:pPr>
      <w:spacing w:before="100" w:beforeAutospacing="1" w:after="100" w:afterAutospacing="1"/>
      <w:ind w:left="460"/>
    </w:pPr>
  </w:style>
  <w:style w:type="character" w:customStyle="1" w:styleId="butback1">
    <w:name w:val="butback1"/>
    <w:rsid w:val="00A61E41"/>
    <w:rPr>
      <w:color w:val="666666"/>
    </w:rPr>
  </w:style>
  <w:style w:type="character" w:customStyle="1" w:styleId="submenu-table">
    <w:name w:val="submenu-table"/>
    <w:rsid w:val="00A61E41"/>
  </w:style>
  <w:style w:type="character" w:customStyle="1" w:styleId="snsep">
    <w:name w:val="snsep"/>
    <w:rsid w:val="00A61E41"/>
  </w:style>
  <w:style w:type="paragraph" w:customStyle="1" w:styleId="Default">
    <w:name w:val="Default"/>
    <w:uiPriority w:val="99"/>
    <w:rsid w:val="00A61E4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1383">
      <w:bodyDiv w:val="1"/>
      <w:marLeft w:val="0"/>
      <w:marRight w:val="0"/>
      <w:marTop w:val="0"/>
      <w:marBottom w:val="0"/>
      <w:divBdr>
        <w:top w:val="none" w:sz="0" w:space="0" w:color="auto"/>
        <w:left w:val="none" w:sz="0" w:space="0" w:color="auto"/>
        <w:bottom w:val="none" w:sz="0" w:space="0" w:color="auto"/>
        <w:right w:val="none" w:sz="0" w:space="0" w:color="auto"/>
      </w:divBdr>
      <w:divsChild>
        <w:div w:id="671907639">
          <w:marLeft w:val="0"/>
          <w:marRight w:val="0"/>
          <w:marTop w:val="0"/>
          <w:marBottom w:val="0"/>
          <w:divBdr>
            <w:top w:val="none" w:sz="0" w:space="0" w:color="auto"/>
            <w:left w:val="none" w:sz="0" w:space="0" w:color="auto"/>
            <w:bottom w:val="none" w:sz="0" w:space="0" w:color="auto"/>
            <w:right w:val="none" w:sz="0" w:space="0" w:color="auto"/>
          </w:divBdr>
          <w:divsChild>
            <w:div w:id="1079592639">
              <w:marLeft w:val="0"/>
              <w:marRight w:val="0"/>
              <w:marTop w:val="0"/>
              <w:marBottom w:val="0"/>
              <w:divBdr>
                <w:top w:val="none" w:sz="0" w:space="0" w:color="auto"/>
                <w:left w:val="none" w:sz="0" w:space="0" w:color="auto"/>
                <w:bottom w:val="none" w:sz="0" w:space="0" w:color="auto"/>
                <w:right w:val="none" w:sz="0" w:space="0" w:color="auto"/>
              </w:divBdr>
              <w:divsChild>
                <w:div w:id="596793378">
                  <w:marLeft w:val="0"/>
                  <w:marRight w:val="0"/>
                  <w:marTop w:val="0"/>
                  <w:marBottom w:val="0"/>
                  <w:divBdr>
                    <w:top w:val="none" w:sz="0" w:space="0" w:color="auto"/>
                    <w:left w:val="none" w:sz="0" w:space="0" w:color="auto"/>
                    <w:bottom w:val="none" w:sz="0" w:space="0" w:color="auto"/>
                    <w:right w:val="none" w:sz="0" w:space="0" w:color="auto"/>
                  </w:divBdr>
                  <w:divsChild>
                    <w:div w:id="1861123959">
                      <w:marLeft w:val="0"/>
                      <w:marRight w:val="0"/>
                      <w:marTop w:val="0"/>
                      <w:marBottom w:val="0"/>
                      <w:divBdr>
                        <w:top w:val="none" w:sz="0" w:space="0" w:color="auto"/>
                        <w:left w:val="none" w:sz="0" w:space="0" w:color="auto"/>
                        <w:bottom w:val="none" w:sz="0" w:space="0" w:color="auto"/>
                        <w:right w:val="none" w:sz="0" w:space="0" w:color="auto"/>
                      </w:divBdr>
                      <w:divsChild>
                        <w:div w:id="577403829">
                          <w:marLeft w:val="0"/>
                          <w:marRight w:val="0"/>
                          <w:marTop w:val="0"/>
                          <w:marBottom w:val="0"/>
                          <w:divBdr>
                            <w:top w:val="none" w:sz="0" w:space="0" w:color="auto"/>
                            <w:left w:val="none" w:sz="0" w:space="0" w:color="auto"/>
                            <w:bottom w:val="none" w:sz="0" w:space="0" w:color="auto"/>
                            <w:right w:val="none" w:sz="0" w:space="0" w:color="auto"/>
                          </w:divBdr>
                          <w:divsChild>
                            <w:div w:id="1756126135">
                              <w:marLeft w:val="0"/>
                              <w:marRight w:val="0"/>
                              <w:marTop w:val="0"/>
                              <w:marBottom w:val="0"/>
                              <w:divBdr>
                                <w:top w:val="none" w:sz="0" w:space="0" w:color="auto"/>
                                <w:left w:val="none" w:sz="0" w:space="0" w:color="auto"/>
                                <w:bottom w:val="none" w:sz="0" w:space="0" w:color="auto"/>
                                <w:right w:val="none" w:sz="0" w:space="0" w:color="auto"/>
                              </w:divBdr>
                              <w:divsChild>
                                <w:div w:id="168566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994405">
      <w:bodyDiv w:val="1"/>
      <w:marLeft w:val="0"/>
      <w:marRight w:val="0"/>
      <w:marTop w:val="0"/>
      <w:marBottom w:val="0"/>
      <w:divBdr>
        <w:top w:val="none" w:sz="0" w:space="0" w:color="auto"/>
        <w:left w:val="none" w:sz="0" w:space="0" w:color="auto"/>
        <w:bottom w:val="none" w:sz="0" w:space="0" w:color="auto"/>
        <w:right w:val="none" w:sz="0" w:space="0" w:color="auto"/>
      </w:divBdr>
    </w:div>
    <w:div w:id="332073752">
      <w:bodyDiv w:val="1"/>
      <w:marLeft w:val="0"/>
      <w:marRight w:val="0"/>
      <w:marTop w:val="0"/>
      <w:marBottom w:val="0"/>
      <w:divBdr>
        <w:top w:val="none" w:sz="0" w:space="0" w:color="auto"/>
        <w:left w:val="none" w:sz="0" w:space="0" w:color="auto"/>
        <w:bottom w:val="none" w:sz="0" w:space="0" w:color="auto"/>
        <w:right w:val="none" w:sz="0" w:space="0" w:color="auto"/>
      </w:divBdr>
      <w:divsChild>
        <w:div w:id="1619991905">
          <w:marLeft w:val="0"/>
          <w:marRight w:val="0"/>
          <w:marTop w:val="0"/>
          <w:marBottom w:val="0"/>
          <w:divBdr>
            <w:top w:val="none" w:sz="0" w:space="0" w:color="auto"/>
            <w:left w:val="none" w:sz="0" w:space="0" w:color="auto"/>
            <w:bottom w:val="none" w:sz="0" w:space="0" w:color="auto"/>
            <w:right w:val="none" w:sz="0" w:space="0" w:color="auto"/>
          </w:divBdr>
          <w:divsChild>
            <w:div w:id="1885407165">
              <w:marLeft w:val="0"/>
              <w:marRight w:val="0"/>
              <w:marTop w:val="0"/>
              <w:marBottom w:val="0"/>
              <w:divBdr>
                <w:top w:val="none" w:sz="0" w:space="0" w:color="auto"/>
                <w:left w:val="none" w:sz="0" w:space="0" w:color="auto"/>
                <w:bottom w:val="none" w:sz="0" w:space="0" w:color="auto"/>
                <w:right w:val="none" w:sz="0" w:space="0" w:color="auto"/>
              </w:divBdr>
              <w:divsChild>
                <w:div w:id="1545563280">
                  <w:marLeft w:val="0"/>
                  <w:marRight w:val="0"/>
                  <w:marTop w:val="0"/>
                  <w:marBottom w:val="0"/>
                  <w:divBdr>
                    <w:top w:val="none" w:sz="0" w:space="0" w:color="auto"/>
                    <w:left w:val="none" w:sz="0" w:space="0" w:color="auto"/>
                    <w:bottom w:val="none" w:sz="0" w:space="0" w:color="auto"/>
                    <w:right w:val="none" w:sz="0" w:space="0" w:color="auto"/>
                  </w:divBdr>
                  <w:divsChild>
                    <w:div w:id="1327243682">
                      <w:marLeft w:val="4050"/>
                      <w:marRight w:val="0"/>
                      <w:marTop w:val="0"/>
                      <w:marBottom w:val="0"/>
                      <w:divBdr>
                        <w:top w:val="none" w:sz="0" w:space="0" w:color="auto"/>
                        <w:left w:val="none" w:sz="0" w:space="0" w:color="auto"/>
                        <w:bottom w:val="none" w:sz="0" w:space="0" w:color="auto"/>
                        <w:right w:val="none" w:sz="0" w:space="0" w:color="auto"/>
                      </w:divBdr>
                      <w:divsChild>
                        <w:div w:id="6635111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014614">
      <w:bodyDiv w:val="1"/>
      <w:marLeft w:val="0"/>
      <w:marRight w:val="0"/>
      <w:marTop w:val="0"/>
      <w:marBottom w:val="0"/>
      <w:divBdr>
        <w:top w:val="none" w:sz="0" w:space="0" w:color="auto"/>
        <w:left w:val="none" w:sz="0" w:space="0" w:color="auto"/>
        <w:bottom w:val="none" w:sz="0" w:space="0" w:color="auto"/>
        <w:right w:val="none" w:sz="0" w:space="0" w:color="auto"/>
      </w:divBdr>
      <w:divsChild>
        <w:div w:id="684746359">
          <w:marLeft w:val="0"/>
          <w:marRight w:val="0"/>
          <w:marTop w:val="0"/>
          <w:marBottom w:val="0"/>
          <w:divBdr>
            <w:top w:val="none" w:sz="0" w:space="0" w:color="auto"/>
            <w:left w:val="none" w:sz="0" w:space="0" w:color="auto"/>
            <w:bottom w:val="none" w:sz="0" w:space="0" w:color="auto"/>
            <w:right w:val="none" w:sz="0" w:space="0" w:color="auto"/>
          </w:divBdr>
          <w:divsChild>
            <w:div w:id="504904946">
              <w:marLeft w:val="0"/>
              <w:marRight w:val="0"/>
              <w:marTop w:val="0"/>
              <w:marBottom w:val="0"/>
              <w:divBdr>
                <w:top w:val="none" w:sz="0" w:space="0" w:color="auto"/>
                <w:left w:val="none" w:sz="0" w:space="0" w:color="auto"/>
                <w:bottom w:val="none" w:sz="0" w:space="0" w:color="auto"/>
                <w:right w:val="none" w:sz="0" w:space="0" w:color="auto"/>
              </w:divBdr>
              <w:divsChild>
                <w:div w:id="973368008">
                  <w:marLeft w:val="0"/>
                  <w:marRight w:val="0"/>
                  <w:marTop w:val="0"/>
                  <w:marBottom w:val="0"/>
                  <w:divBdr>
                    <w:top w:val="none" w:sz="0" w:space="0" w:color="auto"/>
                    <w:left w:val="none" w:sz="0" w:space="0" w:color="auto"/>
                    <w:bottom w:val="none" w:sz="0" w:space="0" w:color="auto"/>
                    <w:right w:val="none" w:sz="0" w:space="0" w:color="auto"/>
                  </w:divBdr>
                  <w:divsChild>
                    <w:div w:id="2411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0886">
      <w:bodyDiv w:val="1"/>
      <w:marLeft w:val="0"/>
      <w:marRight w:val="0"/>
      <w:marTop w:val="0"/>
      <w:marBottom w:val="0"/>
      <w:divBdr>
        <w:top w:val="none" w:sz="0" w:space="0" w:color="auto"/>
        <w:left w:val="none" w:sz="0" w:space="0" w:color="auto"/>
        <w:bottom w:val="none" w:sz="0" w:space="0" w:color="auto"/>
        <w:right w:val="none" w:sz="0" w:space="0" w:color="auto"/>
      </w:divBdr>
    </w:div>
    <w:div w:id="485125708">
      <w:bodyDiv w:val="1"/>
      <w:marLeft w:val="0"/>
      <w:marRight w:val="0"/>
      <w:marTop w:val="0"/>
      <w:marBottom w:val="0"/>
      <w:divBdr>
        <w:top w:val="none" w:sz="0" w:space="0" w:color="auto"/>
        <w:left w:val="none" w:sz="0" w:space="0" w:color="auto"/>
        <w:bottom w:val="none" w:sz="0" w:space="0" w:color="auto"/>
        <w:right w:val="none" w:sz="0" w:space="0" w:color="auto"/>
      </w:divBdr>
      <w:divsChild>
        <w:div w:id="300691977">
          <w:marLeft w:val="0"/>
          <w:marRight w:val="0"/>
          <w:marTop w:val="0"/>
          <w:marBottom w:val="0"/>
          <w:divBdr>
            <w:top w:val="none" w:sz="0" w:space="0" w:color="auto"/>
            <w:left w:val="none" w:sz="0" w:space="0" w:color="auto"/>
            <w:bottom w:val="none" w:sz="0" w:space="0" w:color="auto"/>
            <w:right w:val="none" w:sz="0" w:space="0" w:color="auto"/>
          </w:divBdr>
          <w:divsChild>
            <w:div w:id="1238324998">
              <w:marLeft w:val="0"/>
              <w:marRight w:val="0"/>
              <w:marTop w:val="0"/>
              <w:marBottom w:val="0"/>
              <w:divBdr>
                <w:top w:val="none" w:sz="0" w:space="0" w:color="auto"/>
                <w:left w:val="none" w:sz="0" w:space="0" w:color="auto"/>
                <w:bottom w:val="none" w:sz="0" w:space="0" w:color="auto"/>
                <w:right w:val="none" w:sz="0" w:space="0" w:color="auto"/>
              </w:divBdr>
              <w:divsChild>
                <w:div w:id="654263796">
                  <w:marLeft w:val="150"/>
                  <w:marRight w:val="225"/>
                  <w:marTop w:val="0"/>
                  <w:marBottom w:val="0"/>
                  <w:divBdr>
                    <w:top w:val="none" w:sz="0" w:space="0" w:color="auto"/>
                    <w:left w:val="none" w:sz="0" w:space="0" w:color="auto"/>
                    <w:bottom w:val="none" w:sz="0" w:space="0" w:color="auto"/>
                    <w:right w:val="none" w:sz="0" w:space="0" w:color="auto"/>
                  </w:divBdr>
                  <w:divsChild>
                    <w:div w:id="902177712">
                      <w:marLeft w:val="270"/>
                      <w:marRight w:val="270"/>
                      <w:marTop w:val="0"/>
                      <w:marBottom w:val="540"/>
                      <w:divBdr>
                        <w:top w:val="none" w:sz="0" w:space="0" w:color="auto"/>
                        <w:left w:val="none" w:sz="0" w:space="0" w:color="auto"/>
                        <w:bottom w:val="none" w:sz="0" w:space="0" w:color="auto"/>
                        <w:right w:val="none" w:sz="0" w:space="0" w:color="auto"/>
                      </w:divBdr>
                      <w:divsChild>
                        <w:div w:id="630136745">
                          <w:marLeft w:val="0"/>
                          <w:marRight w:val="0"/>
                          <w:marTop w:val="0"/>
                          <w:marBottom w:val="720"/>
                          <w:divBdr>
                            <w:top w:val="none" w:sz="0" w:space="0" w:color="auto"/>
                            <w:left w:val="none" w:sz="0" w:space="0" w:color="auto"/>
                            <w:bottom w:val="none" w:sz="0" w:space="0" w:color="auto"/>
                            <w:right w:val="none" w:sz="0" w:space="0" w:color="auto"/>
                          </w:divBdr>
                          <w:divsChild>
                            <w:div w:id="421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348010">
      <w:bodyDiv w:val="1"/>
      <w:marLeft w:val="0"/>
      <w:marRight w:val="0"/>
      <w:marTop w:val="0"/>
      <w:marBottom w:val="0"/>
      <w:divBdr>
        <w:top w:val="none" w:sz="0" w:space="0" w:color="auto"/>
        <w:left w:val="none" w:sz="0" w:space="0" w:color="auto"/>
        <w:bottom w:val="none" w:sz="0" w:space="0" w:color="auto"/>
        <w:right w:val="none" w:sz="0" w:space="0" w:color="auto"/>
      </w:divBdr>
    </w:div>
    <w:div w:id="828063337">
      <w:bodyDiv w:val="1"/>
      <w:marLeft w:val="0"/>
      <w:marRight w:val="0"/>
      <w:marTop w:val="0"/>
      <w:marBottom w:val="0"/>
      <w:divBdr>
        <w:top w:val="none" w:sz="0" w:space="0" w:color="auto"/>
        <w:left w:val="none" w:sz="0" w:space="0" w:color="auto"/>
        <w:bottom w:val="none" w:sz="0" w:space="0" w:color="auto"/>
        <w:right w:val="none" w:sz="0" w:space="0" w:color="auto"/>
      </w:divBdr>
    </w:div>
    <w:div w:id="976642027">
      <w:bodyDiv w:val="1"/>
      <w:marLeft w:val="0"/>
      <w:marRight w:val="0"/>
      <w:marTop w:val="0"/>
      <w:marBottom w:val="0"/>
      <w:divBdr>
        <w:top w:val="none" w:sz="0" w:space="0" w:color="auto"/>
        <w:left w:val="none" w:sz="0" w:space="0" w:color="auto"/>
        <w:bottom w:val="none" w:sz="0" w:space="0" w:color="auto"/>
        <w:right w:val="none" w:sz="0" w:space="0" w:color="auto"/>
      </w:divBdr>
    </w:div>
    <w:div w:id="1375158154">
      <w:bodyDiv w:val="1"/>
      <w:marLeft w:val="0"/>
      <w:marRight w:val="0"/>
      <w:marTop w:val="0"/>
      <w:marBottom w:val="0"/>
      <w:divBdr>
        <w:top w:val="none" w:sz="0" w:space="0" w:color="auto"/>
        <w:left w:val="none" w:sz="0" w:space="0" w:color="auto"/>
        <w:bottom w:val="none" w:sz="0" w:space="0" w:color="auto"/>
        <w:right w:val="none" w:sz="0" w:space="0" w:color="auto"/>
      </w:divBdr>
    </w:div>
    <w:div w:id="1775124886">
      <w:bodyDiv w:val="1"/>
      <w:marLeft w:val="0"/>
      <w:marRight w:val="0"/>
      <w:marTop w:val="0"/>
      <w:marBottom w:val="0"/>
      <w:divBdr>
        <w:top w:val="none" w:sz="0" w:space="0" w:color="auto"/>
        <w:left w:val="none" w:sz="0" w:space="0" w:color="auto"/>
        <w:bottom w:val="none" w:sz="0" w:space="0" w:color="auto"/>
        <w:right w:val="none" w:sz="0" w:space="0" w:color="auto"/>
      </w:divBdr>
    </w:div>
    <w:div w:id="1822690662">
      <w:bodyDiv w:val="1"/>
      <w:marLeft w:val="0"/>
      <w:marRight w:val="0"/>
      <w:marTop w:val="0"/>
      <w:marBottom w:val="0"/>
      <w:divBdr>
        <w:top w:val="none" w:sz="0" w:space="0" w:color="auto"/>
        <w:left w:val="none" w:sz="0" w:space="0" w:color="auto"/>
        <w:bottom w:val="none" w:sz="0" w:space="0" w:color="auto"/>
        <w:right w:val="none" w:sz="0" w:space="0" w:color="auto"/>
      </w:divBdr>
    </w:div>
    <w:div w:id="1940916886">
      <w:bodyDiv w:val="1"/>
      <w:marLeft w:val="0"/>
      <w:marRight w:val="0"/>
      <w:marTop w:val="0"/>
      <w:marBottom w:val="0"/>
      <w:divBdr>
        <w:top w:val="none" w:sz="0" w:space="0" w:color="auto"/>
        <w:left w:val="none" w:sz="0" w:space="0" w:color="auto"/>
        <w:bottom w:val="none" w:sz="0" w:space="0" w:color="auto"/>
        <w:right w:val="none" w:sz="0" w:space="0" w:color="auto"/>
      </w:divBdr>
      <w:divsChild>
        <w:div w:id="1650983125">
          <w:marLeft w:val="0"/>
          <w:marRight w:val="0"/>
          <w:marTop w:val="0"/>
          <w:marBottom w:val="0"/>
          <w:divBdr>
            <w:top w:val="none" w:sz="0" w:space="0" w:color="auto"/>
            <w:left w:val="none" w:sz="0" w:space="0" w:color="auto"/>
            <w:bottom w:val="none" w:sz="0" w:space="0" w:color="auto"/>
            <w:right w:val="none" w:sz="0" w:space="0" w:color="auto"/>
          </w:divBdr>
          <w:divsChild>
            <w:div w:id="818494547">
              <w:marLeft w:val="0"/>
              <w:marRight w:val="0"/>
              <w:marTop w:val="0"/>
              <w:marBottom w:val="330"/>
              <w:divBdr>
                <w:top w:val="none" w:sz="0" w:space="0" w:color="auto"/>
                <w:left w:val="none" w:sz="0" w:space="0" w:color="auto"/>
                <w:bottom w:val="none" w:sz="0" w:space="0" w:color="auto"/>
                <w:right w:val="none" w:sz="0" w:space="0" w:color="auto"/>
              </w:divBdr>
              <w:divsChild>
                <w:div w:id="1713067038">
                  <w:marLeft w:val="0"/>
                  <w:marRight w:val="0"/>
                  <w:marTop w:val="0"/>
                  <w:marBottom w:val="0"/>
                  <w:divBdr>
                    <w:top w:val="single" w:sz="2" w:space="0" w:color="EFE8DA"/>
                    <w:left w:val="single" w:sz="6" w:space="0" w:color="EFE8DA"/>
                    <w:bottom w:val="single" w:sz="6" w:space="0" w:color="EFE8DA"/>
                    <w:right w:val="single" w:sz="6" w:space="0" w:color="EFE8DA"/>
                  </w:divBdr>
                  <w:divsChild>
                    <w:div w:id="115683437">
                      <w:marLeft w:val="0"/>
                      <w:marRight w:val="0"/>
                      <w:marTop w:val="0"/>
                      <w:marBottom w:val="0"/>
                      <w:divBdr>
                        <w:top w:val="none" w:sz="0" w:space="0" w:color="auto"/>
                        <w:left w:val="none" w:sz="0" w:space="0" w:color="auto"/>
                        <w:bottom w:val="none" w:sz="0" w:space="0" w:color="auto"/>
                        <w:right w:val="none" w:sz="0" w:space="0" w:color="auto"/>
                      </w:divBdr>
                      <w:divsChild>
                        <w:div w:id="16837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16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C4066-7143-4E92-B0CC-22364C91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9586</Words>
  <Characters>54644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dc:creator>
  <cp:lastModifiedBy>админ</cp:lastModifiedBy>
  <cp:revision>2</cp:revision>
  <cp:lastPrinted>2020-02-13T01:29:00Z</cp:lastPrinted>
  <dcterms:created xsi:type="dcterms:W3CDTF">2023-04-12T03:45:00Z</dcterms:created>
  <dcterms:modified xsi:type="dcterms:W3CDTF">2023-04-12T03:45:00Z</dcterms:modified>
</cp:coreProperties>
</file>